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 w:rsidP="00954BF9"/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>(art. 14, comma 1 lett.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954BF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sottoscritto/a BRUZZONE GABRIELLA </w:t>
      </w:r>
      <w:r w:rsidR="00CD08AC">
        <w:rPr>
          <w:sz w:val="26"/>
          <w:szCs w:val="26"/>
        </w:rPr>
        <w:t xml:space="preserve">nato/a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GENOVA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06.09.1965</w:t>
      </w:r>
      <w:r w:rsidR="00263F59">
        <w:rPr>
          <w:sz w:val="26"/>
          <w:szCs w:val="26"/>
        </w:rPr>
        <w:t>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Viceprefetto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954BF9">
        <w:rPr>
          <w:sz w:val="26"/>
          <w:szCs w:val="26"/>
        </w:rPr>
        <w:t xml:space="preserve">avere </w:t>
      </w:r>
      <w:r w:rsidR="006377F0">
        <w:rPr>
          <w:sz w:val="26"/>
          <w:szCs w:val="26"/>
        </w:rPr>
        <w:t>svol</w:t>
      </w:r>
      <w:r w:rsidR="00954BF9">
        <w:rPr>
          <w:sz w:val="26"/>
          <w:szCs w:val="26"/>
        </w:rPr>
        <w:t>to per l’anno 2018</w:t>
      </w:r>
      <w:r w:rsidR="006377F0">
        <w:rPr>
          <w:sz w:val="26"/>
          <w:szCs w:val="26"/>
        </w:rPr>
        <w:t xml:space="preserve"> i</w:t>
      </w:r>
      <w:r w:rsidR="00954BF9">
        <w:rPr>
          <w:sz w:val="26"/>
          <w:szCs w:val="26"/>
        </w:rPr>
        <w:t>l</w:t>
      </w:r>
      <w:r w:rsidR="006377F0">
        <w:rPr>
          <w:sz w:val="26"/>
          <w:szCs w:val="26"/>
        </w:rPr>
        <w:t xml:space="preserve"> seguent</w:t>
      </w:r>
      <w:r w:rsidR="00954BF9">
        <w:rPr>
          <w:sz w:val="26"/>
          <w:szCs w:val="26"/>
        </w:rPr>
        <w:t>e</w:t>
      </w:r>
      <w:r w:rsidR="006377F0">
        <w:rPr>
          <w:sz w:val="26"/>
          <w:szCs w:val="26"/>
        </w:rPr>
        <w:t xml:space="preserve"> incaric</w:t>
      </w:r>
      <w:r w:rsidR="00954BF9">
        <w:rPr>
          <w:sz w:val="26"/>
          <w:szCs w:val="26"/>
        </w:rPr>
        <w:t>o</w:t>
      </w:r>
      <w:r w:rsidR="006377F0">
        <w:rPr>
          <w:sz w:val="26"/>
          <w:szCs w:val="26"/>
        </w:rPr>
        <w:t xml:space="preserve"> ulterior</w:t>
      </w:r>
      <w:r w:rsidR="00954BF9">
        <w:rPr>
          <w:sz w:val="26"/>
          <w:szCs w:val="26"/>
        </w:rPr>
        <w:t>e</w:t>
      </w:r>
      <w:r w:rsidR="006377F0">
        <w:rPr>
          <w:sz w:val="26"/>
          <w:szCs w:val="26"/>
        </w:rPr>
        <w:t xml:space="preserve">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954BF9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954BF9">
        <w:rPr>
          <w:sz w:val="24"/>
          <w:szCs w:val="24"/>
        </w:rPr>
        <w:t>Presidente supplente Commissione rifugiati – Sezione Genova</w:t>
      </w: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 xml:space="preserve">       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954BF9">
        <w:rPr>
          <w:sz w:val="24"/>
          <w:szCs w:val="24"/>
        </w:rPr>
        <w:t xml:space="preserve"> € 100,00 </w:t>
      </w:r>
      <w:r w:rsidRPr="00B864EB">
        <w:rPr>
          <w:sz w:val="24"/>
          <w:szCs w:val="24"/>
        </w:rPr>
        <w:t>lordi</w:t>
      </w:r>
      <w:r w:rsidR="00954BF9">
        <w:rPr>
          <w:sz w:val="24"/>
          <w:szCs w:val="24"/>
        </w:rPr>
        <w:t xml:space="preserve"> per un totale di n. 7 sedute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954BF9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954BF9">
        <w:rPr>
          <w:sz w:val="26"/>
          <w:szCs w:val="26"/>
        </w:rPr>
        <w:t xml:space="preserve"> 18. 11.2019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  <w:bookmarkStart w:id="0" w:name="_GoBack"/>
      <w:bookmarkEnd w:id="0"/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A7" w:rsidRDefault="000D01A7">
      <w:r>
        <w:separator/>
      </w:r>
    </w:p>
  </w:endnote>
  <w:endnote w:type="continuationSeparator" w:id="0">
    <w:p w:rsidR="000D01A7" w:rsidRDefault="000D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A7" w:rsidRDefault="000D01A7">
      <w:r>
        <w:separator/>
      </w:r>
    </w:p>
  </w:footnote>
  <w:footnote w:type="continuationSeparator" w:id="0">
    <w:p w:rsidR="000D01A7" w:rsidRDefault="000D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1A7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4A02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54BF9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0F13F-EA15-40BD-AEF7-3630F047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C368-9E52-4D07-8837-53307CD4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dpp1053825</cp:lastModifiedBy>
  <cp:revision>2</cp:revision>
  <cp:lastPrinted>2017-03-21T12:02:00Z</cp:lastPrinted>
  <dcterms:created xsi:type="dcterms:W3CDTF">2019-11-19T15:25:00Z</dcterms:created>
  <dcterms:modified xsi:type="dcterms:W3CDTF">2019-11-19T15:25:00Z</dcterms:modified>
</cp:coreProperties>
</file>