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>(art. 14, comma 1 lett.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3F7468">
        <w:rPr>
          <w:sz w:val="26"/>
          <w:szCs w:val="26"/>
        </w:rPr>
        <w:t xml:space="preserve"> ZARCONE Giuseppe nato a Palermo </w:t>
      </w:r>
      <w:r>
        <w:rPr>
          <w:sz w:val="26"/>
          <w:szCs w:val="26"/>
        </w:rPr>
        <w:t>il</w:t>
      </w:r>
      <w:r w:rsidR="003F7468">
        <w:rPr>
          <w:sz w:val="26"/>
          <w:szCs w:val="26"/>
        </w:rPr>
        <w:t xml:space="preserve"> 21.01.1965</w:t>
      </w:r>
      <w:r w:rsidR="00263F59"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3F7468">
        <w:rPr>
          <w:sz w:val="26"/>
          <w:szCs w:val="26"/>
        </w:rPr>
        <w:t xml:space="preserve"> dirigente del Servizio I della Prefettura di Torino, </w:t>
      </w:r>
      <w:r w:rsidR="00B31579"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 svolgere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="003F7468">
        <w:rPr>
          <w:sz w:val="26"/>
          <w:szCs w:val="26"/>
        </w:rPr>
        <w:t xml:space="preserve"> Sub Commissario prefettizio del Comune di Venaria Reale (TO) nominato con decreto del Prefetto di Torino 2019/7461 del 18.07.2019</w:t>
      </w:r>
      <w:r w:rsidR="006377F0" w:rsidRPr="00B864EB">
        <w:rPr>
          <w:sz w:val="24"/>
          <w:szCs w:val="24"/>
        </w:rPr>
        <w:t xml:space="preserve">    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 w:rsidR="00B546CD">
        <w:rPr>
          <w:sz w:val="24"/>
          <w:szCs w:val="24"/>
        </w:rPr>
        <w:t xml:space="preserve"> 1.956,77 </w:t>
      </w:r>
      <w:bookmarkStart w:id="0" w:name="_GoBack"/>
      <w:bookmarkEnd w:id="0"/>
      <w:r w:rsidR="006377F0" w:rsidRPr="00B864EB">
        <w:rPr>
          <w:sz w:val="24"/>
          <w:szCs w:val="24"/>
        </w:rPr>
        <w:t>euro</w:t>
      </w:r>
      <w:r w:rsidRPr="00B864EB">
        <w:rPr>
          <w:sz w:val="24"/>
          <w:szCs w:val="24"/>
        </w:rPr>
        <w:t xml:space="preserve"> </w:t>
      </w:r>
      <w:r w:rsidR="003F7468">
        <w:rPr>
          <w:sz w:val="24"/>
          <w:szCs w:val="24"/>
        </w:rPr>
        <w:t xml:space="preserve">mensili </w:t>
      </w:r>
      <w:r w:rsidRPr="00B864EB">
        <w:rPr>
          <w:sz w:val="24"/>
          <w:szCs w:val="24"/>
        </w:rPr>
        <w:t>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B864EB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3F7468">
        <w:rPr>
          <w:sz w:val="24"/>
          <w:szCs w:val="24"/>
        </w:rPr>
        <w:t>Commissario Straordinario di Liquidazione del Comune di Cravagliana (VC) nominato con DPR 8.11.2016 (importo determinato con DM 9.11.1995 non quantificabile prima della conclusione dell’incarico)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B864EB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3F7468">
        <w:rPr>
          <w:sz w:val="26"/>
          <w:szCs w:val="26"/>
        </w:rPr>
        <w:t xml:space="preserve"> Commissario Straordinario Liquidatore del Comune di Argentera (CN) nominato con DPR 20.07.2017 (</w:t>
      </w:r>
      <w:r w:rsidRPr="00B864EB">
        <w:rPr>
          <w:sz w:val="24"/>
          <w:szCs w:val="24"/>
        </w:rPr>
        <w:t>importo</w:t>
      </w:r>
      <w:r w:rsidR="003F7468">
        <w:rPr>
          <w:sz w:val="24"/>
          <w:szCs w:val="24"/>
        </w:rPr>
        <w:t xml:space="preserve"> determinato con DM 9.11.1995 non quantificabile prima della conclusione dell’incarico)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3F7468">
        <w:rPr>
          <w:sz w:val="26"/>
          <w:szCs w:val="26"/>
        </w:rPr>
        <w:t>27.12.2019                                                 GIUSEPPE ZARCONE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3B" w:rsidRDefault="0092453B">
      <w:r>
        <w:separator/>
      </w:r>
    </w:p>
  </w:endnote>
  <w:endnote w:type="continuationSeparator" w:id="0">
    <w:p w:rsidR="0092453B" w:rsidRDefault="0092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3B" w:rsidRDefault="0092453B">
      <w:r>
        <w:separator/>
      </w:r>
    </w:p>
  </w:footnote>
  <w:footnote w:type="continuationSeparator" w:id="0">
    <w:p w:rsidR="0092453B" w:rsidRDefault="0092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3F7468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546CD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949A"/>
  <w15:docId w15:val="{BE7C6134-25C3-46C5-9225-7104225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AC22-AE0A-4212-8143-543B1098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Giuseppe	Zarcone (dpp1049502)</cp:lastModifiedBy>
  <cp:revision>3</cp:revision>
  <cp:lastPrinted>2017-03-21T12:02:00Z</cp:lastPrinted>
  <dcterms:created xsi:type="dcterms:W3CDTF">2019-12-27T11:29:00Z</dcterms:created>
  <dcterms:modified xsi:type="dcterms:W3CDTF">2019-12-27T11:55:00Z</dcterms:modified>
</cp:coreProperties>
</file>