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5C" w:rsidRDefault="00CD035C">
      <w:pPr>
        <w:pStyle w:val="Standard"/>
        <w:spacing w:line="360" w:lineRule="auto"/>
        <w:jc w:val="center"/>
        <w:rPr>
          <w:rFonts w:cs="Times New Roman"/>
        </w:rPr>
      </w:pPr>
    </w:p>
    <w:p w:rsidR="00CD035C" w:rsidRDefault="00CD035C">
      <w:pPr>
        <w:pStyle w:val="Standard"/>
        <w:spacing w:line="360" w:lineRule="auto"/>
        <w:jc w:val="center"/>
        <w:rPr>
          <w:rFonts w:cs="Times New Roman"/>
        </w:rPr>
      </w:pPr>
    </w:p>
    <w:p w:rsidR="00CD035C" w:rsidRDefault="00702456">
      <w:pPr>
        <w:pStyle w:val="Standard"/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>DICHIARAZIONE ANNUALE SULL’INSUSSISTENZA DI CAUSE DI INCOMPATIBILITA’ DI CUI ALL’ARTICOLO 20, COMMA 1, DEL DECRETO LEGISLATIVO 8 APRILE 2013, N. 39</w:t>
      </w:r>
    </w:p>
    <w:p w:rsidR="00CD035C" w:rsidRDefault="00CD035C">
      <w:pPr>
        <w:pStyle w:val="Standard"/>
        <w:spacing w:after="120"/>
        <w:jc w:val="center"/>
        <w:rPr>
          <w:rFonts w:cs="Times New Roman"/>
        </w:rPr>
      </w:pPr>
    </w:p>
    <w:p w:rsidR="00CD035C" w:rsidRDefault="00CD035C">
      <w:pPr>
        <w:pStyle w:val="Standard"/>
        <w:spacing w:after="120"/>
        <w:jc w:val="center"/>
        <w:rPr>
          <w:rFonts w:cs="Times New Roman"/>
        </w:rPr>
      </w:pPr>
    </w:p>
    <w:p w:rsidR="00CD035C" w:rsidRDefault="00702456">
      <w:pPr>
        <w:pStyle w:val="Standard"/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Il/La sottoscritto/a </w:t>
      </w:r>
      <w:proofErr w:type="spellStart"/>
      <w:r>
        <w:rPr>
          <w:sz w:val="26"/>
          <w:szCs w:val="26"/>
        </w:rPr>
        <w:t>Spadafina</w:t>
      </w:r>
      <w:proofErr w:type="spellEnd"/>
      <w:r>
        <w:rPr>
          <w:sz w:val="26"/>
          <w:szCs w:val="26"/>
        </w:rPr>
        <w:t xml:space="preserve"> Valter nato/a </w:t>
      </w:r>
      <w:proofErr w:type="spellStart"/>
      <w:r>
        <w:rPr>
          <w:sz w:val="26"/>
          <w:szCs w:val="26"/>
        </w:rPr>
        <w:t>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Trino.il</w:t>
      </w:r>
      <w:proofErr w:type="spellEnd"/>
      <w:r>
        <w:rPr>
          <w:sz w:val="26"/>
          <w:szCs w:val="26"/>
        </w:rPr>
        <w:t xml:space="preserve"> 22 dicembre 1962 ..e residente a Nardò (LE) in via G. Caffarelli 15.. in qualità di </w:t>
      </w:r>
      <w:r w:rsidR="005B122C">
        <w:rPr>
          <w:sz w:val="26"/>
          <w:szCs w:val="26"/>
        </w:rPr>
        <w:t>dirigente dell’area V della Prefettura di Lecce</w:t>
      </w:r>
      <w:r>
        <w:rPr>
          <w:sz w:val="26"/>
          <w:szCs w:val="26"/>
        </w:rPr>
        <w:t>., consapevole delle sanzioni penali nel caso di dichiarazioni non veritiere di cui al DPR 28 dicembre 2000, n. 445</w:t>
      </w:r>
    </w:p>
    <w:p w:rsidR="00CD035C" w:rsidRDefault="00702456">
      <w:pPr>
        <w:pStyle w:val="Standard"/>
        <w:spacing w:after="120" w:line="360" w:lineRule="auto"/>
        <w:jc w:val="center"/>
        <w:rPr>
          <w:rFonts w:cs="Times New Roman"/>
        </w:rPr>
      </w:pPr>
      <w:r>
        <w:rPr>
          <w:rFonts w:cs="Times New Roman"/>
        </w:rPr>
        <w:t>DICHIARA</w:t>
      </w:r>
    </w:p>
    <w:p w:rsidR="00CD035C" w:rsidRDefault="00702456">
      <w:pPr>
        <w:pStyle w:val="Standard"/>
        <w:spacing w:after="120" w:line="360" w:lineRule="auto"/>
        <w:jc w:val="both"/>
        <w:rPr>
          <w:rFonts w:cs="Times New Roman"/>
        </w:rPr>
      </w:pPr>
      <w:r>
        <w:rPr>
          <w:rFonts w:cs="Times New Roman"/>
        </w:rPr>
        <w:t>di non incorrere in alcuna delle cause di incompatibilità previste dal decreto legislativo 8 aprile 2013, n. 39.</w:t>
      </w:r>
    </w:p>
    <w:p w:rsidR="00CD035C" w:rsidRDefault="00702456">
      <w:pPr>
        <w:pStyle w:val="Standard"/>
        <w:spacing w:after="120"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Il/La sottoscritto/a dichiara di svolgere in atto i seguenti incarichi ulteriori:</w:t>
      </w:r>
    </w:p>
    <w:p w:rsidR="00CD035C" w:rsidRDefault="00702456">
      <w:pPr>
        <w:pStyle w:val="Standard"/>
        <w:spacing w:after="120" w:line="360" w:lineRule="auto"/>
        <w:jc w:val="both"/>
        <w:rPr>
          <w:rFonts w:cs="Times New Roman"/>
        </w:rPr>
      </w:pPr>
      <w:r>
        <w:rPr>
          <w:rFonts w:cs="Times New Roman"/>
        </w:rPr>
        <w:t>-</w:t>
      </w:r>
    </w:p>
    <w:p w:rsidR="00CD035C" w:rsidRDefault="00702456">
      <w:pPr>
        <w:pStyle w:val="Standard"/>
        <w:spacing w:after="120" w:line="360" w:lineRule="auto"/>
        <w:jc w:val="both"/>
        <w:rPr>
          <w:rFonts w:cs="Times New Roman"/>
        </w:rPr>
      </w:pPr>
      <w:r>
        <w:rPr>
          <w:rFonts w:cs="Times New Roman"/>
        </w:rPr>
        <w:t>Il/La sottoscritto/a  si impegna, altresì, a comunicare tempestivamente eventuali variazioni del contenuto della presente dichiarazione e a rendere, nel caso, una nuova dichiarazione sostitutiva.</w:t>
      </w:r>
    </w:p>
    <w:p w:rsidR="00CD035C" w:rsidRDefault="00702456">
      <w:pPr>
        <w:pStyle w:val="Standard"/>
        <w:spacing w:after="120" w:line="360" w:lineRule="auto"/>
        <w:jc w:val="both"/>
        <w:rPr>
          <w:rFonts w:cs="Times New Roman"/>
        </w:rPr>
      </w:pPr>
      <w:r>
        <w:rPr>
          <w:rFonts w:cs="Times New Roman"/>
        </w:rPr>
        <w:t>La presente dichiarazione è resa ai sensi e per gli effetti di cui all’art. 20 del citato  decreto legislativo n. 39/2013.</w:t>
      </w:r>
    </w:p>
    <w:p w:rsidR="00CD035C" w:rsidRDefault="00702456">
      <w:pPr>
        <w:pStyle w:val="Standard"/>
        <w:rPr>
          <w:rFonts w:cs="Times New Roman"/>
        </w:rPr>
      </w:pPr>
      <w:r>
        <w:rPr>
          <w:rFonts w:cs="Times New Roman"/>
        </w:rPr>
        <w:t>(Data)</w:t>
      </w:r>
      <w:r>
        <w:rPr>
          <w:rFonts w:cs="Times New Roman"/>
        </w:rPr>
        <w:tab/>
      </w:r>
      <w:r w:rsidR="005B122C">
        <w:rPr>
          <w:rFonts w:cs="Times New Roman"/>
        </w:rPr>
        <w:t xml:space="preserve">19 febbraio </w:t>
      </w:r>
      <w:r w:rsidR="008C5C87">
        <w:rPr>
          <w:rFonts w:cs="Times New Roman"/>
        </w:rPr>
        <w:t>2020</w:t>
      </w:r>
      <w:bookmarkStart w:id="0" w:name="_GoBack"/>
      <w:bookmarkEnd w:id="0"/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IL DICHIARANTE</w:t>
      </w:r>
    </w:p>
    <w:p w:rsidR="005B122C" w:rsidRDefault="005B122C">
      <w:pPr>
        <w:pStyle w:val="Standard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Valter Spadafina</w:t>
      </w:r>
    </w:p>
    <w:p w:rsidR="00CD035C" w:rsidRDefault="00CD035C">
      <w:pPr>
        <w:pStyle w:val="Standard"/>
      </w:pPr>
    </w:p>
    <w:sectPr w:rsidR="00CD035C">
      <w:pgSz w:w="11906" w:h="16838"/>
      <w:pgMar w:top="1417" w:right="99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7AF" w:rsidRDefault="00B617AF">
      <w:pPr>
        <w:spacing w:after="0" w:line="240" w:lineRule="auto"/>
      </w:pPr>
      <w:r>
        <w:separator/>
      </w:r>
    </w:p>
  </w:endnote>
  <w:endnote w:type="continuationSeparator" w:id="0">
    <w:p w:rsidR="00B617AF" w:rsidRDefault="00B6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7AF" w:rsidRDefault="00B617A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617AF" w:rsidRDefault="00B617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D035C"/>
    <w:rsid w:val="005B122C"/>
    <w:rsid w:val="00702456"/>
    <w:rsid w:val="008C5C87"/>
    <w:rsid w:val="009B5923"/>
    <w:rsid w:val="00B617AF"/>
    <w:rsid w:val="00BB7F7C"/>
    <w:rsid w:val="00CD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dpp1048016</dc:creator>
  <cp:lastModifiedBy>Valter Spadafina</cp:lastModifiedBy>
  <cp:revision>3</cp:revision>
  <cp:lastPrinted>2014-04-22T14:43:00Z</cp:lastPrinted>
  <dcterms:created xsi:type="dcterms:W3CDTF">2020-02-19T11:08:00Z</dcterms:created>
  <dcterms:modified xsi:type="dcterms:W3CDTF">2020-02-19T11:49:00Z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LABSCCMPS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