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F1" w:rsidRDefault="006147F1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147F1" w:rsidTr="00C305B0">
        <w:trPr>
          <w:trHeight w:val="850"/>
        </w:trPr>
        <w:tc>
          <w:tcPr>
            <w:tcW w:w="2802" w:type="dxa"/>
          </w:tcPr>
          <w:p w:rsidR="001B4909" w:rsidRDefault="001B4909" w:rsidP="00C305B0">
            <w:pPr>
              <w:jc w:val="right"/>
              <w:rPr>
                <w:rFonts w:ascii="Arial" w:hAnsi="Arial" w:cs="Arial"/>
                <w:b/>
              </w:rPr>
            </w:pPr>
          </w:p>
          <w:p w:rsidR="006147F1" w:rsidRPr="006F32B0" w:rsidRDefault="006147F1" w:rsidP="00C305B0">
            <w:pPr>
              <w:jc w:val="right"/>
              <w:rPr>
                <w:rFonts w:ascii="Arial" w:hAnsi="Arial" w:cs="Arial"/>
                <w:b/>
              </w:rPr>
            </w:pPr>
            <w:r w:rsidRPr="006F32B0">
              <w:rPr>
                <w:rFonts w:ascii="Arial" w:hAnsi="Arial" w:cs="Arial"/>
                <w:b/>
              </w:rPr>
              <w:t>CURRICULUM VITAE</w:t>
            </w:r>
          </w:p>
        </w:tc>
      </w:tr>
    </w:tbl>
    <w:p w:rsidR="00C305B0" w:rsidRDefault="00C305B0" w:rsidP="00C305B0"/>
    <w:p w:rsidR="00C305B0" w:rsidRDefault="00922D28" w:rsidP="00C30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922D28">
        <w:trPr>
          <w:trHeight w:val="304"/>
        </w:trPr>
        <w:tc>
          <w:tcPr>
            <w:tcW w:w="2802" w:type="dxa"/>
            <w:vAlign w:val="center"/>
          </w:tcPr>
          <w:p w:rsidR="00C305B0" w:rsidRPr="001B4909" w:rsidRDefault="00C305B0" w:rsidP="00922D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909">
              <w:rPr>
                <w:rFonts w:ascii="Arial" w:hAnsi="Arial" w:cs="Arial"/>
                <w:sz w:val="18"/>
                <w:szCs w:val="18"/>
              </w:rPr>
              <w:t>INFORMAZIONI PERSONALI</w:t>
            </w:r>
          </w:p>
        </w:tc>
      </w:tr>
    </w:tbl>
    <w:p w:rsidR="00C305B0" w:rsidRDefault="00C305B0" w:rsidP="00C305B0">
      <w:pPr>
        <w:tabs>
          <w:tab w:val="left" w:pos="3686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C305B0" w:rsidTr="00D421C5">
        <w:trPr>
          <w:trHeight w:val="37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DB1844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Nome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41093A" w:rsidP="00AE0138">
            <w:pPr>
              <w:ind w:left="317" w:hanging="175"/>
            </w:pPr>
            <w:r>
              <w:t>Francesca Piccolo</w:t>
            </w:r>
          </w:p>
        </w:tc>
      </w:tr>
      <w:tr w:rsidR="00C305B0" w:rsidTr="00D421C5">
        <w:trPr>
          <w:trHeight w:val="406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DB1844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 xml:space="preserve">    Data di nascita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41093A" w:rsidP="00AE0138">
            <w:pPr>
              <w:ind w:left="317" w:hanging="175"/>
            </w:pPr>
            <w:r>
              <w:t>29 marzo 1964</w:t>
            </w:r>
          </w:p>
        </w:tc>
      </w:tr>
      <w:tr w:rsidR="00C305B0" w:rsidTr="00D421C5">
        <w:trPr>
          <w:trHeight w:val="41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DB1844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Qualifica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41093A" w:rsidP="00AE0138">
            <w:pPr>
              <w:ind w:left="317" w:hanging="175"/>
            </w:pPr>
            <w:r>
              <w:t>Viceprefetto</w:t>
            </w:r>
          </w:p>
        </w:tc>
      </w:tr>
      <w:tr w:rsidR="00C305B0" w:rsidTr="00D421C5">
        <w:trPr>
          <w:trHeight w:val="41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AE0138" w:rsidP="00DB1844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Sede di servizio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41093A" w:rsidP="00AE0138">
            <w:pPr>
              <w:ind w:left="317" w:hanging="175"/>
            </w:pPr>
            <w:r>
              <w:t>Prefettura Ancona</w:t>
            </w:r>
          </w:p>
        </w:tc>
      </w:tr>
      <w:tr w:rsidR="00C305B0" w:rsidTr="00D421C5">
        <w:trPr>
          <w:trHeight w:val="410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DB1844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Incarico attuale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41093A" w:rsidP="00AE0138">
            <w:pPr>
              <w:ind w:left="317" w:hanging="175"/>
            </w:pPr>
            <w:r>
              <w:t>Vice capo Gabinetto , Dirigente Area Ibis</w:t>
            </w:r>
          </w:p>
        </w:tc>
      </w:tr>
      <w:tr w:rsidR="00C305B0" w:rsidTr="00D421C5"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DB1844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Numero telefonico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41093A" w:rsidP="00AE0138">
            <w:pPr>
              <w:ind w:left="317" w:hanging="175"/>
            </w:pPr>
            <w:r>
              <w:t>07122821</w:t>
            </w:r>
          </w:p>
        </w:tc>
      </w:tr>
      <w:tr w:rsidR="00C305B0" w:rsidTr="00D421C5">
        <w:trPr>
          <w:trHeight w:val="43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0C0F99" w:rsidP="00DB1844">
            <w:pPr>
              <w:jc w:val="right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Pec</w:t>
            </w:r>
            <w:proofErr w:type="spellEnd"/>
            <w:r>
              <w:rPr>
                <w:rFonts w:ascii="Calibri" w:hAnsi="Calibri" w:cs="Arial"/>
              </w:rPr>
              <w:t xml:space="preserve">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B1844" w:rsidP="00AE0138">
            <w:pPr>
              <w:ind w:left="317" w:hanging="175"/>
            </w:pPr>
            <w:r>
              <w:t>Protocollo.prefan@pec.interno.it</w:t>
            </w:r>
          </w:p>
        </w:tc>
      </w:tr>
      <w:tr w:rsidR="00C305B0" w:rsidTr="00D421C5">
        <w:trPr>
          <w:trHeight w:val="40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DB1844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E-mail istituzionale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41093A" w:rsidP="00AE0138">
            <w:pPr>
              <w:ind w:left="317" w:hanging="175"/>
            </w:pPr>
            <w:r>
              <w:t>francesca.piccolo@interno.it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DB1844">
        <w:trPr>
          <w:trHeight w:val="881"/>
        </w:trPr>
        <w:tc>
          <w:tcPr>
            <w:tcW w:w="2802" w:type="dxa"/>
          </w:tcPr>
          <w:p w:rsidR="00C305B0" w:rsidRDefault="00C305B0" w:rsidP="00486C24">
            <w:pPr>
              <w:jc w:val="right"/>
            </w:pPr>
            <w:r>
              <w:t>TITOLI DI STUDIO E PROFESSIONALI ED ESPERIENZE LAVORATIVE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263A21" w:rsidTr="00D421C5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Titolo di studio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DB1844"/>
        </w:tc>
        <w:tc>
          <w:tcPr>
            <w:tcW w:w="5812" w:type="dxa"/>
            <w:tcBorders>
              <w:left w:val="single" w:sz="4" w:space="0" w:color="auto"/>
            </w:tcBorders>
          </w:tcPr>
          <w:p w:rsidR="00DB1844" w:rsidRDefault="00EC576C" w:rsidP="00DB1844">
            <w:pPr>
              <w:pStyle w:val="Paragrafoelenco"/>
              <w:numPr>
                <w:ilvl w:val="0"/>
                <w:numId w:val="2"/>
              </w:numPr>
            </w:pPr>
            <w:r w:rsidRPr="00EC576C">
              <w:t xml:space="preserve">laurea in Giurisprudenza e </w:t>
            </w:r>
          </w:p>
          <w:p w:rsidR="00DB1844" w:rsidRDefault="00EC576C" w:rsidP="00DB1844">
            <w:pPr>
              <w:pStyle w:val="Paragrafoelenco"/>
              <w:numPr>
                <w:ilvl w:val="0"/>
                <w:numId w:val="2"/>
              </w:numPr>
            </w:pPr>
            <w:r w:rsidRPr="00EC576C">
              <w:t>Diploma di Specializzazione in Diritto Amministrativo e Scienza dell’Amministrazione ( Entrambi conseguiti presso l’Università degli Studi di Napoli).</w:t>
            </w:r>
          </w:p>
          <w:p w:rsidR="00263A21" w:rsidRDefault="00EC576C" w:rsidP="00DB1844">
            <w:pPr>
              <w:pStyle w:val="Paragrafoelenco"/>
              <w:numPr>
                <w:ilvl w:val="0"/>
                <w:numId w:val="2"/>
              </w:numPr>
            </w:pPr>
            <w:r w:rsidRPr="00EC576C">
              <w:t>Master universitario di II livello in “Legalità, anticorruzione e trasparenza”  conseguito presso la Università degli studi di Roma 3.</w:t>
            </w:r>
          </w:p>
        </w:tc>
      </w:tr>
      <w:tr w:rsidR="00263A21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Altri titoli di studio e professionali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DB1844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EC576C" w:rsidP="0041093A">
            <w:pPr>
              <w:ind w:left="34"/>
            </w:pPr>
            <w:r w:rsidRPr="00EC576C">
              <w:t>Abilitazione all’esercizio della professione forense conseguita ( 1993) presso la Corte di Appello di Napoli.</w:t>
            </w:r>
          </w:p>
        </w:tc>
      </w:tr>
      <w:tr w:rsidR="00263A21" w:rsidTr="00D421C5">
        <w:trPr>
          <w:trHeight w:val="717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Esperienze professionali (incarichi ricoperti)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DB1844"/>
        </w:tc>
        <w:tc>
          <w:tcPr>
            <w:tcW w:w="5812" w:type="dxa"/>
            <w:tcBorders>
              <w:left w:val="single" w:sz="4" w:space="0" w:color="auto"/>
            </w:tcBorders>
          </w:tcPr>
          <w:p w:rsidR="00EC576C" w:rsidRDefault="00EC576C" w:rsidP="0041093A">
            <w:pPr>
              <w:pStyle w:val="Paragrafoelenco"/>
              <w:numPr>
                <w:ilvl w:val="0"/>
                <w:numId w:val="1"/>
              </w:numPr>
            </w:pPr>
            <w:r>
              <w:t xml:space="preserve">Commissariato di Governo nella regione Marche (1989 - 2000): Capo di Gabinetto,  Segretario della Commissione di Controllo, Componente e successivamente Presidente della Commissione di Scarto sull’Archivio del </w:t>
            </w:r>
            <w:proofErr w:type="spellStart"/>
            <w:r>
              <w:t>C.d.G</w:t>
            </w:r>
            <w:proofErr w:type="spellEnd"/>
            <w:r>
              <w:t>.,</w:t>
            </w:r>
            <w:r w:rsidR="0041093A">
              <w:t xml:space="preserve"> </w:t>
            </w:r>
            <w:r>
              <w:t>Componente supplente del CORECO (dal 1993 al 1995), Componente titolare del CORECO (dal 1999 al 2000).</w:t>
            </w:r>
          </w:p>
          <w:p w:rsidR="00EC576C" w:rsidRDefault="00EC576C" w:rsidP="0041093A">
            <w:pPr>
              <w:pStyle w:val="Paragrafoelenco"/>
              <w:numPr>
                <w:ilvl w:val="0"/>
                <w:numId w:val="1"/>
              </w:numPr>
            </w:pPr>
            <w:r>
              <w:t>Prefettura di Ancona: Viceprefetto Aggiunto assegnato all’ Ufficio Gabinetto (dal 2000). Componente sottocommissione elettorale circondariale Comune di Ancona (dal 2003 al febbraio 2004)  Responsabile procedura regolarizzazione cittadini extracomunitari di cui alla L.189/02 e 222/ 02.</w:t>
            </w:r>
          </w:p>
          <w:p w:rsidR="00EC576C" w:rsidRDefault="00EC576C" w:rsidP="0041093A">
            <w:pPr>
              <w:pStyle w:val="Paragrafoelenco"/>
              <w:numPr>
                <w:ilvl w:val="0"/>
                <w:numId w:val="1"/>
              </w:numPr>
            </w:pPr>
            <w:r>
              <w:t xml:space="preserve">Dirigente in posizione di staff responsabile degli affari </w:t>
            </w:r>
            <w:r>
              <w:lastRenderedPageBreak/>
              <w:t>generali e sociali (dal febbraio 2003 all’agosto 2004)Reggente Sviluppo organizzativo e progetti finalizzati  ( dal febbraio 2003 ad agosto 2004)Dirigente Servizio III – Gestione dei sistemi informativi automatizzati (dall’agosto 2004).</w:t>
            </w:r>
          </w:p>
          <w:p w:rsidR="00EC576C" w:rsidRDefault="00EC576C" w:rsidP="0041093A">
            <w:pPr>
              <w:pStyle w:val="Paragrafoelenco"/>
              <w:numPr>
                <w:ilvl w:val="0"/>
                <w:numId w:val="1"/>
              </w:numPr>
            </w:pPr>
            <w:r>
              <w:t xml:space="preserve">Nel periodo 1° luglio - 14 ottobre 2005  ricoperto,  a titolo di reggenza l’incarico di responsabile sviluppo organizzativo e progetti finalizzati. </w:t>
            </w:r>
          </w:p>
          <w:p w:rsidR="00EC576C" w:rsidRDefault="00EC576C" w:rsidP="0041093A">
            <w:pPr>
              <w:pStyle w:val="Paragrafoelenco"/>
              <w:numPr>
                <w:ilvl w:val="0"/>
                <w:numId w:val="1"/>
              </w:numPr>
            </w:pPr>
            <w:r>
              <w:t>Dal 15 ottobre 2005 al 28 febbraio 2006 ha  ricoperto, a titolo di reggenza, l’incarico di responsabile affari generali e sociali.</w:t>
            </w:r>
          </w:p>
          <w:p w:rsidR="00EC576C" w:rsidRDefault="00EC576C" w:rsidP="0041093A">
            <w:pPr>
              <w:pStyle w:val="Paragrafoelenco"/>
              <w:numPr>
                <w:ilvl w:val="0"/>
                <w:numId w:val="1"/>
              </w:numPr>
            </w:pPr>
            <w:r>
              <w:t>Dal 1 marzo 2006 al 2 marzo 2007 ha ricoperto l’incarico di Dirigente Servizio II (Gestione personale e Sistemi Informativi Automatizzati).</w:t>
            </w:r>
          </w:p>
          <w:p w:rsidR="00EC576C" w:rsidRDefault="00EC576C" w:rsidP="0041093A">
            <w:pPr>
              <w:pStyle w:val="Paragrafoelenco"/>
              <w:numPr>
                <w:ilvl w:val="0"/>
                <w:numId w:val="1"/>
              </w:numPr>
            </w:pPr>
            <w:r>
              <w:t xml:space="preserve">Dall’ottobre 2010 a maggio 2013 ha ricoperto l’incarico di reggenza dell’Area III bis “ Sistema sanzionatorio amministrativo extra  Codice della Strada” </w:t>
            </w:r>
          </w:p>
          <w:p w:rsidR="00EC576C" w:rsidRDefault="00EC576C" w:rsidP="0041093A">
            <w:pPr>
              <w:pStyle w:val="Paragrafoelenco"/>
              <w:numPr>
                <w:ilvl w:val="0"/>
                <w:numId w:val="1"/>
              </w:numPr>
            </w:pPr>
            <w:r>
              <w:t>Dal giugno 2013 a maggio 2014 ha ricoperto l’incarico di reggenza dell’Area IV bis “ Diritti civili, cittadinanza, condizione giuridica dello straniero, immigrazione e diritto d’asilo””</w:t>
            </w:r>
          </w:p>
          <w:p w:rsidR="00EC576C" w:rsidRDefault="00EC576C" w:rsidP="0041093A">
            <w:pPr>
              <w:pStyle w:val="Paragrafoelenco"/>
              <w:numPr>
                <w:ilvl w:val="0"/>
                <w:numId w:val="1"/>
              </w:numPr>
            </w:pPr>
            <w:r>
              <w:t>E’ stata Presidente del Comitato pari opportunità del Ministero dell’Interno per la Regione Marche.</w:t>
            </w:r>
          </w:p>
          <w:p w:rsidR="00EC576C" w:rsidRDefault="00EC576C" w:rsidP="0041093A">
            <w:pPr>
              <w:pStyle w:val="Paragrafoelenco"/>
              <w:numPr>
                <w:ilvl w:val="0"/>
                <w:numId w:val="1"/>
              </w:numPr>
            </w:pPr>
            <w:r>
              <w:t>Dal 10 settembre 2012 al 7 aprile 2014 ha  ricoperto l’incarico di sub-commissario per la gestione straordinaria della Amministrazione Provinciale di Ancona.</w:t>
            </w:r>
          </w:p>
          <w:p w:rsidR="00263A21" w:rsidRDefault="00EC576C" w:rsidP="0041093A">
            <w:pPr>
              <w:pStyle w:val="Paragrafoelenco"/>
              <w:numPr>
                <w:ilvl w:val="0"/>
                <w:numId w:val="1"/>
              </w:numPr>
            </w:pPr>
            <w:r>
              <w:t>Dal 26 febbraio  al 30 novembre 2016 Commissario Straordinario presso il Comune di Offagna dove il 12 marzo 2016 è stato dichiarato il dissesto finanziario dell’Ente.</w:t>
            </w:r>
          </w:p>
          <w:p w:rsidR="00EC576C" w:rsidRDefault="00EC576C" w:rsidP="0041093A">
            <w:pPr>
              <w:pStyle w:val="Paragrafoelenco"/>
              <w:numPr>
                <w:ilvl w:val="0"/>
                <w:numId w:val="1"/>
              </w:numPr>
            </w:pPr>
            <w:r>
              <w:t xml:space="preserve">Dal mese di marzo 2007 </w:t>
            </w:r>
            <w:r w:rsidR="00994668">
              <w:t xml:space="preserve"> all’aprile 2015 ha </w:t>
            </w:r>
            <w:r>
              <w:t>ricop</w:t>
            </w:r>
            <w:r w:rsidR="00994668">
              <w:t>e</w:t>
            </w:r>
            <w:r>
              <w:t>r</w:t>
            </w:r>
            <w:r w:rsidR="00994668">
              <w:t>to</w:t>
            </w:r>
            <w:r>
              <w:t xml:space="preserve"> l’incarico di Dirigente dell’Area III “ Applicazione del sistema sanzionatorio amministrativo, affari legali,</w:t>
            </w:r>
            <w:r w:rsidR="0041093A">
              <w:t xml:space="preserve"> </w:t>
            </w:r>
            <w:r>
              <w:t>contenzioso e rappresentanza in giudizio” nell’ambito del Codice della Strada.</w:t>
            </w:r>
          </w:p>
          <w:p w:rsidR="00EC576C" w:rsidRDefault="00EC576C" w:rsidP="0041093A">
            <w:pPr>
              <w:pStyle w:val="Paragrafoelenco"/>
              <w:numPr>
                <w:ilvl w:val="0"/>
                <w:numId w:val="1"/>
              </w:numPr>
            </w:pPr>
            <w:r>
              <w:t xml:space="preserve">Dal giugno 2014 </w:t>
            </w:r>
            <w:r w:rsidR="0041093A">
              <w:t xml:space="preserve">al giugno 2016 ha </w:t>
            </w:r>
            <w:r>
              <w:t>ricope</w:t>
            </w:r>
            <w:r w:rsidR="0041093A">
              <w:t>rto</w:t>
            </w:r>
            <w:r>
              <w:t xml:space="preserve"> l’incarico di Dirigente dell’Area V “Protezione civile, difesa civile e coordinamento del soccorso pubblico”</w:t>
            </w:r>
          </w:p>
          <w:p w:rsidR="00EC576C" w:rsidRDefault="00EC576C" w:rsidP="0041093A">
            <w:pPr>
              <w:pStyle w:val="Paragrafoelenco"/>
              <w:numPr>
                <w:ilvl w:val="0"/>
                <w:numId w:val="1"/>
              </w:numPr>
            </w:pPr>
            <w:r>
              <w:t>Dal mese di giugno 2015</w:t>
            </w:r>
            <w:r w:rsidR="0041093A">
              <w:t xml:space="preserve"> al 2016 ha </w:t>
            </w:r>
            <w:r>
              <w:t xml:space="preserve"> ricop</w:t>
            </w:r>
            <w:r w:rsidR="0041093A">
              <w:t>erto</w:t>
            </w:r>
            <w:r>
              <w:t xml:space="preserve"> l’incarico di Dirigente dell’Area IV “Diritti civili cittadinanza condizione giuridica dello straniero, immigrazione e diritto di asilo”</w:t>
            </w:r>
          </w:p>
          <w:p w:rsidR="0041093A" w:rsidRDefault="0041093A" w:rsidP="0041093A">
            <w:pPr>
              <w:pStyle w:val="Paragrafoelenco"/>
              <w:numPr>
                <w:ilvl w:val="0"/>
                <w:numId w:val="1"/>
              </w:numPr>
            </w:pPr>
            <w:r>
              <w:t>Dal mese di aprile 2015 è Vice capo di Gabinetto.</w:t>
            </w:r>
          </w:p>
          <w:p w:rsidR="0041093A" w:rsidRDefault="0041093A" w:rsidP="0041093A">
            <w:pPr>
              <w:pStyle w:val="Paragrafoelenco"/>
              <w:numPr>
                <w:ilvl w:val="0"/>
                <w:numId w:val="1"/>
              </w:numPr>
            </w:pPr>
            <w:r>
              <w:t>Dal giugno 2016 è dirigente dell’Area I bis Polizia Amministrativa</w:t>
            </w:r>
          </w:p>
          <w:p w:rsidR="00EC576C" w:rsidRDefault="00EC576C" w:rsidP="0041093A">
            <w:pPr>
              <w:pStyle w:val="Paragrafoelenco"/>
              <w:numPr>
                <w:ilvl w:val="0"/>
                <w:numId w:val="1"/>
              </w:numPr>
            </w:pPr>
            <w:r>
              <w:t>Da ottobre 2014 è Presidente della Sottocommissione elettorale Circondariale di Jesi.</w:t>
            </w:r>
          </w:p>
          <w:p w:rsidR="00EC576C" w:rsidRDefault="00EC576C" w:rsidP="0041093A">
            <w:pPr>
              <w:pStyle w:val="Paragrafoelenco"/>
              <w:numPr>
                <w:ilvl w:val="0"/>
                <w:numId w:val="1"/>
              </w:numPr>
            </w:pPr>
            <w:r>
              <w:t>Dall’agosto 2015 è presidente della sezione della Commissione territoriale per il riconoscimento della protezione internazionale.</w:t>
            </w:r>
          </w:p>
          <w:p w:rsidR="00EC576C" w:rsidRDefault="00EC576C" w:rsidP="0041093A">
            <w:pPr>
              <w:ind w:left="34"/>
            </w:pP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lastRenderedPageBreak/>
              <w:t>Capacità linguistiche</w:t>
            </w:r>
          </w:p>
          <w:p w:rsidR="00263A21" w:rsidRDefault="00263A21" w:rsidP="00263A21">
            <w:pPr>
              <w:jc w:val="right"/>
            </w:pP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DB1844"/>
        </w:tc>
        <w:tc>
          <w:tcPr>
            <w:tcW w:w="5812" w:type="dxa"/>
            <w:tcBorders>
              <w:left w:val="single" w:sz="4" w:space="0" w:color="auto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2268"/>
              <w:gridCol w:w="1843"/>
            </w:tblGrid>
            <w:tr w:rsidR="00263A21" w:rsidTr="00AE0138">
              <w:tc>
                <w:tcPr>
                  <w:tcW w:w="1446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Lingua</w:t>
                  </w:r>
                </w:p>
              </w:tc>
              <w:tc>
                <w:tcPr>
                  <w:tcW w:w="2268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Parlato</w:t>
                  </w:r>
                </w:p>
              </w:tc>
              <w:tc>
                <w:tcPr>
                  <w:tcW w:w="1843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Scritto</w:t>
                  </w:r>
                </w:p>
              </w:tc>
            </w:tr>
            <w:tr w:rsidR="00263A21" w:rsidTr="000A440C">
              <w:tc>
                <w:tcPr>
                  <w:tcW w:w="1446" w:type="dxa"/>
                  <w:tcBorders>
                    <w:bottom w:val="single" w:sz="4" w:space="0" w:color="auto"/>
                  </w:tcBorders>
                </w:tcPr>
                <w:p w:rsidR="00263A21" w:rsidRDefault="0041093A" w:rsidP="00AE0138">
                  <w:pPr>
                    <w:ind w:left="317" w:hanging="175"/>
                  </w:pPr>
                  <w:r>
                    <w:t>inglese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263A21" w:rsidRDefault="0041093A" w:rsidP="00AE0138">
                  <w:pPr>
                    <w:ind w:left="317" w:hanging="175"/>
                  </w:pPr>
                  <w:r>
                    <w:t>buono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263A21" w:rsidRDefault="0041093A" w:rsidP="00AE0138">
                  <w:pPr>
                    <w:ind w:left="317" w:hanging="175"/>
                  </w:pPr>
                  <w:r>
                    <w:t>buono</w:t>
                  </w:r>
                </w:p>
              </w:tc>
            </w:tr>
            <w:tr w:rsidR="000A440C" w:rsidTr="000A440C">
              <w:tc>
                <w:tcPr>
                  <w:tcW w:w="1446" w:type="dxa"/>
                  <w:tcBorders>
                    <w:bottom w:val="single" w:sz="4" w:space="0" w:color="auto"/>
                  </w:tcBorders>
                </w:tcPr>
                <w:p w:rsidR="000A440C" w:rsidRDefault="000A440C" w:rsidP="007525FA">
                  <w:pPr>
                    <w:ind w:left="317" w:hanging="175"/>
                  </w:pPr>
                  <w:r>
                    <w:lastRenderedPageBreak/>
                    <w:t>francese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0A440C" w:rsidRDefault="000A440C" w:rsidP="007525FA">
                  <w:pPr>
                    <w:ind w:left="317" w:hanging="175"/>
                  </w:pPr>
                  <w:r>
                    <w:t>buono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0A440C" w:rsidRDefault="00044D3F" w:rsidP="007525FA">
                  <w:pPr>
                    <w:ind w:left="317" w:hanging="175"/>
                  </w:pPr>
                  <w:r>
                    <w:t>basico</w:t>
                  </w:r>
                  <w:bookmarkStart w:id="0" w:name="_GoBack"/>
                  <w:bookmarkEnd w:id="0"/>
                </w:p>
              </w:tc>
            </w:tr>
            <w:tr w:rsidR="000A440C" w:rsidTr="000A440C"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A440C" w:rsidRDefault="000A440C" w:rsidP="007525FA">
                  <w:pPr>
                    <w:ind w:left="317" w:hanging="175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A440C" w:rsidRDefault="000A440C" w:rsidP="007525FA">
                  <w:pPr>
                    <w:ind w:left="317" w:hanging="175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A440C" w:rsidRDefault="000A440C" w:rsidP="007525FA">
                  <w:pPr>
                    <w:ind w:left="317" w:hanging="175"/>
                  </w:pPr>
                </w:p>
              </w:tc>
            </w:tr>
          </w:tbl>
          <w:p w:rsidR="000A440C" w:rsidRDefault="000A440C" w:rsidP="00AE0138">
            <w:pPr>
              <w:ind w:left="317" w:hanging="175"/>
            </w:pP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lastRenderedPageBreak/>
              <w:t>Capacità nell’ uso delle tecnologie</w:t>
            </w: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DB1844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41093A" w:rsidP="00AE0138">
            <w:pPr>
              <w:ind w:left="317" w:hanging="175"/>
            </w:pPr>
            <w:r>
              <w:t>Utilizzo pacchetto  Microsoft office</w:t>
            </w: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Altro ( partecipazione a convegni e seminari, pubblicazioni, collaborazioni a riviste, ecc., ed ogni altra informazione che il dirigente ritiene di dover pubblicare)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DB1844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EC576C" w:rsidP="0041093A">
            <w:pPr>
              <w:ind w:left="34"/>
            </w:pPr>
            <w:r w:rsidRPr="00EC576C">
              <w:t xml:space="preserve">Relazioni Sindacali (1997 presso SSPA),Riforma Amministrativa (1999 presso SSPA), Fondo per le Vittime estorsione e Usura (2002 presso SSAI), Immigrazione (2003 presso SSAI),6 mesi E-learning lingua inglese (2004 SSAI) Seminario Mediazione Sociale (2004 presso SSAI),Corso formazione decentrata per la carriera prefettizia (28 novembre 2005),Workshop “La gestione degli archivi presso gli uffici della PA” (Ancona, 8 febbraio 2006),Corso di formazione decentrata “Tutela della libertà e dignità della persona” (Ancona,6 marzo 2007),”Il Pacchetto sicurezza“(Ancona,27 novembre 2008)Aggiornamento </w:t>
            </w:r>
            <w:proofErr w:type="spellStart"/>
            <w:r w:rsidRPr="00EC576C">
              <w:t>Egaf</w:t>
            </w:r>
            <w:proofErr w:type="spellEnd"/>
            <w:r w:rsidRPr="00EC576C">
              <w:t xml:space="preserve"> in materia di Codice della Strada (Jesi, 3 dicembre 2008), Corso </w:t>
            </w:r>
            <w:proofErr w:type="spellStart"/>
            <w:r w:rsidRPr="00EC576C">
              <w:t>Egaf</w:t>
            </w:r>
            <w:proofErr w:type="spellEnd"/>
            <w:r w:rsidRPr="00EC576C">
              <w:t xml:space="preserve"> Codice della Strada (Rimini,22 settembre 2009),Conferenza su utilizzo applicativo </w:t>
            </w:r>
            <w:proofErr w:type="spellStart"/>
            <w:r w:rsidRPr="00EC576C">
              <w:t>Sives</w:t>
            </w:r>
            <w:proofErr w:type="spellEnd"/>
            <w:r w:rsidRPr="00EC576C">
              <w:t xml:space="preserve"> (Ancona, 16 febbraio 2010),Corso base gestioni Commissariali (SSAI giugno 2010),Conferenza Regionale “</w:t>
            </w:r>
            <w:proofErr w:type="spellStart"/>
            <w:r w:rsidRPr="00EC576C">
              <w:t>Alcol,droga</w:t>
            </w:r>
            <w:proofErr w:type="spellEnd"/>
            <w:r w:rsidRPr="00EC576C">
              <w:t xml:space="preserve"> e sicurezza stradale” (Facoltà Medicina e Chirurgia Università Politecnica delle Marche, Ancona 29 ottobre 2010 ),Nuovo Processo Amministrativo (SSAI maggio 2011),4° Forum polizie locali “Dalla sicurezza soggettiva alla sicurezza oggettiva” (Riva del </w:t>
            </w:r>
            <w:proofErr w:type="spellStart"/>
            <w:r w:rsidRPr="00EC576C">
              <w:t>Garda,ottobre</w:t>
            </w:r>
            <w:proofErr w:type="spellEnd"/>
            <w:r w:rsidRPr="00EC576C">
              <w:t xml:space="preserve"> 2011),Seminario politiche comunitarie  (SSAI dicembre 2012),Corso avanzato gestioni Commissariali (SSAI, settembre 2013). Protezione Civile e Difesa Civile – Laboratorio sulla Pianificazione e gestione della emergenza  (SSAI , novembre 2015), 30°corso per accesso qualifica viceprefetto</w:t>
            </w:r>
            <w:r w:rsidR="00B84AFA">
              <w:t xml:space="preserve"> (SNA aprile-luglio 2017)</w:t>
            </w:r>
            <w:r w:rsidRPr="00EC576C">
              <w:t xml:space="preserve">.    </w:t>
            </w:r>
          </w:p>
        </w:tc>
      </w:tr>
    </w:tbl>
    <w:p w:rsidR="00C305B0" w:rsidRDefault="00C305B0" w:rsidP="00C305B0"/>
    <w:p w:rsidR="006147F1" w:rsidRDefault="00C305B0">
      <w:r>
        <w:br w:type="textWrapping" w:clear="all"/>
      </w:r>
    </w:p>
    <w:sectPr w:rsidR="006147F1" w:rsidSect="00BB4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1AAA"/>
    <w:multiLevelType w:val="hybridMultilevel"/>
    <w:tmpl w:val="414C55BC"/>
    <w:lvl w:ilvl="0" w:tplc="68D88442">
      <w:start w:val="14"/>
      <w:numFmt w:val="bullet"/>
      <w:lvlText w:val="-"/>
      <w:lvlJc w:val="left"/>
      <w:pPr>
        <w:ind w:left="394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170546DE"/>
    <w:multiLevelType w:val="hybridMultilevel"/>
    <w:tmpl w:val="84702F9C"/>
    <w:lvl w:ilvl="0" w:tplc="060EC7DA">
      <w:start w:val="5"/>
      <w:numFmt w:val="bullet"/>
      <w:lvlText w:val="-"/>
      <w:lvlJc w:val="left"/>
      <w:pPr>
        <w:ind w:left="394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EE"/>
    <w:rsid w:val="00024017"/>
    <w:rsid w:val="00044D3F"/>
    <w:rsid w:val="000A440C"/>
    <w:rsid w:val="000C0F99"/>
    <w:rsid w:val="001B4909"/>
    <w:rsid w:val="00263A21"/>
    <w:rsid w:val="002C319B"/>
    <w:rsid w:val="0041093A"/>
    <w:rsid w:val="004358F3"/>
    <w:rsid w:val="00486C24"/>
    <w:rsid w:val="004A0D8F"/>
    <w:rsid w:val="006147F1"/>
    <w:rsid w:val="006F32B0"/>
    <w:rsid w:val="00922D28"/>
    <w:rsid w:val="00994668"/>
    <w:rsid w:val="00AD562D"/>
    <w:rsid w:val="00AE0138"/>
    <w:rsid w:val="00B64DEE"/>
    <w:rsid w:val="00B84AFA"/>
    <w:rsid w:val="00BB4275"/>
    <w:rsid w:val="00C305B0"/>
    <w:rsid w:val="00D421C5"/>
    <w:rsid w:val="00DB1844"/>
    <w:rsid w:val="00DD051B"/>
    <w:rsid w:val="00E45E99"/>
    <w:rsid w:val="00EC576C"/>
    <w:rsid w:val="00F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10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1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7072-C717-4A9E-BFDA-7CA5FFE6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Porfiri</dc:creator>
  <cp:lastModifiedBy>dpp1044704</cp:lastModifiedBy>
  <cp:revision>8</cp:revision>
  <dcterms:created xsi:type="dcterms:W3CDTF">2017-09-14T15:11:00Z</dcterms:created>
  <dcterms:modified xsi:type="dcterms:W3CDTF">2017-09-14T15:44:00Z</dcterms:modified>
</cp:coreProperties>
</file>