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Pr="00063AD4" w:rsidRDefault="007E446C">
      <w:pPr>
        <w:jc w:val="center"/>
        <w:rPr>
          <w:rFonts w:ascii="Garamond" w:hAnsi="Garamond"/>
          <w:sz w:val="28"/>
          <w:szCs w:val="28"/>
        </w:rPr>
      </w:pPr>
    </w:p>
    <w:p w:rsidR="00B95169" w:rsidRPr="00063AD4" w:rsidRDefault="00B95169" w:rsidP="00B95169">
      <w:pPr>
        <w:jc w:val="center"/>
        <w:rPr>
          <w:rFonts w:ascii="Garamond" w:hAnsi="Garamond"/>
          <w:sz w:val="28"/>
          <w:szCs w:val="28"/>
        </w:rPr>
      </w:pPr>
    </w:p>
    <w:p w:rsidR="00100255" w:rsidRPr="00063AD4" w:rsidRDefault="008201FE" w:rsidP="00100255">
      <w:pPr>
        <w:jc w:val="center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noProof/>
          <w:sz w:val="28"/>
          <w:szCs w:val="28"/>
        </w:rPr>
        <w:drawing>
          <wp:inline distT="0" distB="0" distL="0" distR="0" wp14:anchorId="5523DD88" wp14:editId="5BF68332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Pr="00063AD4" w:rsidRDefault="0035349C" w:rsidP="00100255">
      <w:pPr>
        <w:pStyle w:val="Didascalia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 </w:t>
      </w:r>
      <w:r w:rsidR="00100255" w:rsidRPr="00063AD4">
        <w:rPr>
          <w:rFonts w:ascii="Garamond" w:hAnsi="Garamond"/>
          <w:sz w:val="28"/>
          <w:szCs w:val="28"/>
        </w:rPr>
        <w:t>Ministero dell’Interno</w:t>
      </w:r>
    </w:p>
    <w:p w:rsidR="00FE0791" w:rsidRPr="00063AD4" w:rsidRDefault="00FE0791" w:rsidP="00FE0791">
      <w:pPr>
        <w:rPr>
          <w:rFonts w:ascii="Garamond" w:hAnsi="Garamond"/>
          <w:sz w:val="28"/>
          <w:szCs w:val="28"/>
        </w:rPr>
      </w:pPr>
    </w:p>
    <w:p w:rsidR="00100255" w:rsidRPr="00063AD4" w:rsidRDefault="00B31579" w:rsidP="00AA1615">
      <w:pPr>
        <w:jc w:val="center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DICHIARAZIONE </w:t>
      </w:r>
      <w:r w:rsidR="00264008" w:rsidRPr="00063AD4">
        <w:rPr>
          <w:rFonts w:ascii="Garamond" w:hAnsi="Garamond"/>
          <w:sz w:val="28"/>
          <w:szCs w:val="28"/>
        </w:rPr>
        <w:t xml:space="preserve">RELATIVA AGLI </w:t>
      </w:r>
      <w:r w:rsidR="006377F0" w:rsidRPr="00063AD4">
        <w:rPr>
          <w:rFonts w:ascii="Garamond" w:hAnsi="Garamond"/>
          <w:sz w:val="28"/>
          <w:szCs w:val="28"/>
        </w:rPr>
        <w:t>INCARICHI ULTERIORI CON ONERI</w:t>
      </w:r>
      <w:r w:rsidR="00264008" w:rsidRPr="00063AD4">
        <w:rPr>
          <w:rFonts w:ascii="Garamond" w:hAnsi="Garamond"/>
          <w:sz w:val="28"/>
          <w:szCs w:val="28"/>
        </w:rPr>
        <w:t xml:space="preserve"> A CARICO DELLA FINANZA PUBBLICA</w:t>
      </w:r>
    </w:p>
    <w:p w:rsidR="00FE0791" w:rsidRPr="00063AD4" w:rsidRDefault="00FE0791" w:rsidP="00100255">
      <w:pPr>
        <w:jc w:val="both"/>
        <w:rPr>
          <w:rFonts w:ascii="Garamond" w:hAnsi="Garamond"/>
          <w:sz w:val="28"/>
          <w:szCs w:val="28"/>
        </w:rPr>
      </w:pPr>
    </w:p>
    <w:p w:rsidR="00FE0791" w:rsidRPr="00063AD4" w:rsidRDefault="00FE0791" w:rsidP="00100255">
      <w:pPr>
        <w:jc w:val="both"/>
        <w:rPr>
          <w:rFonts w:ascii="Garamond" w:hAnsi="Garamond"/>
          <w:sz w:val="28"/>
          <w:szCs w:val="28"/>
        </w:rPr>
      </w:pPr>
    </w:p>
    <w:p w:rsidR="00AA1615" w:rsidRPr="00063AD4" w:rsidRDefault="00AA1615" w:rsidP="00100255">
      <w:pPr>
        <w:jc w:val="both"/>
        <w:rPr>
          <w:rFonts w:ascii="Garamond" w:hAnsi="Garamond"/>
          <w:sz w:val="28"/>
          <w:szCs w:val="28"/>
        </w:rPr>
      </w:pPr>
    </w:p>
    <w:p w:rsidR="00AA1615" w:rsidRPr="00063AD4" w:rsidRDefault="00AA1615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</w:p>
    <w:p w:rsidR="00063AD4" w:rsidRPr="00063AD4" w:rsidRDefault="00063AD4" w:rsidP="00063AD4">
      <w:pPr>
        <w:ind w:left="-426" w:right="-142"/>
        <w:jc w:val="both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La sottoscritta, </w:t>
      </w:r>
      <w:proofErr w:type="spellStart"/>
      <w:r w:rsidRPr="00063AD4">
        <w:rPr>
          <w:rFonts w:ascii="Garamond" w:hAnsi="Garamond"/>
          <w:sz w:val="28"/>
          <w:szCs w:val="28"/>
        </w:rPr>
        <w:t>D.ssa</w:t>
      </w:r>
      <w:proofErr w:type="spellEnd"/>
      <w:r w:rsidRPr="00063AD4">
        <w:rPr>
          <w:rFonts w:ascii="Garamond" w:hAnsi="Garamond"/>
          <w:sz w:val="28"/>
          <w:szCs w:val="28"/>
        </w:rPr>
        <w:t xml:space="preserve"> Florinda Bevilacqua nata a Avellino il 10 luglio 1981 e residente ad Isernia in Via G. </w:t>
      </w:r>
      <w:proofErr w:type="spellStart"/>
      <w:r w:rsidRPr="00063AD4">
        <w:rPr>
          <w:rFonts w:ascii="Garamond" w:hAnsi="Garamond"/>
          <w:sz w:val="28"/>
          <w:szCs w:val="28"/>
        </w:rPr>
        <w:t>Veneziale</w:t>
      </w:r>
      <w:proofErr w:type="spellEnd"/>
      <w:r w:rsidRPr="00063AD4">
        <w:rPr>
          <w:rFonts w:ascii="Garamond" w:hAnsi="Garamond"/>
          <w:sz w:val="28"/>
          <w:szCs w:val="28"/>
        </w:rPr>
        <w:t xml:space="preserve">  41,  in qualità di Capo di Gabinetto, consapevole delle sanzioni penali nel caso di dichiarazioni non veritiere di cui al DPR 28 dicembre 2000, n. 445</w:t>
      </w:r>
    </w:p>
    <w:p w:rsidR="00A71BD7" w:rsidRPr="00063AD4" w:rsidRDefault="00A71BD7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</w:p>
    <w:p w:rsidR="00FE0791" w:rsidRPr="00063AD4" w:rsidRDefault="00FE0791" w:rsidP="00B864EB">
      <w:pPr>
        <w:ind w:left="-426" w:right="-142"/>
        <w:jc w:val="both"/>
        <w:rPr>
          <w:rFonts w:ascii="Garamond" w:hAnsi="Garamond"/>
          <w:sz w:val="28"/>
          <w:szCs w:val="28"/>
        </w:rPr>
      </w:pPr>
    </w:p>
    <w:p w:rsidR="00FE0791" w:rsidRPr="00063AD4" w:rsidRDefault="00AA1615" w:rsidP="00B864EB">
      <w:pPr>
        <w:ind w:left="-426" w:right="-142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                                                           </w:t>
      </w:r>
      <w:r w:rsidR="00FE0791" w:rsidRPr="00063AD4">
        <w:rPr>
          <w:rFonts w:ascii="Garamond" w:hAnsi="Garamond"/>
          <w:sz w:val="28"/>
          <w:szCs w:val="28"/>
        </w:rPr>
        <w:t>DICHIARA</w:t>
      </w:r>
    </w:p>
    <w:p w:rsidR="00AA1615" w:rsidRPr="00063AD4" w:rsidRDefault="00AA1615" w:rsidP="00B864EB">
      <w:pPr>
        <w:ind w:left="-426" w:right="-142" w:firstLine="708"/>
        <w:rPr>
          <w:rFonts w:ascii="Garamond" w:hAnsi="Garamond"/>
          <w:sz w:val="28"/>
          <w:szCs w:val="28"/>
        </w:rPr>
      </w:pPr>
    </w:p>
    <w:p w:rsidR="00FE0791" w:rsidRPr="00063AD4" w:rsidRDefault="00FE0791" w:rsidP="00B864EB">
      <w:pPr>
        <w:ind w:left="-426" w:right="-142" w:firstLine="708"/>
        <w:jc w:val="both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  </w:t>
      </w:r>
    </w:p>
    <w:p w:rsidR="00522C5B" w:rsidRPr="00AA1615" w:rsidRDefault="00522C5B" w:rsidP="00522C5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Pr="00AA1615">
        <w:rPr>
          <w:sz w:val="26"/>
          <w:szCs w:val="26"/>
        </w:rPr>
        <w:t>DICHIARA</w:t>
      </w:r>
    </w:p>
    <w:p w:rsidR="00522C5B" w:rsidRPr="00AA1615" w:rsidRDefault="00522C5B" w:rsidP="00522C5B">
      <w:pPr>
        <w:ind w:left="-426" w:right="-142" w:firstLine="708"/>
        <w:rPr>
          <w:sz w:val="26"/>
          <w:szCs w:val="26"/>
        </w:rPr>
      </w:pPr>
    </w:p>
    <w:p w:rsidR="00522C5B" w:rsidRPr="00AA1615" w:rsidRDefault="00522C5B" w:rsidP="00522C5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522C5B" w:rsidRDefault="00522C5B" w:rsidP="00522C5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Pr="00AA1615">
        <w:rPr>
          <w:sz w:val="26"/>
          <w:szCs w:val="26"/>
        </w:rPr>
        <w:t xml:space="preserve">art. 14, </w:t>
      </w:r>
      <w:r>
        <w:rPr>
          <w:sz w:val="26"/>
          <w:szCs w:val="26"/>
        </w:rPr>
        <w:t>lettera e)</w:t>
      </w:r>
      <w:r w:rsidRPr="00AA1615">
        <w:rPr>
          <w:sz w:val="26"/>
          <w:szCs w:val="26"/>
        </w:rPr>
        <w:t xml:space="preserve">, del D. </w:t>
      </w:r>
      <w:proofErr w:type="spellStart"/>
      <w:r w:rsidRPr="00AA1615">
        <w:rPr>
          <w:sz w:val="26"/>
          <w:szCs w:val="26"/>
        </w:rPr>
        <w:t>Lgs</w:t>
      </w:r>
      <w:proofErr w:type="spellEnd"/>
      <w:r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>
        <w:rPr>
          <w:sz w:val="26"/>
          <w:szCs w:val="26"/>
        </w:rPr>
        <w:t xml:space="preserve"> di svolgere i seguenti incarichi ulteriori con oneri a carico della finanza pubblica:</w:t>
      </w:r>
    </w:p>
    <w:p w:rsidR="00522C5B" w:rsidRDefault="00522C5B" w:rsidP="00522C5B">
      <w:pPr>
        <w:jc w:val="both"/>
        <w:rPr>
          <w:sz w:val="26"/>
          <w:szCs w:val="26"/>
        </w:rPr>
      </w:pPr>
    </w:p>
    <w:p w:rsidR="00522C5B" w:rsidRPr="00B864EB" w:rsidRDefault="00522C5B" w:rsidP="00522C5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Commissario straordinario Comune di Pesche 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B864EB">
        <w:rPr>
          <w:sz w:val="24"/>
          <w:szCs w:val="24"/>
        </w:rPr>
        <w:t xml:space="preserve">  (importo pari a</w:t>
      </w:r>
      <w:r>
        <w:rPr>
          <w:sz w:val="24"/>
          <w:szCs w:val="24"/>
        </w:rPr>
        <w:t xml:space="preserve"> 2.446,02 </w:t>
      </w:r>
      <w:r w:rsidRPr="00B864EB">
        <w:rPr>
          <w:sz w:val="24"/>
          <w:szCs w:val="24"/>
        </w:rPr>
        <w:t>euro lordi)</w:t>
      </w:r>
    </w:p>
    <w:p w:rsidR="00522C5B" w:rsidRDefault="00522C5B" w:rsidP="00522C5B">
      <w:pPr>
        <w:ind w:firstLine="708"/>
        <w:jc w:val="both"/>
        <w:rPr>
          <w:sz w:val="26"/>
          <w:szCs w:val="26"/>
        </w:rPr>
      </w:pPr>
    </w:p>
    <w:p w:rsidR="00522C5B" w:rsidRPr="00B864EB" w:rsidRDefault="00522C5B" w:rsidP="00522C5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>-Commissario straordinario Comune di Pescolanciano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B864EB">
        <w:rPr>
          <w:sz w:val="24"/>
          <w:szCs w:val="24"/>
        </w:rPr>
        <w:t xml:space="preserve">   (importo pari a</w:t>
      </w:r>
      <w:r>
        <w:rPr>
          <w:sz w:val="24"/>
          <w:szCs w:val="24"/>
        </w:rPr>
        <w:t xml:space="preserve"> 2.085,16 </w:t>
      </w:r>
      <w:r w:rsidRPr="00B864EB">
        <w:rPr>
          <w:sz w:val="24"/>
          <w:szCs w:val="24"/>
        </w:rPr>
        <w:t>euro lordi)</w:t>
      </w:r>
    </w:p>
    <w:p w:rsidR="00522C5B" w:rsidRDefault="00522C5B" w:rsidP="00522C5B">
      <w:pPr>
        <w:jc w:val="both"/>
        <w:rPr>
          <w:sz w:val="26"/>
          <w:szCs w:val="26"/>
        </w:rPr>
      </w:pPr>
    </w:p>
    <w:p w:rsidR="00522C5B" w:rsidRPr="00AA1615" w:rsidRDefault="00522C5B" w:rsidP="00522C5B">
      <w:pPr>
        <w:jc w:val="both"/>
        <w:rPr>
          <w:sz w:val="26"/>
          <w:szCs w:val="26"/>
        </w:rPr>
      </w:pPr>
    </w:p>
    <w:p w:rsidR="00522C5B" w:rsidRDefault="00522C5B" w:rsidP="00522C5B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>
        <w:rPr>
          <w:sz w:val="26"/>
          <w:szCs w:val="26"/>
        </w:rPr>
        <w:t>11 dicembre 2017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</w:p>
    <w:p w:rsidR="00522C5B" w:rsidRDefault="00522C5B" w:rsidP="00522C5B">
      <w:pPr>
        <w:jc w:val="both"/>
        <w:rPr>
          <w:sz w:val="26"/>
          <w:szCs w:val="26"/>
        </w:rPr>
      </w:pPr>
    </w:p>
    <w:p w:rsidR="00522C5B" w:rsidRPr="00063AD4" w:rsidRDefault="00522C5B" w:rsidP="00522C5B">
      <w:pPr>
        <w:jc w:val="both"/>
        <w:rPr>
          <w:rFonts w:ascii="Garamond" w:hAnsi="Garamond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063AD4">
        <w:rPr>
          <w:rFonts w:ascii="Garamond" w:hAnsi="Garamond"/>
          <w:sz w:val="28"/>
          <w:szCs w:val="28"/>
        </w:rPr>
        <w:t xml:space="preserve">FIRMA </w:t>
      </w:r>
    </w:p>
    <w:p w:rsidR="00522C5B" w:rsidRPr="00063AD4" w:rsidRDefault="00522C5B" w:rsidP="00522C5B">
      <w:pPr>
        <w:ind w:left="3540" w:firstLine="708"/>
        <w:jc w:val="center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    Florinda Bevilacqua</w:t>
      </w:r>
    </w:p>
    <w:p w:rsidR="00522C5B" w:rsidRPr="00063AD4" w:rsidRDefault="00522C5B" w:rsidP="00522C5B">
      <w:pPr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                                                </w:t>
      </w:r>
      <w:r>
        <w:rPr>
          <w:rFonts w:ascii="Garamond" w:hAnsi="Garamond"/>
          <w:sz w:val="28"/>
          <w:szCs w:val="28"/>
        </w:rPr>
        <w:t xml:space="preserve">                      </w:t>
      </w:r>
      <w:r w:rsidRPr="00063AD4">
        <w:rPr>
          <w:rFonts w:ascii="Garamond" w:hAnsi="Garamond"/>
          <w:sz w:val="28"/>
          <w:szCs w:val="28"/>
        </w:rPr>
        <w:t xml:space="preserve"> Documento originale firmato agli atti</w:t>
      </w:r>
    </w:p>
    <w:p w:rsidR="00522C5B" w:rsidRPr="00AA1615" w:rsidRDefault="00522C5B" w:rsidP="00522C5B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</w:t>
      </w:r>
    </w:p>
    <w:p w:rsidR="00FE0791" w:rsidRPr="00063AD4" w:rsidRDefault="00FE0791" w:rsidP="00FE0791">
      <w:pPr>
        <w:ind w:left="3540" w:firstLine="708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031D49" w:rsidRPr="00063AD4" w:rsidRDefault="000D65B1" w:rsidP="000D65B1">
      <w:pPr>
        <w:spacing w:line="280" w:lineRule="exact"/>
        <w:rPr>
          <w:rFonts w:ascii="Garamond" w:hAnsi="Garamond"/>
          <w:sz w:val="28"/>
          <w:szCs w:val="28"/>
        </w:rPr>
      </w:pPr>
      <w:r w:rsidRPr="00063AD4">
        <w:rPr>
          <w:rFonts w:ascii="Garamond" w:hAnsi="Garamond"/>
          <w:sz w:val="28"/>
          <w:szCs w:val="28"/>
        </w:rPr>
        <w:t xml:space="preserve">                                                     </w:t>
      </w:r>
    </w:p>
    <w:sectPr w:rsidR="00031D49" w:rsidRPr="00063AD4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3F" w:rsidRDefault="0045123F">
      <w:r>
        <w:separator/>
      </w:r>
    </w:p>
  </w:endnote>
  <w:endnote w:type="continuationSeparator" w:id="0">
    <w:p w:rsidR="0045123F" w:rsidRDefault="0045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3F" w:rsidRDefault="0045123F">
      <w:r>
        <w:separator/>
      </w:r>
    </w:p>
  </w:footnote>
  <w:footnote w:type="continuationSeparator" w:id="0">
    <w:p w:rsidR="0045123F" w:rsidRDefault="0045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3AD4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123F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22C5B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6480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2257-004F-4AAD-8015-8776AEEF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dpp1028984</cp:lastModifiedBy>
  <cp:revision>5</cp:revision>
  <cp:lastPrinted>2017-12-06T11:22:00Z</cp:lastPrinted>
  <dcterms:created xsi:type="dcterms:W3CDTF">2017-04-19T12:30:00Z</dcterms:created>
  <dcterms:modified xsi:type="dcterms:W3CDTF">2017-12-07T14:33:00Z</dcterms:modified>
</cp:coreProperties>
</file>