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0D" w:rsidRDefault="00554DAE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A94" w:rsidRPr="002F1F03" w:rsidRDefault="00C44BF6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D67B95">
        <w:rPr>
          <w:rFonts w:ascii="Times New Roman" w:hAnsi="Times New Roman" w:cs="Times New Roman"/>
          <w:sz w:val="24"/>
          <w:szCs w:val="24"/>
        </w:rPr>
        <w:t xml:space="preserve">ANNUALE 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SULL’INSUSSISTENZA DI CAUSE </w:t>
      </w:r>
      <w:r w:rsidR="00744A15">
        <w:rPr>
          <w:rFonts w:ascii="Times New Roman" w:hAnsi="Times New Roman" w:cs="Times New Roman"/>
          <w:sz w:val="24"/>
          <w:szCs w:val="24"/>
        </w:rPr>
        <w:t xml:space="preserve">DI </w:t>
      </w:r>
      <w:r w:rsidR="00202A94" w:rsidRPr="002F1F03">
        <w:rPr>
          <w:rFonts w:ascii="Times New Roman" w:hAnsi="Times New Roman" w:cs="Times New Roman"/>
          <w:sz w:val="24"/>
          <w:szCs w:val="24"/>
        </w:rPr>
        <w:t>INCOMPATIBILITA’ DI CUI ALL’ARTICOLO 20, COMMA 1, DEL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202A94" w:rsidRPr="002F1F03">
        <w:rPr>
          <w:rFonts w:ascii="Times New Roman" w:hAnsi="Times New Roman" w:cs="Times New Roman"/>
          <w:sz w:val="24"/>
          <w:szCs w:val="24"/>
        </w:rPr>
        <w:t>DECRETO LEGISLATIVO 8 APRILE 2013, N. 39</w:t>
      </w:r>
    </w:p>
    <w:p w:rsidR="002F1F03" w:rsidRDefault="002F1F03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F1F03" w:rsidRDefault="002F1F03" w:rsidP="006265C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B54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554DAE">
        <w:rPr>
          <w:rFonts w:ascii="Times New Roman" w:hAnsi="Times New Roman" w:cs="Times New Roman"/>
          <w:sz w:val="24"/>
          <w:szCs w:val="24"/>
        </w:rPr>
        <w:t xml:space="preserve"> </w:t>
      </w:r>
      <w:r w:rsidR="002E03E8">
        <w:rPr>
          <w:rFonts w:ascii="Times New Roman" w:hAnsi="Times New Roman" w:cs="Times New Roman"/>
          <w:sz w:val="24"/>
          <w:szCs w:val="24"/>
        </w:rPr>
        <w:t>Claudio Sgaraglia</w:t>
      </w:r>
      <w:r w:rsidR="00554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nato</w:t>
      </w:r>
      <w:r w:rsidR="00554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E03E8">
        <w:rPr>
          <w:rFonts w:ascii="Times New Roman" w:hAnsi="Times New Roman" w:cs="Times New Roman"/>
          <w:sz w:val="24"/>
          <w:szCs w:val="24"/>
        </w:rPr>
        <w:t>Roma</w:t>
      </w:r>
      <w:r w:rsidR="00B544D3">
        <w:rPr>
          <w:rFonts w:ascii="Times New Roman" w:hAnsi="Times New Roman" w:cs="Times New Roman"/>
          <w:sz w:val="24"/>
          <w:szCs w:val="24"/>
        </w:rPr>
        <w:t xml:space="preserve"> il 1</w:t>
      </w:r>
      <w:r w:rsidR="002E03E8">
        <w:rPr>
          <w:rFonts w:ascii="Times New Roman" w:hAnsi="Times New Roman" w:cs="Times New Roman"/>
          <w:sz w:val="24"/>
          <w:szCs w:val="24"/>
        </w:rPr>
        <w:t>8/3/1960</w:t>
      </w:r>
      <w:r w:rsidR="00355B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 relazione all</w:t>
      </w:r>
      <w:r w:rsidR="002E03E8">
        <w:rPr>
          <w:rFonts w:ascii="Times New Roman" w:hAnsi="Times New Roman" w:cs="Times New Roman"/>
          <w:sz w:val="24"/>
          <w:szCs w:val="24"/>
        </w:rPr>
        <w:t xml:space="preserve">e funzioni </w:t>
      </w:r>
      <w:r>
        <w:rPr>
          <w:rFonts w:ascii="Times New Roman" w:hAnsi="Times New Roman" w:cs="Times New Roman"/>
          <w:sz w:val="24"/>
          <w:szCs w:val="24"/>
        </w:rPr>
        <w:t>di</w:t>
      </w:r>
      <w:r w:rsidR="00554DAE">
        <w:rPr>
          <w:rFonts w:ascii="Times New Roman" w:hAnsi="Times New Roman" w:cs="Times New Roman"/>
          <w:sz w:val="24"/>
          <w:szCs w:val="24"/>
        </w:rPr>
        <w:t xml:space="preserve"> </w:t>
      </w:r>
      <w:r w:rsidR="002E03E8">
        <w:rPr>
          <w:rFonts w:ascii="Times New Roman" w:hAnsi="Times New Roman" w:cs="Times New Roman"/>
          <w:sz w:val="24"/>
          <w:szCs w:val="24"/>
        </w:rPr>
        <w:t xml:space="preserve">Vice </w:t>
      </w:r>
      <w:r w:rsidR="00B544D3">
        <w:rPr>
          <w:rFonts w:ascii="Times New Roman" w:hAnsi="Times New Roman" w:cs="Times New Roman"/>
          <w:sz w:val="24"/>
          <w:szCs w:val="24"/>
        </w:rPr>
        <w:t xml:space="preserve">Capo Dipartimento </w:t>
      </w:r>
      <w:r w:rsidR="002E03E8">
        <w:rPr>
          <w:rFonts w:ascii="Times New Roman" w:hAnsi="Times New Roman" w:cs="Times New Roman"/>
          <w:sz w:val="24"/>
          <w:szCs w:val="24"/>
        </w:rPr>
        <w:t>per l’espletamento delle funzioni vicarie presso il</w:t>
      </w:r>
      <w:r w:rsidR="00554DAE">
        <w:rPr>
          <w:rFonts w:ascii="Times New Roman" w:hAnsi="Times New Roman" w:cs="Times New Roman"/>
          <w:sz w:val="24"/>
          <w:szCs w:val="24"/>
        </w:rPr>
        <w:t xml:space="preserve"> Dipartimento per le politiche del personale </w:t>
      </w:r>
      <w:r w:rsidR="002E03E8">
        <w:rPr>
          <w:rFonts w:ascii="Times New Roman" w:hAnsi="Times New Roman" w:cs="Times New Roman"/>
          <w:sz w:val="24"/>
          <w:szCs w:val="24"/>
        </w:rPr>
        <w:t xml:space="preserve">dell’Amministrazione civile </w:t>
      </w:r>
      <w:r w:rsidR="00554DAE">
        <w:rPr>
          <w:rFonts w:ascii="Times New Roman" w:hAnsi="Times New Roman" w:cs="Times New Roman"/>
          <w:sz w:val="24"/>
          <w:szCs w:val="24"/>
        </w:rPr>
        <w:t>e per le risorse strumentali e finanziarie</w:t>
      </w:r>
      <w:r w:rsidR="002E03E8">
        <w:rPr>
          <w:rFonts w:ascii="Times New Roman" w:hAnsi="Times New Roman" w:cs="Times New Roman"/>
          <w:sz w:val="24"/>
          <w:szCs w:val="24"/>
        </w:rPr>
        <w:t xml:space="preserve">, </w:t>
      </w:r>
      <w:r w:rsidR="001F419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E03E8">
        <w:rPr>
          <w:rFonts w:ascii="Times New Roman" w:hAnsi="Times New Roman" w:cs="Times New Roman"/>
          <w:sz w:val="24"/>
          <w:szCs w:val="24"/>
        </w:rPr>
        <w:t>nonché alla reggenza delle funzioni di Direttore Centrale per le risorse umane presso il medesimo Dipartimento,</w:t>
      </w:r>
      <w:r w:rsidR="00554DAE">
        <w:rPr>
          <w:rFonts w:ascii="Times New Roman" w:hAnsi="Times New Roman" w:cs="Times New Roman"/>
          <w:sz w:val="24"/>
          <w:szCs w:val="24"/>
        </w:rPr>
        <w:t xml:space="preserve"> </w:t>
      </w:r>
      <w:r w:rsidR="00355B0D">
        <w:rPr>
          <w:rFonts w:ascii="Times New Roman" w:hAnsi="Times New Roman" w:cs="Times New Roman"/>
          <w:sz w:val="24"/>
          <w:szCs w:val="24"/>
        </w:rPr>
        <w:t xml:space="preserve">consapevole delle responsabilità e delle sanzioni penali stabilite dalla legge per le false attestazioni e dichiarazioni mendaci ( artt. 75 e 76 D.P.R. n. 445/2000), sotto la propria responsabilità </w:t>
      </w:r>
    </w:p>
    <w:p w:rsidR="002F1F03" w:rsidRDefault="002F1F03" w:rsidP="000218F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554DAE" w:rsidRDefault="00355B0D" w:rsidP="00554DA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incorrere in alcuna delle cause </w:t>
      </w:r>
      <w:r w:rsidR="00744A15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incompatibilità previste dal decreto legislativo 8 aprile 2013, n. 39.</w:t>
      </w:r>
    </w:p>
    <w:p w:rsidR="000218F0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0218F0">
        <w:rPr>
          <w:rFonts w:ascii="Times New Roman" w:hAnsi="Times New Roman" w:cs="Times New Roman"/>
          <w:sz w:val="24"/>
          <w:szCs w:val="24"/>
        </w:rPr>
        <w:t>sot</w:t>
      </w:r>
      <w:r w:rsidR="0068291C">
        <w:rPr>
          <w:rFonts w:ascii="Times New Roman" w:hAnsi="Times New Roman" w:cs="Times New Roman"/>
          <w:sz w:val="24"/>
          <w:szCs w:val="24"/>
        </w:rPr>
        <w:t>toscritto si impegna</w:t>
      </w:r>
      <w:r>
        <w:rPr>
          <w:rFonts w:ascii="Times New Roman" w:hAnsi="Times New Roman" w:cs="Times New Roman"/>
          <w:sz w:val="24"/>
          <w:szCs w:val="24"/>
        </w:rPr>
        <w:t xml:space="preserve">, altresì, </w:t>
      </w:r>
      <w:r w:rsidR="0068291C">
        <w:rPr>
          <w:rFonts w:ascii="Times New Roman" w:hAnsi="Times New Roman" w:cs="Times New Roman"/>
          <w:sz w:val="24"/>
          <w:szCs w:val="24"/>
        </w:rPr>
        <w:t>a comunicar</w:t>
      </w:r>
      <w:r w:rsidR="000218F0">
        <w:rPr>
          <w:rFonts w:ascii="Times New Roman" w:hAnsi="Times New Roman" w:cs="Times New Roman"/>
          <w:sz w:val="24"/>
          <w:szCs w:val="24"/>
        </w:rPr>
        <w:t>e tempestivamente eventuali variazioni del contenuto della presente dichiarazione</w:t>
      </w:r>
      <w:r>
        <w:rPr>
          <w:rFonts w:ascii="Times New Roman" w:hAnsi="Times New Roman" w:cs="Times New Roman"/>
          <w:sz w:val="24"/>
          <w:szCs w:val="24"/>
        </w:rPr>
        <w:t xml:space="preserve"> e a rendere, nel caso, una nuova dichiarazione sostitutiva</w:t>
      </w:r>
      <w:r w:rsidR="000218F0"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è </w:t>
      </w:r>
      <w:r w:rsidR="00111DF4">
        <w:rPr>
          <w:rFonts w:ascii="Times New Roman" w:hAnsi="Times New Roman" w:cs="Times New Roman"/>
          <w:sz w:val="24"/>
          <w:szCs w:val="24"/>
        </w:rPr>
        <w:t>resa</w:t>
      </w:r>
      <w:r>
        <w:rPr>
          <w:rFonts w:ascii="Times New Roman" w:hAnsi="Times New Roman" w:cs="Times New Roman"/>
          <w:sz w:val="24"/>
          <w:szCs w:val="24"/>
        </w:rPr>
        <w:t xml:space="preserve"> ai sensi e per gli effetti di cui all’art. 20 del citato </w:t>
      </w:r>
      <w:r w:rsidR="00111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decreto legislativo </w:t>
      </w:r>
      <w:r w:rsidR="00111DF4">
        <w:rPr>
          <w:rFonts w:ascii="Times New Roman" w:hAnsi="Times New Roman" w:cs="Times New Roman"/>
          <w:sz w:val="24"/>
          <w:szCs w:val="24"/>
        </w:rPr>
        <w:t>n. 39/2013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2B58" w:rsidRDefault="007F2B58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4D3" w:rsidRDefault="00554DAE" w:rsidP="00554DA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Roma, </w:t>
      </w:r>
      <w:r w:rsidR="007F2B58">
        <w:rPr>
          <w:rFonts w:ascii="Times New Roman" w:hAnsi="Times New Roman" w:cs="Times New Roman"/>
          <w:sz w:val="24"/>
          <w:szCs w:val="24"/>
        </w:rPr>
        <w:t>20 aprile 2018</w:t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355B0D">
        <w:rPr>
          <w:rFonts w:ascii="Times New Roman" w:hAnsi="Times New Roman" w:cs="Times New Roman"/>
          <w:sz w:val="24"/>
          <w:szCs w:val="24"/>
        </w:rPr>
        <w:tab/>
      </w:r>
      <w:r w:rsidR="00B544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4D3" w:rsidRDefault="00B544D3" w:rsidP="00554DA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55B0D" w:rsidRDefault="00B544D3" w:rsidP="00B544D3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1CB">
        <w:rPr>
          <w:rFonts w:ascii="Times New Roman" w:hAnsi="Times New Roman" w:cs="Times New Roman"/>
          <w:sz w:val="24"/>
          <w:szCs w:val="24"/>
        </w:rPr>
        <w:t>IL DICHIARANTE</w:t>
      </w:r>
    </w:p>
    <w:p w:rsidR="00554DAE" w:rsidRDefault="00554DAE" w:rsidP="00554D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44D3">
        <w:rPr>
          <w:rFonts w:ascii="Times New Roman" w:hAnsi="Times New Roman" w:cs="Times New Roman"/>
          <w:sz w:val="24"/>
          <w:szCs w:val="24"/>
        </w:rPr>
        <w:t xml:space="preserve"> </w:t>
      </w:r>
      <w:r w:rsidR="002E03E8">
        <w:rPr>
          <w:rFonts w:ascii="Times New Roman" w:hAnsi="Times New Roman" w:cs="Times New Roman"/>
          <w:sz w:val="24"/>
          <w:szCs w:val="24"/>
        </w:rPr>
        <w:t>Claudio Sgaraglia</w:t>
      </w:r>
    </w:p>
    <w:p w:rsidR="00554DAE" w:rsidRPr="00554DAE" w:rsidRDefault="00554DAE" w:rsidP="00554DA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44D3">
        <w:rPr>
          <w:rFonts w:ascii="Times New Roman" w:hAnsi="Times New Roman" w:cs="Times New Roman"/>
          <w:sz w:val="16"/>
          <w:szCs w:val="16"/>
        </w:rPr>
        <w:tab/>
      </w:r>
      <w:r w:rsidR="00B544D3">
        <w:rPr>
          <w:rFonts w:ascii="Times New Roman" w:hAnsi="Times New Roman" w:cs="Times New Roman"/>
          <w:sz w:val="16"/>
          <w:szCs w:val="16"/>
        </w:rPr>
        <w:tab/>
      </w:r>
      <w:r w:rsidR="00B544D3">
        <w:rPr>
          <w:rFonts w:ascii="Times New Roman" w:hAnsi="Times New Roman" w:cs="Times New Roman"/>
          <w:sz w:val="16"/>
          <w:szCs w:val="16"/>
        </w:rPr>
        <w:tab/>
      </w:r>
      <w:r w:rsidR="00B544D3">
        <w:rPr>
          <w:rFonts w:ascii="Times New Roman" w:hAnsi="Times New Roman" w:cs="Times New Roman"/>
          <w:sz w:val="16"/>
          <w:szCs w:val="16"/>
        </w:rPr>
        <w:tab/>
      </w:r>
      <w:r w:rsidR="00B544D3">
        <w:rPr>
          <w:rFonts w:ascii="Times New Roman" w:hAnsi="Times New Roman" w:cs="Times New Roman"/>
          <w:sz w:val="16"/>
          <w:szCs w:val="16"/>
        </w:rPr>
        <w:tab/>
      </w:r>
      <w:r w:rsidR="00B544D3">
        <w:rPr>
          <w:rFonts w:ascii="Times New Roman" w:hAnsi="Times New Roman" w:cs="Times New Roman"/>
          <w:sz w:val="16"/>
          <w:szCs w:val="16"/>
        </w:rPr>
        <w:tab/>
      </w:r>
      <w:r w:rsidR="00B544D3">
        <w:rPr>
          <w:rFonts w:ascii="Times New Roman" w:hAnsi="Times New Roman" w:cs="Times New Roman"/>
          <w:sz w:val="16"/>
          <w:szCs w:val="16"/>
        </w:rPr>
        <w:tab/>
      </w:r>
      <w:r w:rsidR="00354C12">
        <w:rPr>
          <w:rFonts w:ascii="Times New Roman" w:hAnsi="Times New Roman" w:cs="Times New Roman"/>
          <w:sz w:val="16"/>
          <w:szCs w:val="16"/>
        </w:rPr>
        <w:t xml:space="preserve">        </w:t>
      </w:r>
      <w:r w:rsidR="002E03E8">
        <w:rPr>
          <w:rFonts w:ascii="Times New Roman" w:hAnsi="Times New Roman" w:cs="Times New Roman"/>
          <w:sz w:val="16"/>
          <w:szCs w:val="16"/>
        </w:rPr>
        <w:t xml:space="preserve">   </w:t>
      </w:r>
      <w:r w:rsidR="00F70A0D" w:rsidRPr="00554DAE">
        <w:rPr>
          <w:rFonts w:ascii="Times New Roman" w:hAnsi="Times New Roman" w:cs="Times New Roman"/>
          <w:sz w:val="16"/>
          <w:szCs w:val="16"/>
        </w:rPr>
        <w:t xml:space="preserve">(documento originale firmato agli atti)  </w:t>
      </w:r>
      <w:r w:rsidRPr="00554DAE">
        <w:rPr>
          <w:rFonts w:ascii="Times New Roman" w:hAnsi="Times New Roman" w:cs="Times New Roman"/>
          <w:sz w:val="16"/>
          <w:szCs w:val="16"/>
        </w:rPr>
        <w:tab/>
      </w:r>
    </w:p>
    <w:p w:rsidR="000218F0" w:rsidRDefault="000218F0">
      <w:pPr>
        <w:rPr>
          <w:rFonts w:ascii="Times New Roman" w:hAnsi="Times New Roman" w:cs="Times New Roman"/>
          <w:sz w:val="24"/>
          <w:szCs w:val="24"/>
        </w:rPr>
      </w:pPr>
    </w:p>
    <w:sectPr w:rsidR="000218F0" w:rsidSect="00753E2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/>
  <w:defaultTabStop w:val="708"/>
  <w:hyphenationZone w:val="283"/>
  <w:characterSpacingControl w:val="doNotCompress"/>
  <w:compat/>
  <w:rsids>
    <w:rsidRoot w:val="00656C18"/>
    <w:rsid w:val="000218F0"/>
    <w:rsid w:val="00043347"/>
    <w:rsid w:val="00076C75"/>
    <w:rsid w:val="000B3A92"/>
    <w:rsid w:val="00111DF4"/>
    <w:rsid w:val="00114282"/>
    <w:rsid w:val="00140553"/>
    <w:rsid w:val="001832E6"/>
    <w:rsid w:val="001954C5"/>
    <w:rsid w:val="001967A9"/>
    <w:rsid w:val="001F419A"/>
    <w:rsid w:val="00202A94"/>
    <w:rsid w:val="00204809"/>
    <w:rsid w:val="002931B8"/>
    <w:rsid w:val="002B59CF"/>
    <w:rsid w:val="002E03E8"/>
    <w:rsid w:val="002F1F03"/>
    <w:rsid w:val="00354C12"/>
    <w:rsid w:val="00355B0D"/>
    <w:rsid w:val="0046450E"/>
    <w:rsid w:val="00472606"/>
    <w:rsid w:val="004737DF"/>
    <w:rsid w:val="0048517C"/>
    <w:rsid w:val="004D1901"/>
    <w:rsid w:val="004D3F16"/>
    <w:rsid w:val="00554DAE"/>
    <w:rsid w:val="005C6F95"/>
    <w:rsid w:val="006265C3"/>
    <w:rsid w:val="00656C18"/>
    <w:rsid w:val="0068291C"/>
    <w:rsid w:val="00744A15"/>
    <w:rsid w:val="00753E28"/>
    <w:rsid w:val="007F2B58"/>
    <w:rsid w:val="00A16F71"/>
    <w:rsid w:val="00AB48F5"/>
    <w:rsid w:val="00AC5AA9"/>
    <w:rsid w:val="00B544D3"/>
    <w:rsid w:val="00B93811"/>
    <w:rsid w:val="00B96EA6"/>
    <w:rsid w:val="00BB1873"/>
    <w:rsid w:val="00BC6BF8"/>
    <w:rsid w:val="00BE41CB"/>
    <w:rsid w:val="00C44BF6"/>
    <w:rsid w:val="00CD63C5"/>
    <w:rsid w:val="00D23A98"/>
    <w:rsid w:val="00D67B95"/>
    <w:rsid w:val="00F70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3A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10507412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6F547-1A0E-4465-A99F-6AF978931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dpp1048016</dc:creator>
  <cp:lastModifiedBy>dpp1043470</cp:lastModifiedBy>
  <cp:revision>2</cp:revision>
  <cp:lastPrinted>2018-04-20T07:02:00Z</cp:lastPrinted>
  <dcterms:created xsi:type="dcterms:W3CDTF">2018-04-20T08:07:00Z</dcterms:created>
  <dcterms:modified xsi:type="dcterms:W3CDTF">2018-04-20T08:07:00Z</dcterms:modified>
</cp:coreProperties>
</file>