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3FC" w:rsidRPr="008C2B8F" w:rsidRDefault="00B7689C" w:rsidP="008C2B8F">
      <w:pPr>
        <w:tabs>
          <w:tab w:val="left" w:pos="870"/>
        </w:tabs>
        <w:spacing w:after="0" w:line="240" w:lineRule="auto"/>
        <w:ind w:left="-357" w:right="-493"/>
        <w:jc w:val="right"/>
        <w:rPr>
          <w:b/>
          <w:bCs/>
          <w:sz w:val="28"/>
          <w:szCs w:val="28"/>
        </w:rPr>
      </w:pPr>
      <w:bookmarkStart w:id="0" w:name="_GoBack"/>
      <w:bookmarkEnd w:id="0"/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  <w:r w:rsidRPr="00B7689C">
        <w:rPr>
          <w:b/>
          <w:bCs/>
          <w:sz w:val="28"/>
          <w:szCs w:val="28"/>
        </w:rPr>
        <w:tab/>
      </w:r>
    </w:p>
    <w:p w:rsidR="00A06F7F" w:rsidRPr="00783E38" w:rsidRDefault="00A06F7F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sz w:val="20"/>
          <w:szCs w:val="20"/>
        </w:rPr>
        <w:t>DICHIARAZIONE SOSTITUTIVA (Art. 47 e 76 del D.P.R. n. 445/2000)</w:t>
      </w:r>
    </w:p>
    <w:p w:rsidR="00162AE2" w:rsidRPr="00783E38" w:rsidRDefault="00766526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  <w:r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ASSUNZIONE </w:t>
      </w:r>
      <w:r w:rsidR="00162AE2"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Obblighi in materia </w:t>
      </w:r>
      <w:proofErr w:type="spellStart"/>
      <w:r w:rsidR="00162AE2"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>di</w:t>
      </w:r>
      <w:proofErr w:type="spellEnd"/>
      <w:r w:rsidR="00162AE2" w:rsidRPr="00783E38">
        <w:rPr>
          <w:rFonts w:ascii="Times New Roman" w:hAnsi="Times New Roman" w:cs="Times New Roman"/>
          <w:b/>
          <w:bCs/>
          <w:caps/>
          <w:sz w:val="20"/>
          <w:szCs w:val="20"/>
        </w:rPr>
        <w:t xml:space="preserve"> tracciabilità dei flussi finanziari</w:t>
      </w:r>
    </w:p>
    <w:p w:rsidR="00162AE2" w:rsidRPr="00783E38" w:rsidRDefault="00162AE2" w:rsidP="00162AE2">
      <w:pPr>
        <w:tabs>
          <w:tab w:val="left" w:pos="870"/>
        </w:tabs>
        <w:spacing w:after="0" w:line="240" w:lineRule="auto"/>
        <w:ind w:left="-357" w:right="-493"/>
        <w:jc w:val="center"/>
        <w:rPr>
          <w:rFonts w:ascii="Times New Roman" w:hAnsi="Times New Roman" w:cs="Times New Roman"/>
          <w:b/>
          <w:bCs/>
          <w:caps/>
          <w:sz w:val="20"/>
          <w:szCs w:val="20"/>
        </w:rPr>
      </w:pPr>
    </w:p>
    <w:p w:rsidR="00162AE2" w:rsidRPr="00783E38" w:rsidRDefault="00162AE2" w:rsidP="00680739">
      <w:pPr>
        <w:pStyle w:val="Default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680739" w:rsidRPr="00783E38" w:rsidRDefault="00680739" w:rsidP="00680739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CA660A" w:rsidRPr="00CA660A" w:rsidRDefault="00B7689C" w:rsidP="003E5350">
      <w:pPr>
        <w:ind w:left="1276" w:hanging="1276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482A7E">
        <w:rPr>
          <w:rFonts w:ascii="Times New Roman" w:hAnsi="Times New Roman" w:cs="Times New Roman"/>
          <w:b/>
          <w:sz w:val="20"/>
          <w:szCs w:val="20"/>
        </w:rPr>
        <w:t>OGGETTO:</w:t>
      </w:r>
      <w:r w:rsidR="003E5350">
        <w:rPr>
          <w:rFonts w:ascii="Times New Roman" w:hAnsi="Times New Roman" w:cs="Times New Roman"/>
          <w:sz w:val="20"/>
          <w:szCs w:val="20"/>
        </w:rPr>
        <w:t xml:space="preserve">  </w:t>
      </w:r>
      <w:r w:rsidR="00CA660A" w:rsidRPr="00CA660A">
        <w:rPr>
          <w:rFonts w:ascii="Times New Roman" w:hAnsi="Times New Roman" w:cs="Times New Roman"/>
          <w:sz w:val="20"/>
          <w:szCs w:val="20"/>
        </w:rPr>
        <w:t>A</w:t>
      </w:r>
      <w:r w:rsidR="00CA660A" w:rsidRPr="00CA660A">
        <w:rPr>
          <w:rFonts w:ascii="Times New Roman" w:hAnsi="Times New Roman" w:cs="Times New Roman"/>
          <w:bCs/>
          <w:sz w:val="20"/>
          <w:szCs w:val="20"/>
        </w:rPr>
        <w:t>ffidamento del servizio di interpretariato in consecutiva e di traduzione a supporto dell’attività istituzionale della Sezione di Agrigento della Commissione territoriale per il riconoscimento della protezione internazionale di Palermo, con il criterio dell’offerta economicamente più vantaggiosa, ai sensi dell’art. 50, comma 4 del D.lgs. n. 36 del 31 marzo 2023, valutabile con riferimento agli elementi “capacità tecnica” e “prezzo orario unitario”. Periodo dal 1° agosto 2024 al 31 luglio 2025</w:t>
      </w:r>
    </w:p>
    <w:p w:rsidR="00783E38" w:rsidRDefault="00783E38" w:rsidP="0097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5319E2" w:rsidRDefault="005319E2" w:rsidP="00971DF0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F5421" w:rsidRPr="00783E38" w:rsidRDefault="009F5421" w:rsidP="00783E38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Il sottoscritto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 xml:space="preserve">                                                        </w:t>
      </w:r>
      <w:r w:rsidRPr="00783E38">
        <w:rPr>
          <w:rFonts w:ascii="Times New Roman" w:hAnsi="Times New Roman" w:cs="Times New Roman"/>
          <w:sz w:val="20"/>
          <w:szCs w:val="20"/>
        </w:rPr>
        <w:t xml:space="preserve"> , nato a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465D45" w:rsidRPr="00783E38" w:rsidRDefault="009F5421" w:rsidP="00783E38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il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, 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e residente in </w:t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, alla via </w:t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   </w:t>
      </w:r>
    </w:p>
    <w:p w:rsidR="00465D45" w:rsidRPr="00783E38" w:rsidRDefault="009F5421" w:rsidP="00783E38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in qualità di titolare/rappresentante legale della ditta/società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  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F5421" w:rsidRPr="00783E38" w:rsidRDefault="00465D45" w:rsidP="00783E38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con  sede</w:t>
      </w:r>
      <w:r w:rsidR="00B7689C" w:rsidRPr="00783E38">
        <w:rPr>
          <w:rFonts w:ascii="Times New Roman" w:hAnsi="Times New Roman" w:cs="Times New Roman"/>
          <w:sz w:val="20"/>
          <w:szCs w:val="20"/>
        </w:rPr>
        <w:t xml:space="preserve"> legale </w:t>
      </w:r>
      <w:r w:rsidRPr="00783E38">
        <w:rPr>
          <w:rFonts w:ascii="Times New Roman" w:hAnsi="Times New Roman" w:cs="Times New Roman"/>
          <w:sz w:val="20"/>
          <w:szCs w:val="20"/>
        </w:rPr>
        <w:t xml:space="preserve"> in </w:t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B7689C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EE169A" w:rsidRPr="00783E38">
        <w:rPr>
          <w:rFonts w:ascii="Times New Roman" w:hAnsi="Times New Roman" w:cs="Times New Roman"/>
          <w:sz w:val="20"/>
          <w:szCs w:val="20"/>
        </w:rPr>
        <w:t xml:space="preserve">, </w:t>
      </w:r>
      <w:r w:rsidR="00AB1280" w:rsidRPr="00783E38">
        <w:rPr>
          <w:rFonts w:ascii="Times New Roman" w:hAnsi="Times New Roman" w:cs="Times New Roman"/>
          <w:sz w:val="20"/>
          <w:szCs w:val="20"/>
        </w:rPr>
        <w:t>sotto la propria</w:t>
      </w:r>
      <w:r w:rsidR="002E316D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>responsabilità penale, ai sensi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>e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per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gli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effetti 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degli 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>artt.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>47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>e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 76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 del 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D.P.R. </w:t>
      </w:r>
      <w:r w:rsidR="000A4B4E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9F5421" w:rsidRPr="00783E38">
        <w:rPr>
          <w:rFonts w:ascii="Times New Roman" w:hAnsi="Times New Roman" w:cs="Times New Roman"/>
          <w:sz w:val="20"/>
          <w:szCs w:val="20"/>
        </w:rPr>
        <w:t xml:space="preserve">n. 445/2000  </w:t>
      </w:r>
    </w:p>
    <w:p w:rsidR="009F5421" w:rsidRDefault="009F5421" w:rsidP="00783E38">
      <w:pPr>
        <w:jc w:val="center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D I C H I A R A</w:t>
      </w:r>
    </w:p>
    <w:p w:rsidR="007C5015" w:rsidRPr="00783E38" w:rsidRDefault="007C5015" w:rsidP="00783E38">
      <w:pPr>
        <w:jc w:val="center"/>
        <w:rPr>
          <w:rFonts w:ascii="Times New Roman" w:hAnsi="Times New Roman" w:cs="Times New Roman"/>
          <w:sz w:val="20"/>
          <w:szCs w:val="20"/>
        </w:rPr>
      </w:pPr>
    </w:p>
    <w:p w:rsidR="00783E38" w:rsidRDefault="009F5421" w:rsidP="00783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di impegnarsi a rispettare gli obblighi e gli adempimenti in materia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di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 tracciabilità 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dei 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>movimenti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Pr="00783E38">
        <w:rPr>
          <w:rFonts w:ascii="Times New Roman" w:hAnsi="Times New Roman" w:cs="Times New Roman"/>
          <w:sz w:val="20"/>
          <w:szCs w:val="20"/>
        </w:rPr>
        <w:t xml:space="preserve">finanziari </w:t>
      </w:r>
      <w:r w:rsidR="00465D45" w:rsidRPr="00783E38">
        <w:rPr>
          <w:rFonts w:ascii="Times New Roman" w:hAnsi="Times New Roman" w:cs="Times New Roman"/>
          <w:sz w:val="20"/>
          <w:szCs w:val="20"/>
        </w:rPr>
        <w:t>relativi ai contratti pubblici di lavori, servizi e forniture, ai sensi di quanto previsto</w:t>
      </w:r>
      <w:r w:rsidRPr="00783E38">
        <w:rPr>
          <w:rFonts w:ascii="Times New Roman" w:hAnsi="Times New Roman" w:cs="Times New Roman"/>
          <w:sz w:val="20"/>
          <w:szCs w:val="20"/>
        </w:rPr>
        <w:t xml:space="preserve"> dalla legge 13/8/2010, n. 136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, con </w:t>
      </w:r>
      <w:r w:rsidR="00192C4D" w:rsidRPr="00783E38">
        <w:rPr>
          <w:rFonts w:ascii="Times New Roman" w:hAnsi="Times New Roman" w:cs="Times New Roman"/>
          <w:sz w:val="20"/>
          <w:szCs w:val="20"/>
        </w:rPr>
        <w:t>specifico</w:t>
      </w:r>
      <w:r w:rsidR="00465D45" w:rsidRPr="00783E38">
        <w:rPr>
          <w:rFonts w:ascii="Times New Roman" w:hAnsi="Times New Roman" w:cs="Times New Roman"/>
          <w:sz w:val="20"/>
          <w:szCs w:val="20"/>
        </w:rPr>
        <w:t xml:space="preserve"> riferimento alle disposizioni di cui all’art</w:t>
      </w:r>
      <w:r w:rsidRPr="00783E38">
        <w:rPr>
          <w:rFonts w:ascii="Times New Roman" w:hAnsi="Times New Roman" w:cs="Times New Roman"/>
          <w:sz w:val="20"/>
          <w:szCs w:val="20"/>
        </w:rPr>
        <w:t>.</w:t>
      </w:r>
      <w:r w:rsidR="00EE169A" w:rsidRPr="00783E38">
        <w:rPr>
          <w:rFonts w:ascii="Times New Roman" w:hAnsi="Times New Roman" w:cs="Times New Roman"/>
          <w:sz w:val="20"/>
          <w:szCs w:val="20"/>
        </w:rPr>
        <w:t xml:space="preserve"> 3.</w:t>
      </w:r>
    </w:p>
    <w:p w:rsidR="00783E38" w:rsidRDefault="00783E38" w:rsidP="00783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D6570" w:rsidRDefault="00A66E01" w:rsidP="00783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Al riguardo, </w:t>
      </w:r>
      <w:r w:rsidR="00192C4D" w:rsidRPr="00783E38">
        <w:rPr>
          <w:rFonts w:ascii="Times New Roman" w:hAnsi="Times New Roman" w:cs="Times New Roman"/>
          <w:sz w:val="20"/>
          <w:szCs w:val="20"/>
        </w:rPr>
        <w:t>precisa</w:t>
      </w:r>
      <w:r w:rsidRPr="00783E38">
        <w:rPr>
          <w:rFonts w:ascii="Times New Roman" w:hAnsi="Times New Roman" w:cs="Times New Roman"/>
          <w:sz w:val="20"/>
          <w:szCs w:val="20"/>
        </w:rPr>
        <w:t>:</w:t>
      </w:r>
    </w:p>
    <w:p w:rsidR="007C5015" w:rsidRPr="00783E38" w:rsidRDefault="007C5015" w:rsidP="00783E38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7C5015" w:rsidRDefault="00A66E01" w:rsidP="00783E38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che gli estremi identificativi del c/c bancario/postale dedicato</w:t>
      </w:r>
      <w:r w:rsidR="00192C4D" w:rsidRPr="00783E38">
        <w:rPr>
          <w:rFonts w:ascii="Times New Roman" w:hAnsi="Times New Roman" w:cs="Times New Roman"/>
          <w:sz w:val="20"/>
          <w:szCs w:val="20"/>
        </w:rPr>
        <w:t>, in via non esclusiva,</w:t>
      </w:r>
      <w:r w:rsidRPr="00783E38">
        <w:rPr>
          <w:rFonts w:ascii="Times New Roman" w:hAnsi="Times New Roman" w:cs="Times New Roman"/>
          <w:sz w:val="20"/>
          <w:szCs w:val="20"/>
        </w:rPr>
        <w:t xml:space="preserve"> alle commesse pubbliche sono i </w:t>
      </w:r>
    </w:p>
    <w:p w:rsidR="007C5015" w:rsidRDefault="007C5015" w:rsidP="007C501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66E01" w:rsidRPr="00783E38" w:rsidRDefault="00A66E01" w:rsidP="007C5015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seguenti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E5D56" w:rsidRPr="00783E38" w:rsidRDefault="00FE5D56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FE5D56" w:rsidRPr="00783E38" w:rsidRDefault="00FE5D56" w:rsidP="00783E38">
      <w:pPr>
        <w:pStyle w:val="Paragrafoelenco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 xml:space="preserve">che </w:t>
      </w:r>
      <w:r w:rsidR="00A66E01" w:rsidRPr="00783E38">
        <w:rPr>
          <w:rFonts w:ascii="Times New Roman" w:hAnsi="Times New Roman" w:cs="Times New Roman"/>
          <w:sz w:val="20"/>
          <w:szCs w:val="20"/>
        </w:rPr>
        <w:t xml:space="preserve">il/i sig./sigg. </w:t>
      </w:r>
      <w:proofErr w:type="spellStart"/>
      <w:r w:rsidR="00A66E01" w:rsidRPr="00783E38">
        <w:rPr>
          <w:rFonts w:ascii="Times New Roman" w:hAnsi="Times New Roman" w:cs="Times New Roman"/>
          <w:sz w:val="20"/>
          <w:szCs w:val="20"/>
        </w:rPr>
        <w:t>ri</w:t>
      </w:r>
      <w:proofErr w:type="spellEnd"/>
      <w:r w:rsidR="00A66E01" w:rsidRPr="00783E38">
        <w:rPr>
          <w:rFonts w:ascii="Times New Roman" w:hAnsi="Times New Roman" w:cs="Times New Roman"/>
          <w:sz w:val="20"/>
          <w:szCs w:val="20"/>
        </w:rPr>
        <w:t xml:space="preserve"> </w:t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</w:rPr>
        <w:t xml:space="preserve"> , nato/i a </w:t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="00A66E01" w:rsidRPr="00783E38">
        <w:rPr>
          <w:rFonts w:ascii="Times New Roman" w:hAnsi="Times New Roman" w:cs="Times New Roman"/>
          <w:sz w:val="20"/>
          <w:szCs w:val="20"/>
        </w:rPr>
        <w:t xml:space="preserve"> ,   il </w:t>
      </w:r>
    </w:p>
    <w:p w:rsidR="00B7689C" w:rsidRPr="00783E38" w:rsidRDefault="00B7689C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FE5D56" w:rsidRPr="00783E38" w:rsidRDefault="00A66E01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 , residente/i a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, via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FE5D56" w:rsidRPr="00783E38" w:rsidRDefault="00FE5D56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  <w:u w:val="single"/>
        </w:rPr>
      </w:pPr>
    </w:p>
    <w:p w:rsidR="00783E38" w:rsidRDefault="00A66E01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, C.F. </w:t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83E38">
        <w:rPr>
          <w:rFonts w:ascii="Times New Roman" w:hAnsi="Times New Roman" w:cs="Times New Roman"/>
          <w:sz w:val="20"/>
          <w:szCs w:val="20"/>
        </w:rPr>
        <w:t xml:space="preserve">, </w:t>
      </w:r>
      <w:r w:rsidR="00FE5D56" w:rsidRPr="00783E38">
        <w:rPr>
          <w:rFonts w:ascii="Times New Roman" w:hAnsi="Times New Roman" w:cs="Times New Roman"/>
          <w:sz w:val="20"/>
          <w:szCs w:val="20"/>
        </w:rPr>
        <w:t>è/sono delegato/i ad operare sul predetto conto corrente.</w:t>
      </w:r>
    </w:p>
    <w:p w:rsidR="00783E38" w:rsidRDefault="00783E38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:rsidR="00A66E01" w:rsidRPr="00783E38" w:rsidRDefault="003B0CB9" w:rsidP="00783E38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Il sottoscritto, infine, si impegna a fornire a codesto Ufficio tempestiva comunicazione in ordine ad eventuali variazioni relative ai dati sopra riportati.</w:t>
      </w:r>
    </w:p>
    <w:p w:rsidR="00680739" w:rsidRDefault="00680739" w:rsidP="00783E38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83E38" w:rsidRDefault="00A66E01" w:rsidP="00B7689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L</w:t>
      </w:r>
      <w:r w:rsidR="00465D45" w:rsidRPr="00783E38">
        <w:rPr>
          <w:rFonts w:ascii="Times New Roman" w:hAnsi="Times New Roman" w:cs="Times New Roman"/>
          <w:sz w:val="20"/>
          <w:szCs w:val="20"/>
        </w:rPr>
        <w:t>uogo e data</w:t>
      </w:r>
      <w:r w:rsidR="009F5421" w:rsidRPr="00783E38">
        <w:rPr>
          <w:rFonts w:ascii="Times New Roman" w:hAnsi="Times New Roman" w:cs="Times New Roman"/>
          <w:sz w:val="20"/>
          <w:szCs w:val="20"/>
        </w:rPr>
        <w:tab/>
      </w:r>
      <w:r w:rsidR="009F5421" w:rsidRPr="00783E38">
        <w:rPr>
          <w:rFonts w:ascii="Times New Roman" w:hAnsi="Times New Roman" w:cs="Times New Roman"/>
          <w:sz w:val="20"/>
          <w:szCs w:val="20"/>
        </w:rPr>
        <w:tab/>
      </w:r>
      <w:r w:rsidR="00162AE2" w:rsidRPr="00783E38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</w:t>
      </w:r>
    </w:p>
    <w:p w:rsidR="00783E38" w:rsidRDefault="00783E38" w:rsidP="00B7689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:rsidR="00B7689C" w:rsidRPr="00783E38" w:rsidRDefault="00783E38" w:rsidP="00B7689C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162AE2" w:rsidRPr="00783E38">
        <w:rPr>
          <w:rFonts w:ascii="Times New Roman" w:hAnsi="Times New Roman" w:cs="Times New Roman"/>
          <w:sz w:val="20"/>
          <w:szCs w:val="20"/>
        </w:rPr>
        <w:t xml:space="preserve"> FIRMA</w:t>
      </w:r>
      <w:r w:rsidR="00465D45" w:rsidRPr="00783E38">
        <w:rPr>
          <w:rFonts w:ascii="Times New Roman" w:hAnsi="Times New Roman" w:cs="Times New Roman"/>
          <w:sz w:val="20"/>
          <w:szCs w:val="20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</w:rPr>
        <w:tab/>
      </w:r>
      <w:r w:rsidR="00465D45" w:rsidRPr="00783E38">
        <w:rPr>
          <w:rFonts w:ascii="Times New Roman" w:hAnsi="Times New Roman" w:cs="Times New Roman"/>
          <w:sz w:val="20"/>
          <w:szCs w:val="20"/>
        </w:rPr>
        <w:tab/>
      </w:r>
    </w:p>
    <w:p w:rsidR="00783E38" w:rsidRPr="00783E38" w:rsidRDefault="00FE5D56" w:rsidP="00B9772D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ab/>
      </w:r>
    </w:p>
    <w:p w:rsidR="00B7689C" w:rsidRPr="00783E38" w:rsidRDefault="00B7689C" w:rsidP="00B7689C">
      <w:pPr>
        <w:jc w:val="both"/>
        <w:rPr>
          <w:rFonts w:ascii="Times New Roman" w:hAnsi="Times New Roman" w:cs="Times New Roman"/>
          <w:sz w:val="20"/>
          <w:szCs w:val="20"/>
        </w:rPr>
      </w:pPr>
      <w:r w:rsidRPr="00783E38">
        <w:rPr>
          <w:rFonts w:ascii="Times New Roman" w:hAnsi="Times New Roman" w:cs="Times New Roman"/>
          <w:sz w:val="20"/>
          <w:szCs w:val="20"/>
        </w:rPr>
        <w:t>N.B.: Allegare copia di valido documento di riconoscimento</w:t>
      </w:r>
    </w:p>
    <w:p w:rsidR="00B7689C" w:rsidRPr="00783E38" w:rsidRDefault="00B7689C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B7689C" w:rsidRPr="00783E38" w:rsidSect="00162AE2">
      <w:headerReference w:type="default" r:id="rId8"/>
      <w:pgSz w:w="11906" w:h="16838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52EE" w:rsidRDefault="00D552EE" w:rsidP="00162AE2">
      <w:pPr>
        <w:spacing w:after="0" w:line="240" w:lineRule="auto"/>
      </w:pPr>
      <w:r>
        <w:separator/>
      </w:r>
    </w:p>
  </w:endnote>
  <w:end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52EE" w:rsidRDefault="00D552EE" w:rsidP="00162AE2">
      <w:pPr>
        <w:spacing w:after="0" w:line="240" w:lineRule="auto"/>
      </w:pPr>
      <w:r>
        <w:separator/>
      </w:r>
    </w:p>
  </w:footnote>
  <w:footnote w:type="continuationSeparator" w:id="0">
    <w:p w:rsidR="00D552EE" w:rsidRDefault="00D552EE" w:rsidP="00162A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03" w:rsidRPr="003D0F7C" w:rsidRDefault="00DD2437" w:rsidP="00CC6B03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ALLEGATO 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D594B"/>
    <w:multiLevelType w:val="hybridMultilevel"/>
    <w:tmpl w:val="EDD8386C"/>
    <w:lvl w:ilvl="0" w:tplc="732020E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1A5CCF"/>
    <w:multiLevelType w:val="hybridMultilevel"/>
    <w:tmpl w:val="4A0616B2"/>
    <w:lvl w:ilvl="0" w:tplc="13F28D6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082073"/>
    <w:multiLevelType w:val="hybridMultilevel"/>
    <w:tmpl w:val="E1B8F2DE"/>
    <w:lvl w:ilvl="0" w:tplc="B434B3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89B2FEA"/>
    <w:multiLevelType w:val="hybridMultilevel"/>
    <w:tmpl w:val="C6C4F9A6"/>
    <w:lvl w:ilvl="0" w:tplc="A6E06568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7B4564AF"/>
    <w:multiLevelType w:val="hybridMultilevel"/>
    <w:tmpl w:val="F3D491F4"/>
    <w:lvl w:ilvl="0" w:tplc="E1F88C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F5421"/>
    <w:rsid w:val="00057070"/>
    <w:rsid w:val="000A4B4E"/>
    <w:rsid w:val="000A676A"/>
    <w:rsid w:val="00107CF3"/>
    <w:rsid w:val="00157314"/>
    <w:rsid w:val="001611B3"/>
    <w:rsid w:val="00161B25"/>
    <w:rsid w:val="00162AE2"/>
    <w:rsid w:val="00192C4D"/>
    <w:rsid w:val="001A0869"/>
    <w:rsid w:val="001B47E7"/>
    <w:rsid w:val="001D250B"/>
    <w:rsid w:val="001F2893"/>
    <w:rsid w:val="00212CAB"/>
    <w:rsid w:val="002233D3"/>
    <w:rsid w:val="00230020"/>
    <w:rsid w:val="00230A35"/>
    <w:rsid w:val="0028706B"/>
    <w:rsid w:val="002A513E"/>
    <w:rsid w:val="002B5A15"/>
    <w:rsid w:val="002E316D"/>
    <w:rsid w:val="002E5D4C"/>
    <w:rsid w:val="002E7AF2"/>
    <w:rsid w:val="00306D76"/>
    <w:rsid w:val="00331E2A"/>
    <w:rsid w:val="0033477F"/>
    <w:rsid w:val="00380AC1"/>
    <w:rsid w:val="00396517"/>
    <w:rsid w:val="003A67AD"/>
    <w:rsid w:val="003B0CB9"/>
    <w:rsid w:val="003D0F7C"/>
    <w:rsid w:val="003E3CDD"/>
    <w:rsid w:val="003E5350"/>
    <w:rsid w:val="003F340B"/>
    <w:rsid w:val="004209D4"/>
    <w:rsid w:val="00465D45"/>
    <w:rsid w:val="00482A7E"/>
    <w:rsid w:val="0048549C"/>
    <w:rsid w:val="00493CF5"/>
    <w:rsid w:val="00506DEB"/>
    <w:rsid w:val="00520535"/>
    <w:rsid w:val="005319E2"/>
    <w:rsid w:val="00577E8F"/>
    <w:rsid w:val="00602854"/>
    <w:rsid w:val="00657DCB"/>
    <w:rsid w:val="00680739"/>
    <w:rsid w:val="00732918"/>
    <w:rsid w:val="00766526"/>
    <w:rsid w:val="00783E38"/>
    <w:rsid w:val="007A3AD4"/>
    <w:rsid w:val="007A7911"/>
    <w:rsid w:val="007C5015"/>
    <w:rsid w:val="007C5407"/>
    <w:rsid w:val="00823362"/>
    <w:rsid w:val="00842C70"/>
    <w:rsid w:val="00842E97"/>
    <w:rsid w:val="00860CD7"/>
    <w:rsid w:val="00864E8C"/>
    <w:rsid w:val="00874D79"/>
    <w:rsid w:val="008A1CED"/>
    <w:rsid w:val="008B023F"/>
    <w:rsid w:val="008C1623"/>
    <w:rsid w:val="008C2B8F"/>
    <w:rsid w:val="008D3852"/>
    <w:rsid w:val="008E63FC"/>
    <w:rsid w:val="00944158"/>
    <w:rsid w:val="00944751"/>
    <w:rsid w:val="00971DF0"/>
    <w:rsid w:val="009A261B"/>
    <w:rsid w:val="009A7409"/>
    <w:rsid w:val="009F5421"/>
    <w:rsid w:val="00A06F7F"/>
    <w:rsid w:val="00A569A0"/>
    <w:rsid w:val="00A66E01"/>
    <w:rsid w:val="00AB1280"/>
    <w:rsid w:val="00AC7BC0"/>
    <w:rsid w:val="00AE2876"/>
    <w:rsid w:val="00B03872"/>
    <w:rsid w:val="00B321EA"/>
    <w:rsid w:val="00B53E9C"/>
    <w:rsid w:val="00B7689C"/>
    <w:rsid w:val="00B9772D"/>
    <w:rsid w:val="00BF6EA6"/>
    <w:rsid w:val="00C13C87"/>
    <w:rsid w:val="00C64FEC"/>
    <w:rsid w:val="00C831D0"/>
    <w:rsid w:val="00CA660A"/>
    <w:rsid w:val="00CC6B03"/>
    <w:rsid w:val="00CF08D2"/>
    <w:rsid w:val="00D358A1"/>
    <w:rsid w:val="00D552EE"/>
    <w:rsid w:val="00D66F96"/>
    <w:rsid w:val="00DB7AE0"/>
    <w:rsid w:val="00DD2437"/>
    <w:rsid w:val="00DE46B5"/>
    <w:rsid w:val="00E0656C"/>
    <w:rsid w:val="00E16F5E"/>
    <w:rsid w:val="00EA7831"/>
    <w:rsid w:val="00ED6570"/>
    <w:rsid w:val="00EE169A"/>
    <w:rsid w:val="00F539A3"/>
    <w:rsid w:val="00F65F28"/>
    <w:rsid w:val="00FC6C57"/>
    <w:rsid w:val="00FE5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336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65D45"/>
    <w:pPr>
      <w:ind w:left="720"/>
      <w:contextualSpacing/>
    </w:pPr>
  </w:style>
  <w:style w:type="paragraph" w:customStyle="1" w:styleId="Default">
    <w:name w:val="Default"/>
    <w:rsid w:val="00162AE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2AE2"/>
  </w:style>
  <w:style w:type="paragraph" w:styleId="Pidipagina">
    <w:name w:val="footer"/>
    <w:basedOn w:val="Normale"/>
    <w:link w:val="PidipaginaCarattere"/>
    <w:uiPriority w:val="99"/>
    <w:unhideWhenUsed/>
    <w:rsid w:val="00162A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2AE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A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A234B3-9A13-4652-9D34-CC15D22FC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</Company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dpp1053241</dc:creator>
  <cp:lastModifiedBy>dpp1061589</cp:lastModifiedBy>
  <cp:revision>19</cp:revision>
  <cp:lastPrinted>2016-04-12T15:49:00Z</cp:lastPrinted>
  <dcterms:created xsi:type="dcterms:W3CDTF">2019-10-21T11:28:00Z</dcterms:created>
  <dcterms:modified xsi:type="dcterms:W3CDTF">2024-07-04T13:10:00Z</dcterms:modified>
</cp:coreProperties>
</file>