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7F" w:rsidRPr="00515BF8" w:rsidRDefault="001A3E7F" w:rsidP="001A3E7F">
      <w:pPr>
        <w:jc w:val="center"/>
        <w:rPr>
          <w:b/>
          <w:sz w:val="28"/>
          <w:szCs w:val="28"/>
        </w:rPr>
      </w:pPr>
      <w:bookmarkStart w:id="0" w:name="_Hlk532334888"/>
      <w:bookmarkStart w:id="1" w:name="_Hlk532335645"/>
      <w:r w:rsidRPr="00515BF8">
        <w:rPr>
          <w:b/>
          <w:bCs/>
          <w:color w:val="000000"/>
          <w:sz w:val="28"/>
          <w:szCs w:val="28"/>
        </w:rPr>
        <w:t xml:space="preserve">Gara europea a procedura aperta per la conclusione di un accordo quadro per l’affidamento dei servizi di gestione di centri di accoglienza straordinaria </w:t>
      </w:r>
      <w:r w:rsidRPr="00515BF8">
        <w:rPr>
          <w:b/>
          <w:sz w:val="28"/>
          <w:szCs w:val="28"/>
        </w:rPr>
        <w:t>ubicati nella provincia di Agrigento per un fabbisogno complessivo di 1.000 posti:</w:t>
      </w:r>
    </w:p>
    <w:p w:rsidR="001A3E7F" w:rsidRPr="00515BF8" w:rsidRDefault="001A3E7F" w:rsidP="001A3E7F">
      <w:pPr>
        <w:jc w:val="center"/>
        <w:rPr>
          <w:b/>
          <w:sz w:val="28"/>
          <w:szCs w:val="28"/>
          <w:u w:val="single"/>
        </w:rPr>
      </w:pPr>
    </w:p>
    <w:p w:rsidR="001A3E7F" w:rsidRPr="00515BF8" w:rsidRDefault="001A3E7F" w:rsidP="001A3E7F">
      <w:pPr>
        <w:rPr>
          <w:b/>
          <w:sz w:val="28"/>
          <w:szCs w:val="28"/>
        </w:rPr>
      </w:pPr>
      <w:r w:rsidRPr="00515BF8">
        <w:rPr>
          <w:b/>
          <w:sz w:val="28"/>
          <w:szCs w:val="28"/>
        </w:rPr>
        <w:t>[ ] Lotto n. 1 – CIG A002BB9593</w:t>
      </w:r>
    </w:p>
    <w:p w:rsidR="001A3E7F" w:rsidRPr="00515BF8" w:rsidRDefault="001A3E7F" w:rsidP="001A3E7F">
      <w:pPr>
        <w:jc w:val="center"/>
        <w:rPr>
          <w:b/>
          <w:sz w:val="28"/>
          <w:szCs w:val="28"/>
        </w:rPr>
      </w:pPr>
    </w:p>
    <w:p w:rsidR="001A3E7F" w:rsidRPr="00515BF8" w:rsidRDefault="001A3E7F" w:rsidP="001A3E7F">
      <w:pPr>
        <w:rPr>
          <w:b/>
          <w:sz w:val="28"/>
          <w:szCs w:val="28"/>
        </w:rPr>
      </w:pPr>
      <w:r w:rsidRPr="00515BF8">
        <w:rPr>
          <w:b/>
          <w:sz w:val="28"/>
          <w:szCs w:val="28"/>
        </w:rPr>
        <w:t>[ ] Lotto n. 2 – CIG A002BD6D7F</w:t>
      </w:r>
    </w:p>
    <w:p w:rsidR="001A3E7F" w:rsidRPr="00515BF8" w:rsidRDefault="001A3E7F" w:rsidP="001A3E7F">
      <w:pPr>
        <w:jc w:val="center"/>
        <w:rPr>
          <w:b/>
          <w:sz w:val="28"/>
          <w:szCs w:val="28"/>
        </w:rPr>
      </w:pPr>
    </w:p>
    <w:p w:rsidR="001A3E7F" w:rsidRPr="00515BF8" w:rsidRDefault="001A3E7F" w:rsidP="001A3E7F">
      <w:pPr>
        <w:rPr>
          <w:b/>
          <w:sz w:val="28"/>
          <w:szCs w:val="28"/>
        </w:rPr>
      </w:pPr>
      <w:r w:rsidRPr="00515BF8">
        <w:rPr>
          <w:b/>
          <w:sz w:val="28"/>
          <w:szCs w:val="28"/>
        </w:rPr>
        <w:t>[ ] Lotto n. 3 – CIG A002BECFA6</w:t>
      </w:r>
    </w:p>
    <w:bookmarkEnd w:id="0"/>
    <w:p w:rsidR="00B91E9C" w:rsidRPr="00F61820" w:rsidRDefault="00B91E9C" w:rsidP="00B91E9C">
      <w:pPr>
        <w:shd w:val="clear" w:color="auto" w:fill="FFFFFF"/>
        <w:spacing w:before="240"/>
        <w:ind w:right="17"/>
        <w:contextualSpacing/>
        <w:jc w:val="both"/>
        <w:rPr>
          <w:b/>
          <w:bCs/>
          <w:color w:val="000000"/>
          <w:w w:val="108"/>
          <w:sz w:val="22"/>
          <w:szCs w:val="22"/>
        </w:rPr>
      </w:pPr>
    </w:p>
    <w:bookmarkEnd w:id="1"/>
    <w:p w:rsidR="00B91E9C" w:rsidRPr="00F61820" w:rsidRDefault="00B91E9C" w:rsidP="00B91E9C">
      <w:pPr>
        <w:shd w:val="clear" w:color="auto" w:fill="FFFFFF"/>
        <w:tabs>
          <w:tab w:val="left" w:leader="dot" w:pos="9639"/>
        </w:tabs>
        <w:spacing w:before="264"/>
        <w:ind w:left="10"/>
        <w:jc w:val="both"/>
        <w:rPr>
          <w:sz w:val="22"/>
          <w:szCs w:val="22"/>
        </w:rPr>
      </w:pPr>
      <w:r w:rsidRPr="00F61820">
        <w:rPr>
          <w:color w:val="000000"/>
          <w:spacing w:val="-7"/>
          <w:sz w:val="22"/>
          <w:szCs w:val="22"/>
        </w:rPr>
        <w:t>Il / La  sottoscritto/a</w:t>
      </w:r>
      <w:r w:rsidRPr="00F61820">
        <w:rPr>
          <w:color w:val="000000"/>
          <w:sz w:val="22"/>
          <w:szCs w:val="22"/>
        </w:rPr>
        <w:t>________________________________________________________________________</w:t>
      </w:r>
    </w:p>
    <w:p w:rsidR="00B91E9C" w:rsidRPr="00F61820" w:rsidRDefault="00B91E9C" w:rsidP="00B91E9C">
      <w:pPr>
        <w:shd w:val="clear" w:color="auto" w:fill="FFFFFF"/>
        <w:tabs>
          <w:tab w:val="left" w:leader="dot" w:pos="2395"/>
          <w:tab w:val="left" w:leader="dot" w:pos="9639"/>
        </w:tabs>
        <w:spacing w:line="389" w:lineRule="exact"/>
        <w:ind w:left="5"/>
        <w:jc w:val="both"/>
        <w:rPr>
          <w:color w:val="000000"/>
          <w:sz w:val="22"/>
          <w:szCs w:val="22"/>
        </w:rPr>
      </w:pPr>
      <w:r w:rsidRPr="00F61820">
        <w:rPr>
          <w:color w:val="000000"/>
          <w:spacing w:val="-4"/>
          <w:sz w:val="22"/>
          <w:szCs w:val="22"/>
        </w:rPr>
        <w:t>Nato a ________________________________________________, il_________________________________, CF_____________________________________;</w:t>
      </w:r>
    </w:p>
    <w:p w:rsidR="00B91E9C" w:rsidRPr="00F61820" w:rsidRDefault="00B91E9C" w:rsidP="00B91E9C">
      <w:pPr>
        <w:shd w:val="clear" w:color="auto" w:fill="FFFFFF"/>
        <w:tabs>
          <w:tab w:val="left" w:leader="dot" w:pos="2395"/>
          <w:tab w:val="left" w:leader="dot" w:pos="9639"/>
        </w:tabs>
        <w:spacing w:line="389" w:lineRule="exact"/>
        <w:ind w:left="5"/>
        <w:jc w:val="both"/>
        <w:rPr>
          <w:sz w:val="22"/>
          <w:szCs w:val="22"/>
        </w:rPr>
      </w:pPr>
      <w:r w:rsidRPr="00F61820">
        <w:rPr>
          <w:color w:val="000000"/>
          <w:sz w:val="22"/>
          <w:szCs w:val="22"/>
        </w:rPr>
        <w:t>in qualit</w:t>
      </w:r>
      <w:r w:rsidRPr="00F61820">
        <w:rPr>
          <w:color w:val="000000"/>
          <w:spacing w:val="-2"/>
          <w:sz w:val="22"/>
          <w:szCs w:val="22"/>
        </w:rPr>
        <w:t>à di:</w:t>
      </w:r>
    </w:p>
    <w:p w:rsidR="00B91E9C" w:rsidRPr="00F61820" w:rsidRDefault="00B91E9C" w:rsidP="00B91E9C">
      <w:pPr>
        <w:shd w:val="clear" w:color="auto" w:fill="FFFFFF"/>
        <w:spacing w:line="389" w:lineRule="exact"/>
        <w:ind w:left="10"/>
        <w:rPr>
          <w:sz w:val="22"/>
          <w:szCs w:val="22"/>
        </w:rPr>
      </w:pPr>
      <w:r w:rsidRPr="00F61820">
        <w:rPr>
          <w:color w:val="000000"/>
          <w:spacing w:val="-2"/>
          <w:sz w:val="22"/>
          <w:szCs w:val="22"/>
        </w:rPr>
        <w:t>□</w:t>
      </w:r>
      <w:r w:rsidRPr="00F61820">
        <w:rPr>
          <w:color w:val="000000"/>
          <w:sz w:val="22"/>
          <w:szCs w:val="22"/>
        </w:rPr>
        <w:t>Legale rappresentante</w:t>
      </w:r>
    </w:p>
    <w:p w:rsidR="00B91E9C" w:rsidRPr="00F61820" w:rsidRDefault="00B91E9C" w:rsidP="00B91E9C">
      <w:pPr>
        <w:shd w:val="clear" w:color="auto" w:fill="FFFFFF"/>
        <w:tabs>
          <w:tab w:val="left" w:leader="underscore" w:pos="9639"/>
        </w:tabs>
        <w:spacing w:line="389" w:lineRule="exact"/>
        <w:ind w:left="10"/>
        <w:jc w:val="both"/>
        <w:rPr>
          <w:sz w:val="22"/>
          <w:szCs w:val="22"/>
        </w:rPr>
      </w:pPr>
      <w:r w:rsidRPr="00F61820">
        <w:rPr>
          <w:color w:val="000000"/>
          <w:spacing w:val="-2"/>
          <w:sz w:val="22"/>
          <w:szCs w:val="22"/>
        </w:rPr>
        <w:t xml:space="preserve">□Procuratore come da procura generale/speciale in data </w:t>
      </w:r>
      <w:r w:rsidRPr="00F61820">
        <w:rPr>
          <w:color w:val="000000"/>
          <w:sz w:val="22"/>
          <w:szCs w:val="22"/>
        </w:rPr>
        <w:t xml:space="preserve">______________; </w:t>
      </w:r>
      <w:r w:rsidRPr="00F61820">
        <w:rPr>
          <w:color w:val="000000"/>
          <w:spacing w:val="-2"/>
          <w:sz w:val="22"/>
          <w:szCs w:val="22"/>
        </w:rPr>
        <w:t>a rogito del Notaio _______________________________________</w:t>
      </w:r>
      <w:r>
        <w:rPr>
          <w:color w:val="000000"/>
          <w:spacing w:val="-2"/>
          <w:sz w:val="22"/>
          <w:szCs w:val="22"/>
        </w:rPr>
        <w:t>_________________________________________________:</w:t>
      </w:r>
    </w:p>
    <w:p w:rsidR="00B91E9C" w:rsidRDefault="00B91E9C" w:rsidP="00B91E9C">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dell'</w:t>
      </w:r>
      <w:r>
        <w:rPr>
          <w:color w:val="000000"/>
          <w:spacing w:val="2"/>
          <w:sz w:val="22"/>
          <w:szCs w:val="22"/>
        </w:rPr>
        <w:t>OPERATORE ECONOMICO/ ENTE/ASSOCIAZIONE</w:t>
      </w:r>
    </w:p>
    <w:p w:rsidR="00B91E9C" w:rsidRDefault="00B91E9C" w:rsidP="00B91E9C">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____________________________________________________________________________</w:t>
      </w:r>
      <w:r>
        <w:rPr>
          <w:color w:val="000000"/>
          <w:spacing w:val="2"/>
          <w:sz w:val="22"/>
          <w:szCs w:val="22"/>
        </w:rPr>
        <w:t>_________;</w:t>
      </w:r>
    </w:p>
    <w:p w:rsidR="00B91E9C" w:rsidRPr="00F61820" w:rsidRDefault="00B91E9C" w:rsidP="00B91E9C">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con sede legale in _____________________________________________________________________________________</w:t>
      </w:r>
      <w:r>
        <w:rPr>
          <w:color w:val="000000"/>
          <w:spacing w:val="2"/>
          <w:sz w:val="22"/>
          <w:szCs w:val="22"/>
        </w:rPr>
        <w:t>;</w:t>
      </w:r>
    </w:p>
    <w:p w:rsidR="00B91E9C" w:rsidRPr="00F61820" w:rsidRDefault="00B91E9C" w:rsidP="00B91E9C">
      <w:pPr>
        <w:pStyle w:val="Default"/>
        <w:jc w:val="center"/>
        <w:rPr>
          <w:b/>
          <w:spacing w:val="-1"/>
          <w:sz w:val="22"/>
          <w:szCs w:val="22"/>
        </w:rPr>
      </w:pPr>
    </w:p>
    <w:p w:rsidR="00B91E9C" w:rsidRDefault="00B91E9C" w:rsidP="00B91E9C">
      <w:pPr>
        <w:pStyle w:val="Default"/>
        <w:jc w:val="center"/>
        <w:rPr>
          <w:b/>
          <w:spacing w:val="-1"/>
          <w:sz w:val="22"/>
          <w:szCs w:val="22"/>
        </w:rPr>
      </w:pPr>
    </w:p>
    <w:p w:rsidR="00B91E9C" w:rsidRPr="00B40E49" w:rsidRDefault="00B91E9C" w:rsidP="00B91E9C">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B91E9C" w:rsidRPr="00B40E49" w:rsidRDefault="00B91E9C" w:rsidP="00B91E9C">
      <w:pPr>
        <w:pStyle w:val="Default"/>
        <w:numPr>
          <w:ilvl w:val="0"/>
          <w:numId w:val="2"/>
        </w:numPr>
        <w:jc w:val="both"/>
        <w:rPr>
          <w:spacing w:val="-1"/>
          <w:sz w:val="22"/>
          <w:szCs w:val="22"/>
        </w:rPr>
      </w:pPr>
      <w:r w:rsidRPr="00B40E49">
        <w:rPr>
          <w:spacing w:val="-1"/>
          <w:sz w:val="22"/>
          <w:szCs w:val="22"/>
        </w:rPr>
        <w:t>Singola</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i/>
          <w:spacing w:val="-1"/>
          <w:sz w:val="22"/>
          <w:szCs w:val="22"/>
        </w:rPr>
      </w:pPr>
      <w:r w:rsidRPr="00B40E49">
        <w:rPr>
          <w:spacing w:val="-1"/>
          <w:sz w:val="22"/>
          <w:szCs w:val="22"/>
        </w:rPr>
        <w:t xml:space="preserve">consorzio ordinario costituito </w:t>
      </w:r>
    </w:p>
    <w:p w:rsidR="00B91E9C" w:rsidRPr="00B40E49" w:rsidRDefault="00B91E9C" w:rsidP="00B91E9C">
      <w:pPr>
        <w:pStyle w:val="Default"/>
        <w:ind w:left="360" w:firstLine="360"/>
        <w:jc w:val="both"/>
        <w:rPr>
          <w:i/>
          <w:spacing w:val="-1"/>
          <w:sz w:val="22"/>
          <w:szCs w:val="22"/>
        </w:rPr>
      </w:pPr>
      <w:r w:rsidRPr="00B40E49">
        <w:rPr>
          <w:i/>
          <w:spacing w:val="-1"/>
          <w:sz w:val="22"/>
          <w:szCs w:val="22"/>
        </w:rPr>
        <w:t>specificare ruolo____________________</w:t>
      </w:r>
    </w:p>
    <w:p w:rsidR="00B91E9C" w:rsidRPr="00B40E49" w:rsidRDefault="00B91E9C" w:rsidP="00B91E9C">
      <w:pPr>
        <w:pStyle w:val="Default"/>
        <w:ind w:left="360"/>
        <w:jc w:val="both"/>
        <w:rPr>
          <w:i/>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consorzio ordinario costituendo </w:t>
      </w:r>
    </w:p>
    <w:p w:rsidR="00B91E9C" w:rsidRPr="00B40E49" w:rsidRDefault="00B91E9C" w:rsidP="00B91E9C">
      <w:pPr>
        <w:pStyle w:val="Default"/>
        <w:ind w:left="720"/>
        <w:jc w:val="both"/>
        <w:rPr>
          <w:i/>
          <w:spacing w:val="-1"/>
          <w:sz w:val="22"/>
          <w:szCs w:val="22"/>
        </w:rPr>
      </w:pPr>
      <w:r w:rsidRPr="00B40E49">
        <w:rPr>
          <w:i/>
          <w:spacing w:val="-1"/>
          <w:sz w:val="22"/>
          <w:szCs w:val="22"/>
        </w:rPr>
        <w:t>specificare ruolo____________________</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consorzio stabile </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consorzio di cooperative e imprese artigiane</w:t>
      </w:r>
    </w:p>
    <w:p w:rsidR="00B91E9C" w:rsidRPr="00B40E49" w:rsidRDefault="00B91E9C" w:rsidP="00B91E9C">
      <w:pPr>
        <w:pStyle w:val="Default"/>
        <w:ind w:left="720"/>
        <w:jc w:val="both"/>
        <w:rPr>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RTI costituito </w:t>
      </w:r>
    </w:p>
    <w:p w:rsidR="00B91E9C" w:rsidRPr="00B40E49" w:rsidRDefault="00B91E9C" w:rsidP="00B91E9C">
      <w:pPr>
        <w:pStyle w:val="Default"/>
        <w:ind w:left="720"/>
        <w:jc w:val="both"/>
        <w:rPr>
          <w:i/>
          <w:spacing w:val="-1"/>
          <w:sz w:val="22"/>
          <w:szCs w:val="22"/>
        </w:rPr>
      </w:pPr>
      <w:r w:rsidRPr="00B40E49">
        <w:rPr>
          <w:i/>
          <w:spacing w:val="-1"/>
          <w:sz w:val="22"/>
          <w:szCs w:val="22"/>
        </w:rPr>
        <w:t>specificare ruolo _______________</w:t>
      </w:r>
    </w:p>
    <w:p w:rsidR="00B91E9C" w:rsidRPr="00B40E49" w:rsidRDefault="00B91E9C" w:rsidP="00B91E9C">
      <w:pPr>
        <w:pStyle w:val="Default"/>
        <w:ind w:left="720"/>
        <w:jc w:val="both"/>
        <w:rPr>
          <w:i/>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RTI costituendo </w:t>
      </w:r>
    </w:p>
    <w:p w:rsidR="00B91E9C" w:rsidRPr="00B40E49" w:rsidRDefault="00B91E9C" w:rsidP="00B91E9C">
      <w:pPr>
        <w:pStyle w:val="Default"/>
        <w:ind w:left="720"/>
        <w:jc w:val="both"/>
        <w:rPr>
          <w:i/>
          <w:spacing w:val="-1"/>
          <w:sz w:val="22"/>
          <w:szCs w:val="22"/>
        </w:rPr>
      </w:pPr>
      <w:r w:rsidRPr="00B40E49">
        <w:rPr>
          <w:i/>
          <w:spacing w:val="-1"/>
          <w:sz w:val="22"/>
          <w:szCs w:val="22"/>
        </w:rPr>
        <w:t>specificare ruolo _______________</w:t>
      </w:r>
    </w:p>
    <w:p w:rsidR="00B91E9C" w:rsidRPr="00B40E49" w:rsidRDefault="00B91E9C" w:rsidP="00B91E9C">
      <w:pPr>
        <w:pStyle w:val="Default"/>
        <w:ind w:left="720"/>
        <w:jc w:val="both"/>
        <w:rPr>
          <w:i/>
          <w:spacing w:val="-1"/>
          <w:sz w:val="22"/>
          <w:szCs w:val="22"/>
        </w:rPr>
      </w:pPr>
    </w:p>
    <w:p w:rsidR="00B91E9C" w:rsidRPr="00B40E49" w:rsidRDefault="00B91E9C" w:rsidP="00B91E9C">
      <w:pPr>
        <w:pStyle w:val="Default"/>
        <w:numPr>
          <w:ilvl w:val="0"/>
          <w:numId w:val="2"/>
        </w:numPr>
        <w:jc w:val="both"/>
        <w:rPr>
          <w:spacing w:val="-1"/>
          <w:sz w:val="22"/>
          <w:szCs w:val="22"/>
        </w:rPr>
      </w:pPr>
      <w:r w:rsidRPr="00B40E49">
        <w:rPr>
          <w:spacing w:val="-1"/>
          <w:sz w:val="22"/>
          <w:szCs w:val="22"/>
        </w:rPr>
        <w:t xml:space="preserve">aggregazione di imprese di rete </w:t>
      </w:r>
    </w:p>
    <w:p w:rsidR="00B91E9C" w:rsidRPr="00B40E49" w:rsidRDefault="00B91E9C" w:rsidP="00B91E9C">
      <w:pPr>
        <w:pStyle w:val="Default"/>
        <w:ind w:left="720"/>
        <w:jc w:val="both"/>
        <w:rPr>
          <w:i/>
          <w:spacing w:val="-1"/>
          <w:sz w:val="22"/>
          <w:szCs w:val="22"/>
        </w:rPr>
      </w:pPr>
      <w:r w:rsidRPr="00B40E49">
        <w:rPr>
          <w:i/>
          <w:spacing w:val="-1"/>
          <w:sz w:val="22"/>
          <w:szCs w:val="22"/>
        </w:rPr>
        <w:t>specificare se ipotesi a), b) o c) del Paragrafo 15.1 del Disciplinare di gara:</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B91E9C" w:rsidRPr="00B40E49" w:rsidRDefault="00B91E9C" w:rsidP="00B91E9C">
      <w:pPr>
        <w:widowControl/>
        <w:autoSpaceDE/>
        <w:autoSpaceDN/>
        <w:ind w:left="709"/>
        <w:jc w:val="both"/>
        <w:rPr>
          <w:color w:val="000000"/>
          <w:sz w:val="22"/>
          <w:szCs w:val="22"/>
        </w:rPr>
      </w:pPr>
      <w:r w:rsidRPr="00B40E49">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B91E9C" w:rsidRPr="00B40E49" w:rsidRDefault="00B91E9C" w:rsidP="00B91E9C">
      <w:pPr>
        <w:widowControl/>
        <w:autoSpaceDE/>
        <w:autoSpaceDN/>
        <w:ind w:left="709"/>
        <w:rPr>
          <w:color w:val="000000"/>
          <w:sz w:val="22"/>
          <w:szCs w:val="22"/>
        </w:rPr>
      </w:pPr>
    </w:p>
    <w:p w:rsidR="00B91E9C" w:rsidRPr="00B40E49" w:rsidRDefault="00B91E9C" w:rsidP="00B91E9C">
      <w:pPr>
        <w:pStyle w:val="Default"/>
        <w:numPr>
          <w:ilvl w:val="0"/>
          <w:numId w:val="2"/>
        </w:numPr>
        <w:jc w:val="both"/>
        <w:rPr>
          <w:sz w:val="22"/>
          <w:szCs w:val="22"/>
        </w:rPr>
      </w:pPr>
      <w:r w:rsidRPr="00B40E49">
        <w:rPr>
          <w:spacing w:val="-1"/>
          <w:sz w:val="22"/>
          <w:szCs w:val="22"/>
        </w:rPr>
        <w:t xml:space="preserve">GEIE costituito </w:t>
      </w:r>
    </w:p>
    <w:p w:rsidR="00B91E9C" w:rsidRPr="00B40E49" w:rsidRDefault="00B91E9C" w:rsidP="00B91E9C">
      <w:pPr>
        <w:pStyle w:val="Default"/>
        <w:ind w:left="360"/>
        <w:jc w:val="both"/>
        <w:rPr>
          <w:i/>
          <w:spacing w:val="-1"/>
          <w:sz w:val="22"/>
          <w:szCs w:val="22"/>
        </w:rPr>
      </w:pPr>
      <w:r w:rsidRPr="00B40E49">
        <w:rPr>
          <w:i/>
          <w:spacing w:val="-1"/>
          <w:sz w:val="22"/>
          <w:szCs w:val="22"/>
        </w:rPr>
        <w:tab/>
        <w:t>specificare ruolo ________________________</w:t>
      </w:r>
    </w:p>
    <w:p w:rsidR="00B91E9C" w:rsidRPr="00B40E49" w:rsidRDefault="00B91E9C" w:rsidP="00B91E9C">
      <w:pPr>
        <w:pStyle w:val="Default"/>
        <w:ind w:left="360"/>
        <w:jc w:val="both"/>
        <w:rPr>
          <w:i/>
          <w:spacing w:val="-1"/>
          <w:sz w:val="22"/>
          <w:szCs w:val="22"/>
        </w:rPr>
      </w:pPr>
    </w:p>
    <w:p w:rsidR="00B91E9C" w:rsidRPr="00B40E49" w:rsidRDefault="00B91E9C" w:rsidP="00B91E9C">
      <w:pPr>
        <w:pStyle w:val="Default"/>
        <w:numPr>
          <w:ilvl w:val="0"/>
          <w:numId w:val="2"/>
        </w:numPr>
        <w:jc w:val="both"/>
        <w:rPr>
          <w:sz w:val="22"/>
          <w:szCs w:val="22"/>
        </w:rPr>
      </w:pPr>
      <w:r w:rsidRPr="00B40E49">
        <w:rPr>
          <w:spacing w:val="-1"/>
          <w:sz w:val="22"/>
          <w:szCs w:val="22"/>
        </w:rPr>
        <w:t xml:space="preserve">GEIE costituendo </w:t>
      </w:r>
    </w:p>
    <w:p w:rsidR="00B91E9C" w:rsidRDefault="00B91E9C" w:rsidP="00B91E9C">
      <w:pPr>
        <w:pStyle w:val="Default"/>
        <w:ind w:left="360" w:firstLine="360"/>
        <w:jc w:val="both"/>
        <w:rPr>
          <w:i/>
          <w:spacing w:val="-1"/>
          <w:sz w:val="22"/>
          <w:szCs w:val="22"/>
        </w:rPr>
      </w:pPr>
      <w:r w:rsidRPr="00B40E49">
        <w:rPr>
          <w:i/>
          <w:spacing w:val="-1"/>
          <w:sz w:val="22"/>
          <w:szCs w:val="22"/>
        </w:rPr>
        <w:t xml:space="preserve"> specificare ruolo ________________________</w:t>
      </w:r>
    </w:p>
    <w:p w:rsidR="00646E78" w:rsidRPr="00B40E49" w:rsidRDefault="00646E78" w:rsidP="00B91E9C">
      <w:pPr>
        <w:pStyle w:val="Default"/>
        <w:ind w:left="360" w:firstLine="360"/>
        <w:jc w:val="both"/>
        <w:rPr>
          <w:i/>
          <w:spacing w:val="-1"/>
          <w:sz w:val="22"/>
          <w:szCs w:val="22"/>
        </w:rPr>
      </w:pPr>
    </w:p>
    <w:p w:rsidR="00646E78" w:rsidRPr="00B40E49" w:rsidRDefault="00646E78" w:rsidP="00646E78">
      <w:pPr>
        <w:pStyle w:val="Default"/>
        <w:numPr>
          <w:ilvl w:val="0"/>
          <w:numId w:val="2"/>
        </w:numPr>
        <w:jc w:val="both"/>
        <w:rPr>
          <w:sz w:val="22"/>
          <w:szCs w:val="22"/>
        </w:rPr>
      </w:pPr>
      <w:r>
        <w:rPr>
          <w:spacing w:val="-1"/>
          <w:sz w:val="22"/>
          <w:szCs w:val="22"/>
        </w:rPr>
        <w:t>ALTRO ________________________________</w:t>
      </w:r>
      <w:r w:rsidRPr="00B40E49">
        <w:rPr>
          <w:spacing w:val="-1"/>
          <w:sz w:val="22"/>
          <w:szCs w:val="22"/>
        </w:rPr>
        <w:t xml:space="preserve"> </w:t>
      </w:r>
    </w:p>
    <w:p w:rsidR="00B91E9C" w:rsidRPr="00B40E49" w:rsidRDefault="00B91E9C" w:rsidP="00B91E9C">
      <w:pPr>
        <w:pStyle w:val="Default"/>
        <w:ind w:left="360" w:firstLine="360"/>
        <w:jc w:val="both"/>
        <w:rPr>
          <w:sz w:val="22"/>
          <w:szCs w:val="22"/>
        </w:rPr>
      </w:pPr>
    </w:p>
    <w:p w:rsidR="00B91E9C" w:rsidRPr="00B40E49" w:rsidRDefault="00B91E9C" w:rsidP="00B91E9C">
      <w:pPr>
        <w:contextualSpacing/>
        <w:jc w:val="both"/>
        <w:rPr>
          <w:i/>
          <w:sz w:val="22"/>
          <w:szCs w:val="22"/>
        </w:rPr>
      </w:pPr>
      <w:r w:rsidRPr="00B40E49">
        <w:rPr>
          <w:i/>
          <w:sz w:val="22"/>
          <w:szCs w:val="22"/>
        </w:rPr>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B91E9C" w:rsidRPr="00B40E49" w:rsidRDefault="00B91E9C" w:rsidP="00B91E9C">
      <w:pPr>
        <w:contextualSpacing/>
        <w:jc w:val="both"/>
        <w:rPr>
          <w:i/>
          <w:sz w:val="22"/>
          <w:szCs w:val="22"/>
        </w:rPr>
      </w:pPr>
    </w:p>
    <w:p w:rsidR="00B91E9C" w:rsidRDefault="00B91E9C" w:rsidP="00B91E9C">
      <w:pPr>
        <w:tabs>
          <w:tab w:val="left" w:pos="426"/>
        </w:tabs>
        <w:spacing w:before="120" w:after="60" w:line="276" w:lineRule="auto"/>
        <w:contextualSpacing/>
        <w:jc w:val="both"/>
        <w:rPr>
          <w:b/>
          <w:color w:val="000000" w:themeColor="text1"/>
          <w:sz w:val="22"/>
          <w:szCs w:val="22"/>
        </w:rPr>
      </w:pPr>
      <w:bookmarkStart w:id="2" w:name="_Hlk532333602"/>
    </w:p>
    <w:p w:rsidR="00B91E9C" w:rsidRPr="00DE6D12" w:rsidRDefault="00B91E9C" w:rsidP="00B91E9C">
      <w:pPr>
        <w:tabs>
          <w:tab w:val="left" w:pos="426"/>
        </w:tabs>
        <w:spacing w:before="120" w:after="60" w:line="276" w:lineRule="auto"/>
        <w:contextualSpacing/>
        <w:jc w:val="both"/>
        <w:rPr>
          <w:b/>
          <w:color w:val="000000" w:themeColor="text1"/>
          <w:sz w:val="22"/>
          <w:szCs w:val="22"/>
        </w:rPr>
      </w:pPr>
      <w:r w:rsidRPr="00DE6D12">
        <w:rPr>
          <w:b/>
          <w:i/>
          <w:color w:val="000000" w:themeColor="text1"/>
          <w:sz w:val="22"/>
          <w:szCs w:val="22"/>
        </w:rPr>
        <w:t>per gli operator</w:t>
      </w:r>
      <w:r w:rsidR="002A2D3B">
        <w:rPr>
          <w:b/>
          <w:i/>
          <w:color w:val="000000" w:themeColor="text1"/>
          <w:sz w:val="22"/>
          <w:szCs w:val="22"/>
        </w:rPr>
        <w:t>i economici indicati all’art. 94</w:t>
      </w:r>
      <w:r w:rsidRPr="00DE6D12">
        <w:rPr>
          <w:b/>
          <w:i/>
          <w:color w:val="000000" w:themeColor="text1"/>
          <w:sz w:val="22"/>
          <w:szCs w:val="22"/>
        </w:rPr>
        <w:t xml:space="preserve"> comma 3 del Codice (impresa individuale, s.n.c., </w:t>
      </w:r>
      <w:proofErr w:type="spellStart"/>
      <w:r w:rsidRPr="00DE6D12">
        <w:rPr>
          <w:b/>
          <w:i/>
          <w:color w:val="000000" w:themeColor="text1"/>
          <w:sz w:val="22"/>
          <w:szCs w:val="22"/>
        </w:rPr>
        <w:t>s.a.s</w:t>
      </w:r>
      <w:proofErr w:type="spellEnd"/>
      <w:r w:rsidRPr="00DE6D12">
        <w:rPr>
          <w:b/>
          <w:i/>
          <w:color w:val="000000" w:themeColor="text1"/>
          <w:sz w:val="22"/>
          <w:szCs w:val="22"/>
        </w:rPr>
        <w:t>, altro tipo di società o consorzio</w:t>
      </w:r>
      <w:r>
        <w:rPr>
          <w:b/>
          <w:i/>
          <w:color w:val="000000" w:themeColor="text1"/>
          <w:sz w:val="22"/>
          <w:szCs w:val="22"/>
        </w:rPr>
        <w:t>)</w:t>
      </w:r>
    </w:p>
    <w:p w:rsidR="00B91E9C" w:rsidRPr="000814AA" w:rsidRDefault="00B91E9C" w:rsidP="00B91E9C">
      <w:pPr>
        <w:pStyle w:val="Paragrafoelenco"/>
        <w:numPr>
          <w:ilvl w:val="0"/>
          <w:numId w:val="7"/>
        </w:numPr>
        <w:tabs>
          <w:tab w:val="left" w:pos="426"/>
        </w:tabs>
        <w:spacing w:before="120" w:after="60" w:line="276" w:lineRule="auto"/>
        <w:contextualSpacing/>
        <w:jc w:val="both"/>
        <w:rPr>
          <w:sz w:val="22"/>
          <w:szCs w:val="22"/>
        </w:rPr>
      </w:pPr>
      <w:r w:rsidRPr="000814AA">
        <w:rPr>
          <w:sz w:val="22"/>
          <w:szCs w:val="22"/>
        </w:rPr>
        <w:t xml:space="preserve">che i soggetti tenuti al possesso </w:t>
      </w:r>
      <w:r w:rsidR="002A2D3B">
        <w:rPr>
          <w:sz w:val="22"/>
          <w:szCs w:val="22"/>
        </w:rPr>
        <w:t>dei requisiti di cui all’art. 94</w:t>
      </w:r>
      <w:r w:rsidRPr="000814AA">
        <w:rPr>
          <w:sz w:val="22"/>
          <w:szCs w:val="22"/>
        </w:rPr>
        <w:t>, comma 3</w:t>
      </w:r>
      <w:r w:rsidR="002A2D3B">
        <w:rPr>
          <w:sz w:val="22"/>
          <w:szCs w:val="22"/>
        </w:rPr>
        <w:t>, del D.lgs. n. 36/2023</w:t>
      </w:r>
      <w:r w:rsidRPr="000814AA">
        <w:rPr>
          <w:sz w:val="22"/>
          <w:szCs w:val="22"/>
        </w:rPr>
        <w:t xml:space="preserve"> sono i seguenti:</w:t>
      </w:r>
    </w:p>
    <w:p w:rsidR="00B91E9C" w:rsidRPr="00630C6C" w:rsidRDefault="00B91E9C" w:rsidP="00B91E9C">
      <w:pPr>
        <w:tabs>
          <w:tab w:val="left" w:pos="851"/>
          <w:tab w:val="left" w:pos="9629"/>
        </w:tabs>
        <w:spacing w:line="276" w:lineRule="auto"/>
        <w:contextualSpacing/>
        <w:jc w:val="both"/>
        <w:rPr>
          <w:i/>
          <w:sz w:val="22"/>
          <w:szCs w:val="22"/>
        </w:rPr>
      </w:pPr>
      <w:r w:rsidRPr="00630C6C">
        <w:rPr>
          <w:i/>
          <w:sz w:val="22"/>
          <w:szCs w:val="22"/>
        </w:rPr>
        <w:t>Dati identificativi (nome, cognome, data e luogo di nascita, codice fiscale, comune di residenza, ecc.) e Carica ricoperta</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B91E9C" w:rsidRPr="00630C6C" w:rsidRDefault="00B91E9C" w:rsidP="00B91E9C">
      <w:pPr>
        <w:pStyle w:val="Numerazioneperbuste"/>
        <w:numPr>
          <w:ilvl w:val="0"/>
          <w:numId w:val="0"/>
        </w:numPr>
        <w:spacing w:before="0" w:after="0" w:line="276" w:lineRule="auto"/>
        <w:ind w:left="357"/>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b/>
          <w:sz w:val="22"/>
          <w:szCs w:val="22"/>
          <w:u w:val="single"/>
        </w:rPr>
        <w:t>In alternativa</w:t>
      </w:r>
      <w:r w:rsidRPr="00630C6C">
        <w:rPr>
          <w:rFonts w:ascii="Times New Roman" w:hAnsi="Times New Roman"/>
          <w:sz w:val="22"/>
          <w:szCs w:val="22"/>
        </w:rPr>
        <w:t xml:space="preserve"> alla suddetta dichiarazione, il concorrente può indicare la </w:t>
      </w:r>
      <w:r w:rsidRPr="00630C6C">
        <w:rPr>
          <w:rFonts w:ascii="Times New Roman" w:hAnsi="Times New Roman"/>
          <w:b/>
          <w:sz w:val="22"/>
          <w:szCs w:val="22"/>
        </w:rPr>
        <w:t>banca dati ufficiale</w:t>
      </w:r>
      <w:r w:rsidRPr="00630C6C">
        <w:rPr>
          <w:rFonts w:ascii="Times New Roman" w:hAnsi="Times New Roman"/>
          <w:sz w:val="22"/>
          <w:szCs w:val="22"/>
        </w:rPr>
        <w:t xml:space="preserve"> o il </w:t>
      </w:r>
      <w:r w:rsidRPr="00630C6C">
        <w:rPr>
          <w:rFonts w:ascii="Times New Roman" w:hAnsi="Times New Roman"/>
          <w:b/>
          <w:sz w:val="22"/>
          <w:szCs w:val="22"/>
        </w:rPr>
        <w:t>pubblico registro</w:t>
      </w:r>
      <w:r w:rsidRPr="00630C6C">
        <w:rPr>
          <w:rFonts w:ascii="Times New Roman" w:hAnsi="Times New Roman"/>
          <w:sz w:val="22"/>
          <w:szCs w:val="22"/>
        </w:rPr>
        <w:t xml:space="preserve"> da cui i medesimi dati possono essere ricavati in modo aggiornato alla data di presentazione dell’offerta.</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r w:rsidRPr="00630C6C">
        <w:rPr>
          <w:rFonts w:ascii="Times New Roman" w:hAnsi="Times New Roman"/>
          <w:b/>
          <w:i/>
          <w:sz w:val="22"/>
          <w:szCs w:val="22"/>
          <w:u w:val="single"/>
        </w:rPr>
        <w:t>__________________________</w:t>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t>_____________________________________________________________</w:t>
      </w:r>
    </w:p>
    <w:p w:rsidR="00B91E9C" w:rsidRDefault="00B91E9C" w:rsidP="00B91E9C">
      <w:pPr>
        <w:pStyle w:val="Numerazioneperbuste"/>
        <w:numPr>
          <w:ilvl w:val="0"/>
          <w:numId w:val="0"/>
        </w:numPr>
        <w:spacing w:before="0" w:after="0" w:line="276" w:lineRule="auto"/>
        <w:contextualSpacing/>
        <w:jc w:val="both"/>
        <w:rPr>
          <w:rFonts w:ascii="Times New Roman" w:hAnsi="Times New Roman"/>
          <w:i/>
          <w:sz w:val="22"/>
          <w:szCs w:val="22"/>
          <w:highlight w:val="cyan"/>
        </w:rPr>
      </w:pPr>
      <w:r w:rsidRPr="00630C6C">
        <w:rPr>
          <w:rFonts w:ascii="Times New Roman" w:hAnsi="Times New Roman"/>
          <w:i/>
          <w:sz w:val="22"/>
          <w:szCs w:val="22"/>
        </w:rPr>
        <w:t>_______________________________________________________________________________________</w:t>
      </w:r>
    </w:p>
    <w:p w:rsidR="00B91E9C" w:rsidRPr="00217107" w:rsidRDefault="00B91E9C" w:rsidP="00B91E9C">
      <w:pPr>
        <w:pStyle w:val="Paragrafoelenco"/>
        <w:spacing w:before="120" w:after="60" w:line="276" w:lineRule="auto"/>
        <w:ind w:left="0"/>
        <w:contextualSpacing/>
        <w:jc w:val="both"/>
        <w:rPr>
          <w:sz w:val="22"/>
          <w:szCs w:val="22"/>
        </w:rPr>
      </w:pPr>
      <w:r>
        <w:rPr>
          <w:sz w:val="22"/>
          <w:szCs w:val="22"/>
        </w:rPr>
        <w:t xml:space="preserve">A1) </w:t>
      </w:r>
      <w:r w:rsidRPr="00217107">
        <w:rPr>
          <w:sz w:val="22"/>
          <w:szCs w:val="22"/>
        </w:rPr>
        <w:t>che, ai sensi e per gli effetti</w:t>
      </w:r>
      <w:r w:rsidR="002A2D3B">
        <w:rPr>
          <w:sz w:val="22"/>
          <w:szCs w:val="22"/>
        </w:rPr>
        <w:t xml:space="preserve"> del medesimo comma dell’art. 94 del D.lgs. n. 36/2023</w:t>
      </w:r>
      <w:r w:rsidRPr="00217107">
        <w:rPr>
          <w:sz w:val="22"/>
          <w:szCs w:val="22"/>
        </w:rPr>
        <w:t xml:space="preserve"> nell’anno antecedente la data di pubblicazione del bando di gara e comunque sino alla data di presentazione dell’offerta: </w:t>
      </w:r>
    </w:p>
    <w:p w:rsidR="00B91E9C" w:rsidRPr="00217107" w:rsidRDefault="00A024AF" w:rsidP="00B91E9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non vi sono soggetti </w:t>
      </w:r>
      <w:r w:rsidR="00B91E9C" w:rsidRPr="00217107">
        <w:rPr>
          <w:i/>
          <w:sz w:val="22"/>
          <w:szCs w:val="22"/>
        </w:rPr>
        <w:t>(di cui al punto precedente)</w:t>
      </w:r>
      <w:r w:rsidR="00B91E9C" w:rsidRPr="00630C6C">
        <w:rPr>
          <w:b/>
          <w:sz w:val="22"/>
          <w:szCs w:val="22"/>
        </w:rPr>
        <w:t>cessati</w:t>
      </w:r>
      <w:r w:rsidR="00B91E9C" w:rsidRPr="00217107">
        <w:rPr>
          <w:sz w:val="22"/>
          <w:szCs w:val="22"/>
        </w:rPr>
        <w:t xml:space="preserve"> dalle cariche;</w:t>
      </w:r>
    </w:p>
    <w:p w:rsidR="00B91E9C" w:rsidRPr="00217107" w:rsidRDefault="00B91E9C" w:rsidP="00B91E9C">
      <w:pPr>
        <w:tabs>
          <w:tab w:val="left" w:pos="709"/>
        </w:tabs>
        <w:spacing w:line="276" w:lineRule="auto"/>
        <w:jc w:val="both"/>
        <w:rPr>
          <w:b/>
          <w:i/>
          <w:sz w:val="22"/>
          <w:szCs w:val="22"/>
        </w:rPr>
      </w:pPr>
      <w:r w:rsidRPr="00217107">
        <w:rPr>
          <w:b/>
          <w:i/>
          <w:sz w:val="22"/>
          <w:szCs w:val="22"/>
        </w:rPr>
        <w:t>oppure</w:t>
      </w:r>
    </w:p>
    <w:p w:rsidR="00B91E9C" w:rsidRPr="00217107" w:rsidRDefault="00A024AF" w:rsidP="00B91E9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sono </w:t>
      </w:r>
      <w:r w:rsidR="00B91E9C" w:rsidRPr="00630C6C">
        <w:rPr>
          <w:b/>
          <w:sz w:val="22"/>
          <w:szCs w:val="22"/>
        </w:rPr>
        <w:t>cessati</w:t>
      </w:r>
      <w:r w:rsidR="00B91E9C" w:rsidRPr="00217107">
        <w:rPr>
          <w:sz w:val="22"/>
          <w:szCs w:val="22"/>
        </w:rPr>
        <w:t xml:space="preserve"> dalle cariche i seguenti soggetti </w:t>
      </w:r>
      <w:r w:rsidR="00B91E9C" w:rsidRPr="00217107">
        <w:rPr>
          <w:i/>
          <w:sz w:val="22"/>
          <w:szCs w:val="22"/>
        </w:rPr>
        <w:t>(di cui al punto precedente)</w:t>
      </w:r>
      <w:r w:rsidR="00B91E9C" w:rsidRPr="00217107">
        <w:rPr>
          <w:sz w:val="22"/>
          <w:szCs w:val="22"/>
        </w:rPr>
        <w:t>:</w:t>
      </w:r>
    </w:p>
    <w:p w:rsidR="00B91E9C" w:rsidRPr="00217107" w:rsidRDefault="00B91E9C" w:rsidP="00B91E9C">
      <w:pPr>
        <w:pStyle w:val="Paragrafoelenco"/>
        <w:numPr>
          <w:ilvl w:val="0"/>
          <w:numId w:val="4"/>
        </w:numPr>
        <w:tabs>
          <w:tab w:val="left" w:pos="851"/>
        </w:tabs>
        <w:spacing w:line="276" w:lineRule="auto"/>
        <w:ind w:left="0" w:firstLine="0"/>
        <w:contextualSpacing/>
        <w:jc w:val="both"/>
        <w:rPr>
          <w:i/>
          <w:sz w:val="22"/>
          <w:szCs w:val="22"/>
        </w:rPr>
      </w:pPr>
      <w:r w:rsidRPr="00217107">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___________________________________________________________________________;</w:t>
      </w:r>
    </w:p>
    <w:p w:rsidR="00B91E9C"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i/>
          <w:sz w:val="22"/>
          <w:szCs w:val="22"/>
        </w:rPr>
      </w:pPr>
    </w:p>
    <w:p w:rsidR="00B91E9C" w:rsidRPr="00617786" w:rsidRDefault="00B91E9C" w:rsidP="00B91E9C">
      <w:pPr>
        <w:tabs>
          <w:tab w:val="left" w:pos="0"/>
        </w:tabs>
        <w:spacing w:before="120" w:after="60" w:line="276" w:lineRule="auto"/>
        <w:contextualSpacing/>
        <w:jc w:val="both"/>
        <w:rPr>
          <w:b/>
          <w:i/>
          <w:color w:val="000000" w:themeColor="text1"/>
          <w:sz w:val="22"/>
          <w:szCs w:val="22"/>
        </w:rPr>
      </w:pPr>
      <w:r w:rsidRPr="00617786">
        <w:rPr>
          <w:b/>
          <w:i/>
          <w:color w:val="000000" w:themeColor="text1"/>
          <w:sz w:val="22"/>
          <w:szCs w:val="22"/>
        </w:rPr>
        <w:t>per gli enti e le associazioni di promozione sociale</w:t>
      </w:r>
    </w:p>
    <w:p w:rsidR="00B91E9C" w:rsidRPr="00617786" w:rsidRDefault="00B91E9C" w:rsidP="00B91E9C">
      <w:pPr>
        <w:tabs>
          <w:tab w:val="left" w:pos="0"/>
        </w:tabs>
        <w:spacing w:before="120" w:after="60" w:line="276" w:lineRule="auto"/>
        <w:contextualSpacing/>
        <w:jc w:val="both"/>
        <w:rPr>
          <w:b/>
          <w:i/>
          <w:color w:val="000000" w:themeColor="text1"/>
          <w:sz w:val="22"/>
          <w:szCs w:val="22"/>
        </w:rPr>
      </w:pPr>
      <w:r w:rsidRPr="00617786">
        <w:rPr>
          <w:b/>
          <w:i/>
          <w:color w:val="000000" w:themeColor="text1"/>
          <w:sz w:val="22"/>
          <w:szCs w:val="22"/>
        </w:rPr>
        <w:t>per le associazioni/organizzazioni di volontariato</w:t>
      </w:r>
    </w:p>
    <w:p w:rsidR="00B91E9C" w:rsidRPr="00630C6C" w:rsidRDefault="00B91E9C" w:rsidP="00B91E9C">
      <w:pPr>
        <w:tabs>
          <w:tab w:val="left" w:pos="0"/>
        </w:tabs>
        <w:spacing w:before="120" w:after="60" w:line="276" w:lineRule="auto"/>
        <w:contextualSpacing/>
        <w:jc w:val="both"/>
        <w:rPr>
          <w:sz w:val="22"/>
          <w:szCs w:val="22"/>
        </w:rPr>
      </w:pPr>
      <w:r w:rsidRPr="00617786">
        <w:rPr>
          <w:sz w:val="22"/>
          <w:szCs w:val="22"/>
        </w:rPr>
        <w:lastRenderedPageBreak/>
        <w:t>B) che lo Statuto e/o l’Atto costitutivo (ALLEGATI</w:t>
      </w:r>
      <w:r w:rsidRPr="00630C6C">
        <w:rPr>
          <w:sz w:val="22"/>
          <w:szCs w:val="22"/>
        </w:rPr>
        <w:t xml:space="preserve"> in copia alla presente domanda di partecipazione) consentono lo svolgimento delle attività oggetto della presente procedura di gara;</w:t>
      </w:r>
    </w:p>
    <w:p w:rsidR="00B91E9C" w:rsidRPr="00630C6C" w:rsidRDefault="00B91E9C" w:rsidP="00B91E9C">
      <w:pPr>
        <w:tabs>
          <w:tab w:val="left" w:pos="0"/>
          <w:tab w:val="left" w:pos="851"/>
        </w:tabs>
        <w:spacing w:line="276" w:lineRule="auto"/>
        <w:ind w:left="426"/>
        <w:contextualSpacing/>
        <w:jc w:val="both"/>
        <w:rPr>
          <w:i/>
          <w:sz w:val="22"/>
          <w:szCs w:val="22"/>
        </w:rPr>
      </w:pPr>
    </w:p>
    <w:p w:rsidR="00B91E9C" w:rsidRPr="00630C6C" w:rsidRDefault="00B91E9C" w:rsidP="00B91E9C">
      <w:pPr>
        <w:tabs>
          <w:tab w:val="left" w:pos="0"/>
          <w:tab w:val="left" w:pos="851"/>
        </w:tabs>
        <w:spacing w:line="276" w:lineRule="auto"/>
        <w:contextualSpacing/>
        <w:jc w:val="both"/>
        <w:rPr>
          <w:sz w:val="22"/>
          <w:szCs w:val="22"/>
        </w:rPr>
      </w:pPr>
      <w:r>
        <w:rPr>
          <w:sz w:val="22"/>
          <w:szCs w:val="22"/>
        </w:rPr>
        <w:t xml:space="preserve">C) </w:t>
      </w:r>
      <w:r w:rsidRPr="00630C6C">
        <w:rPr>
          <w:sz w:val="22"/>
          <w:szCs w:val="22"/>
        </w:rPr>
        <w:t>i dati identificativi (nome, cognome, data e luogo di nascita, codice fiscale, comune di residenza, ecc.) dei soggetti che hanno la rappresentanza legale sono i seguenti:</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B91E9C" w:rsidRPr="000544C9" w:rsidRDefault="00B91E9C" w:rsidP="00B91E9C">
      <w:pPr>
        <w:tabs>
          <w:tab w:val="left" w:pos="426"/>
        </w:tabs>
        <w:spacing w:before="120" w:after="60" w:line="276" w:lineRule="auto"/>
        <w:contextualSpacing/>
        <w:jc w:val="both"/>
        <w:rPr>
          <w:sz w:val="22"/>
          <w:szCs w:val="22"/>
        </w:rPr>
      </w:pPr>
      <w:r>
        <w:rPr>
          <w:sz w:val="22"/>
          <w:szCs w:val="22"/>
        </w:rPr>
        <w:t xml:space="preserve">C1) </w:t>
      </w:r>
      <w:r w:rsidRPr="000544C9">
        <w:rPr>
          <w:sz w:val="22"/>
          <w:szCs w:val="22"/>
        </w:rPr>
        <w:t>che, ai sensi e per gli effetti</w:t>
      </w:r>
      <w:r w:rsidR="00FB6812">
        <w:rPr>
          <w:sz w:val="22"/>
          <w:szCs w:val="22"/>
        </w:rPr>
        <w:t xml:space="preserve"> del medesimo comma dell’art. 94 del D.lgs. n. 36/2023</w:t>
      </w:r>
      <w:r w:rsidRPr="000544C9">
        <w:rPr>
          <w:sz w:val="22"/>
          <w:szCs w:val="22"/>
        </w:rPr>
        <w:t xml:space="preserve"> nell’anno antecedente la data di pubblicazione del bando di gara e comunque sino alla data di presentazione dell’offerta: </w:t>
      </w:r>
    </w:p>
    <w:p w:rsidR="00B91E9C" w:rsidRPr="00217107" w:rsidRDefault="00A024AF"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non vi sono soggetti </w:t>
      </w:r>
      <w:r w:rsidR="00B91E9C" w:rsidRPr="00217107">
        <w:rPr>
          <w:i/>
          <w:sz w:val="22"/>
          <w:szCs w:val="22"/>
        </w:rPr>
        <w:t>(di cui al punto precedente)</w:t>
      </w:r>
      <w:r w:rsidR="00B91E9C" w:rsidRPr="00630C6C">
        <w:rPr>
          <w:b/>
          <w:sz w:val="22"/>
          <w:szCs w:val="22"/>
        </w:rPr>
        <w:t>cessati</w:t>
      </w:r>
      <w:r w:rsidR="00B91E9C" w:rsidRPr="00217107">
        <w:rPr>
          <w:sz w:val="22"/>
          <w:szCs w:val="22"/>
        </w:rPr>
        <w:t xml:space="preserve"> dalle cariche;</w:t>
      </w:r>
    </w:p>
    <w:p w:rsidR="00B91E9C" w:rsidRPr="00217107" w:rsidRDefault="00B91E9C" w:rsidP="00B91E9C">
      <w:pPr>
        <w:tabs>
          <w:tab w:val="left" w:pos="426"/>
          <w:tab w:val="left" w:pos="709"/>
        </w:tabs>
        <w:spacing w:line="276" w:lineRule="auto"/>
        <w:ind w:left="709" w:hanging="283"/>
        <w:jc w:val="both"/>
        <w:rPr>
          <w:b/>
          <w:i/>
          <w:sz w:val="22"/>
          <w:szCs w:val="22"/>
        </w:rPr>
      </w:pPr>
      <w:r w:rsidRPr="00217107">
        <w:rPr>
          <w:b/>
          <w:i/>
          <w:sz w:val="22"/>
          <w:szCs w:val="22"/>
        </w:rPr>
        <w:t>oppure</w:t>
      </w:r>
    </w:p>
    <w:p w:rsidR="00B91E9C" w:rsidRPr="00217107" w:rsidRDefault="00A024AF"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sono </w:t>
      </w:r>
      <w:r w:rsidR="00B91E9C" w:rsidRPr="00630C6C">
        <w:rPr>
          <w:b/>
          <w:sz w:val="22"/>
          <w:szCs w:val="22"/>
        </w:rPr>
        <w:t>cessati</w:t>
      </w:r>
      <w:r w:rsidR="00B91E9C" w:rsidRPr="00217107">
        <w:rPr>
          <w:sz w:val="22"/>
          <w:szCs w:val="22"/>
        </w:rPr>
        <w:t xml:space="preserve"> dalle cariche i seguenti soggetti </w:t>
      </w:r>
      <w:r w:rsidR="00B91E9C" w:rsidRPr="00217107">
        <w:rPr>
          <w:i/>
          <w:sz w:val="22"/>
          <w:szCs w:val="22"/>
        </w:rPr>
        <w:t>(di cui al punto precedente)</w:t>
      </w:r>
      <w:r w:rsidR="00B91E9C" w:rsidRPr="00217107">
        <w:rPr>
          <w:sz w:val="22"/>
          <w:szCs w:val="22"/>
        </w:rPr>
        <w:t>:</w:t>
      </w:r>
    </w:p>
    <w:p w:rsidR="00B91E9C" w:rsidRPr="00F910C0" w:rsidRDefault="00B91E9C" w:rsidP="00B91E9C">
      <w:pPr>
        <w:pStyle w:val="Paragrafoelenco"/>
        <w:numPr>
          <w:ilvl w:val="0"/>
          <w:numId w:val="4"/>
        </w:numPr>
        <w:tabs>
          <w:tab w:val="left" w:pos="426"/>
          <w:tab w:val="left" w:pos="851"/>
        </w:tabs>
        <w:spacing w:line="276" w:lineRule="auto"/>
        <w:ind w:left="284" w:firstLine="0"/>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___________________;</w:t>
      </w:r>
    </w:p>
    <w:p w:rsidR="00B91E9C"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w:t>
      </w:r>
    </w:p>
    <w:p w:rsidR="00B91E9C" w:rsidRPr="00DE6D12" w:rsidRDefault="00B91E9C" w:rsidP="00B91E9C">
      <w:pPr>
        <w:spacing w:before="120" w:after="60" w:line="276" w:lineRule="auto"/>
        <w:contextualSpacing/>
        <w:jc w:val="both"/>
        <w:rPr>
          <w:b/>
          <w:i/>
          <w:sz w:val="22"/>
          <w:szCs w:val="22"/>
        </w:rPr>
      </w:pPr>
      <w:r w:rsidRPr="00617786">
        <w:rPr>
          <w:b/>
          <w:i/>
          <w:sz w:val="22"/>
          <w:szCs w:val="22"/>
        </w:rPr>
        <w:t>per gli altri soggetti senza scopo di lucro</w:t>
      </w:r>
    </w:p>
    <w:p w:rsidR="00B91E9C" w:rsidRPr="00630C6C" w:rsidRDefault="00B91E9C" w:rsidP="00B91E9C">
      <w:pPr>
        <w:spacing w:before="120" w:after="60" w:line="276" w:lineRule="auto"/>
        <w:contextualSpacing/>
        <w:jc w:val="both"/>
        <w:rPr>
          <w:sz w:val="22"/>
          <w:szCs w:val="22"/>
        </w:rPr>
      </w:pPr>
      <w:r>
        <w:rPr>
          <w:sz w:val="22"/>
          <w:szCs w:val="22"/>
        </w:rPr>
        <w:t xml:space="preserve">D) </w:t>
      </w:r>
      <w:r w:rsidRPr="00630C6C">
        <w:rPr>
          <w:sz w:val="22"/>
          <w:szCs w:val="22"/>
        </w:rPr>
        <w:t xml:space="preserve">che la forma giuridica e lo scopo sociale riportati nello </w:t>
      </w:r>
      <w:r w:rsidRPr="008169D4">
        <w:rPr>
          <w:sz w:val="22"/>
          <w:szCs w:val="22"/>
          <w:u w:val="single"/>
        </w:rPr>
        <w:t>Statuto e/o nell’Atto costitutivo</w:t>
      </w:r>
      <w:r w:rsidRPr="00630C6C">
        <w:rPr>
          <w:sz w:val="22"/>
          <w:szCs w:val="22"/>
        </w:rPr>
        <w:t xml:space="preserve"> (ALLEGATI in copia alla presente domanda di partecipazione) sono compatibili con le attività oggetto della presente procedura di gara; </w:t>
      </w:r>
    </w:p>
    <w:p w:rsidR="00B91E9C" w:rsidRDefault="00B91E9C" w:rsidP="00B91E9C">
      <w:pPr>
        <w:tabs>
          <w:tab w:val="left" w:pos="851"/>
        </w:tabs>
        <w:spacing w:line="276" w:lineRule="auto"/>
        <w:contextualSpacing/>
        <w:jc w:val="both"/>
        <w:rPr>
          <w:i/>
          <w:sz w:val="22"/>
          <w:szCs w:val="22"/>
          <w:highlight w:val="cyan"/>
        </w:rPr>
      </w:pPr>
    </w:p>
    <w:p w:rsidR="00B91E9C" w:rsidRPr="00630C6C" w:rsidRDefault="00B91E9C" w:rsidP="00B91E9C">
      <w:pPr>
        <w:tabs>
          <w:tab w:val="left" w:pos="851"/>
        </w:tabs>
        <w:spacing w:line="276" w:lineRule="auto"/>
        <w:contextualSpacing/>
        <w:jc w:val="both"/>
        <w:rPr>
          <w:sz w:val="22"/>
          <w:szCs w:val="22"/>
        </w:rPr>
      </w:pPr>
      <w:r>
        <w:rPr>
          <w:sz w:val="22"/>
          <w:szCs w:val="22"/>
        </w:rPr>
        <w:t xml:space="preserve">E) </w:t>
      </w:r>
      <w:r w:rsidRPr="00630C6C">
        <w:rPr>
          <w:sz w:val="22"/>
          <w:szCs w:val="22"/>
        </w:rPr>
        <w:t>i dati identificativi (nome, cognome, data e luogo di nascita, codice fiscale, comune di residenza, ecc.) dei soggetti che hanno la rappresentanza legale sono i seguenti:</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_________________;</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w:t>
      </w:r>
    </w:p>
    <w:p w:rsidR="00B91E9C" w:rsidRPr="00F910C0" w:rsidRDefault="00B91E9C" w:rsidP="00B91E9C">
      <w:pPr>
        <w:tabs>
          <w:tab w:val="left" w:pos="426"/>
        </w:tabs>
        <w:spacing w:before="120" w:after="60" w:line="276" w:lineRule="auto"/>
        <w:contextualSpacing/>
        <w:jc w:val="both"/>
        <w:rPr>
          <w:sz w:val="22"/>
          <w:szCs w:val="22"/>
        </w:rPr>
      </w:pPr>
      <w:r>
        <w:rPr>
          <w:sz w:val="22"/>
          <w:szCs w:val="22"/>
        </w:rPr>
        <w:t xml:space="preserve">E1) </w:t>
      </w:r>
      <w:r w:rsidRPr="00F910C0">
        <w:rPr>
          <w:sz w:val="22"/>
          <w:szCs w:val="22"/>
        </w:rPr>
        <w:t>che, ai sensi e per gli effetti</w:t>
      </w:r>
      <w:r w:rsidR="00FB6812">
        <w:rPr>
          <w:sz w:val="22"/>
          <w:szCs w:val="22"/>
        </w:rPr>
        <w:t xml:space="preserve"> del medesimo comma dell’art. 94 del D.lgs. n. 36/2023</w:t>
      </w:r>
      <w:r w:rsidRPr="00F910C0">
        <w:rPr>
          <w:sz w:val="22"/>
          <w:szCs w:val="22"/>
        </w:rPr>
        <w:t xml:space="preserve"> nell’anno antecedente la data di pubblicazione del bando di gara e comunque sino alla data di presentazione dell’offerta: </w:t>
      </w:r>
    </w:p>
    <w:p w:rsidR="00B91E9C" w:rsidRPr="00217107" w:rsidRDefault="00A024AF"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non vi sono soggetti </w:t>
      </w:r>
      <w:r w:rsidR="00B91E9C" w:rsidRPr="00217107">
        <w:rPr>
          <w:i/>
          <w:sz w:val="22"/>
          <w:szCs w:val="22"/>
        </w:rPr>
        <w:t>(di cui al punto precedente)</w:t>
      </w:r>
      <w:r w:rsidR="00B91E9C" w:rsidRPr="00217107">
        <w:rPr>
          <w:sz w:val="22"/>
          <w:szCs w:val="22"/>
        </w:rPr>
        <w:t xml:space="preserve"> cessati dalle cariche;</w:t>
      </w:r>
    </w:p>
    <w:p w:rsidR="00B91E9C" w:rsidRPr="00217107" w:rsidRDefault="00B91E9C" w:rsidP="00B91E9C">
      <w:pPr>
        <w:tabs>
          <w:tab w:val="left" w:pos="426"/>
          <w:tab w:val="left" w:pos="709"/>
        </w:tabs>
        <w:spacing w:line="276" w:lineRule="auto"/>
        <w:ind w:left="709" w:hanging="283"/>
        <w:jc w:val="both"/>
        <w:rPr>
          <w:b/>
          <w:i/>
          <w:sz w:val="22"/>
          <w:szCs w:val="22"/>
        </w:rPr>
      </w:pPr>
      <w:r w:rsidRPr="00217107">
        <w:rPr>
          <w:b/>
          <w:i/>
          <w:sz w:val="22"/>
          <w:szCs w:val="22"/>
        </w:rPr>
        <w:t>oppure</w:t>
      </w:r>
    </w:p>
    <w:p w:rsidR="00B91E9C" w:rsidRPr="00217107" w:rsidRDefault="00A024AF" w:rsidP="00B91E9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00B91E9C" w:rsidRPr="00217107">
        <w:rPr>
          <w:sz w:val="22"/>
          <w:szCs w:val="22"/>
        </w:rPr>
        <w:instrText xml:space="preserve"> FORMCHECKBOX </w:instrText>
      </w:r>
      <w:r>
        <w:rPr>
          <w:sz w:val="22"/>
          <w:szCs w:val="22"/>
        </w:rPr>
      </w:r>
      <w:r>
        <w:rPr>
          <w:sz w:val="22"/>
          <w:szCs w:val="22"/>
        </w:rPr>
        <w:fldChar w:fldCharType="separate"/>
      </w:r>
      <w:r w:rsidRPr="00217107">
        <w:rPr>
          <w:sz w:val="22"/>
          <w:szCs w:val="22"/>
        </w:rPr>
        <w:fldChar w:fldCharType="end"/>
      </w:r>
      <w:r w:rsidR="00B91E9C" w:rsidRPr="00217107">
        <w:rPr>
          <w:sz w:val="22"/>
          <w:szCs w:val="22"/>
        </w:rPr>
        <w:tab/>
        <w:t xml:space="preserve">sono cessati dalle cariche i seguenti soggetti </w:t>
      </w:r>
      <w:r w:rsidR="00B91E9C" w:rsidRPr="00217107">
        <w:rPr>
          <w:i/>
          <w:sz w:val="22"/>
          <w:szCs w:val="22"/>
        </w:rPr>
        <w:t>(di cui al punto precedente)</w:t>
      </w:r>
      <w:r w:rsidR="00B91E9C" w:rsidRPr="00217107">
        <w:rPr>
          <w:sz w:val="22"/>
          <w:szCs w:val="22"/>
        </w:rPr>
        <w:t>:</w:t>
      </w:r>
    </w:p>
    <w:p w:rsidR="00B91E9C" w:rsidRPr="00F910C0" w:rsidRDefault="00B91E9C" w:rsidP="00B91E9C">
      <w:pPr>
        <w:pStyle w:val="Paragrafoelenco"/>
        <w:numPr>
          <w:ilvl w:val="0"/>
          <w:numId w:val="4"/>
        </w:numPr>
        <w:tabs>
          <w:tab w:val="left" w:pos="426"/>
        </w:tabs>
        <w:spacing w:line="276" w:lineRule="auto"/>
        <w:ind w:left="426" w:hanging="142"/>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B91E9C" w:rsidRPr="00217107"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w:t>
      </w:r>
      <w:r>
        <w:rPr>
          <w:rFonts w:ascii="Times New Roman" w:hAnsi="Times New Roman"/>
          <w:sz w:val="22"/>
          <w:szCs w:val="22"/>
        </w:rPr>
        <w:t>___</w:t>
      </w:r>
      <w:r w:rsidRPr="00217107">
        <w:rPr>
          <w:rFonts w:ascii="Times New Roman" w:hAnsi="Times New Roman"/>
          <w:sz w:val="22"/>
          <w:szCs w:val="22"/>
        </w:rPr>
        <w:t>____</w:t>
      </w:r>
      <w:r>
        <w:rPr>
          <w:rFonts w:ascii="Times New Roman" w:hAnsi="Times New Roman"/>
          <w:sz w:val="22"/>
          <w:szCs w:val="22"/>
        </w:rPr>
        <w:t>_</w:t>
      </w:r>
      <w:r w:rsidRPr="00217107">
        <w:rPr>
          <w:rFonts w:ascii="Times New Roman" w:hAnsi="Times New Roman"/>
          <w:sz w:val="22"/>
          <w:szCs w:val="22"/>
        </w:rPr>
        <w:t>______________________________________;</w:t>
      </w:r>
    </w:p>
    <w:p w:rsidR="00B91E9C"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__________________________________________</w:t>
      </w:r>
      <w:r>
        <w:rPr>
          <w:rFonts w:ascii="Times New Roman" w:hAnsi="Times New Roman"/>
          <w:sz w:val="22"/>
          <w:szCs w:val="22"/>
        </w:rPr>
        <w:t>____</w:t>
      </w:r>
      <w:r w:rsidRPr="00217107">
        <w:rPr>
          <w:rFonts w:ascii="Times New Roman" w:hAnsi="Times New Roman"/>
          <w:sz w:val="22"/>
          <w:szCs w:val="22"/>
        </w:rPr>
        <w:t>_______________________________________;</w:t>
      </w:r>
      <w:bookmarkEnd w:id="2"/>
    </w:p>
    <w:p w:rsidR="00B91E9C" w:rsidRPr="00F6182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b/>
          <w:sz w:val="22"/>
          <w:szCs w:val="22"/>
        </w:rPr>
        <w:t>3</w:t>
      </w:r>
      <w:r w:rsidRPr="00630C6C">
        <w:rPr>
          <w:rFonts w:ascii="Times New Roman" w:hAnsi="Times New Roman"/>
          <w:b/>
          <w:sz w:val="22"/>
          <w:szCs w:val="22"/>
        </w:rPr>
        <w:t>. di accettare</w:t>
      </w:r>
      <w:r w:rsidR="0024700F">
        <w:rPr>
          <w:rFonts w:ascii="Times New Roman" w:hAnsi="Times New Roman"/>
          <w:sz w:val="22"/>
          <w:szCs w:val="22"/>
        </w:rPr>
        <w:t>, anche ai sensi dell’art.113</w:t>
      </w:r>
      <w:r w:rsidRPr="00630C6C">
        <w:rPr>
          <w:rFonts w:ascii="Times New Roman" w:hAnsi="Times New Roman"/>
          <w:sz w:val="22"/>
          <w:szCs w:val="22"/>
        </w:rPr>
        <w:t>, comma 2, del Codice, i requisi</w:t>
      </w:r>
      <w:r>
        <w:rPr>
          <w:rFonts w:ascii="Times New Roman" w:hAnsi="Times New Roman"/>
          <w:sz w:val="22"/>
          <w:szCs w:val="22"/>
        </w:rPr>
        <w:t>t</w:t>
      </w:r>
      <w:r w:rsidRPr="00630C6C">
        <w:rPr>
          <w:rFonts w:ascii="Times New Roman" w:hAnsi="Times New Roman"/>
          <w:sz w:val="22"/>
          <w:szCs w:val="22"/>
        </w:rPr>
        <w:t>i particolari di esecuzione e dichiara remunerativa l’offerta economica presentata giacché, per la sua formulazione, ha preso atto e tenuto conto:</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sz w:val="22"/>
          <w:szCs w:val="22"/>
        </w:rPr>
        <w:t xml:space="preserve">a) </w:t>
      </w:r>
      <w:r w:rsidRPr="00630C6C">
        <w:rPr>
          <w:rFonts w:ascii="Times New Roman" w:hAnsi="Times New Roman"/>
          <w:sz w:val="22"/>
          <w:szCs w:val="22"/>
        </w:rPr>
        <w:t>delle condizioni contrattuali e degli oneri, compresi quelli eventuali in materia di sicurezza, di assicurazione, di condizioni di lavoro e di previdenza e assistenza in vigore nel luogo dove devono essere svolti i servizi/fornitura;</w:t>
      </w:r>
    </w:p>
    <w:p w:rsidR="00B91E9C" w:rsidRPr="00630C6C"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Pr>
          <w:rFonts w:ascii="Times New Roman" w:hAnsi="Times New Roman"/>
          <w:sz w:val="22"/>
          <w:szCs w:val="22"/>
        </w:rPr>
        <w:t xml:space="preserve">b) </w:t>
      </w:r>
      <w:r w:rsidRPr="00630C6C">
        <w:rPr>
          <w:rFonts w:ascii="Times New Roman" w:hAnsi="Times New Roman"/>
          <w:sz w:val="22"/>
          <w:szCs w:val="22"/>
        </w:rPr>
        <w:t xml:space="preserve">di tutte le circostanze generali, particolari e locali, nessuna esclusa ed eccettuata, che possono influire sia sulla prestazione dei servizi, sia sulla determinazione della propria offerta; </w:t>
      </w:r>
    </w:p>
    <w:p w:rsidR="00B91E9C" w:rsidRPr="00F61820" w:rsidRDefault="00B91E9C" w:rsidP="00B91E9C">
      <w:pPr>
        <w:pStyle w:val="Numerazioneperbuste"/>
        <w:numPr>
          <w:ilvl w:val="0"/>
          <w:numId w:val="0"/>
        </w:numPr>
        <w:spacing w:before="0" w:after="0" w:line="276" w:lineRule="auto"/>
        <w:ind w:left="284"/>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r>
        <w:rPr>
          <w:rFonts w:ascii="Times New Roman" w:hAnsi="Times New Roman"/>
          <w:b/>
          <w:sz w:val="22"/>
          <w:szCs w:val="22"/>
        </w:rPr>
        <w:lastRenderedPageBreak/>
        <w:t>4</w:t>
      </w:r>
      <w:r w:rsidRPr="00630C6C">
        <w:rPr>
          <w:rFonts w:ascii="Times New Roman" w:hAnsi="Times New Roman"/>
          <w:sz w:val="22"/>
          <w:szCs w:val="22"/>
        </w:rPr>
        <w:t xml:space="preserve">. </w:t>
      </w:r>
      <w:r w:rsidRPr="00630C6C">
        <w:rPr>
          <w:rFonts w:ascii="Times New Roman" w:hAnsi="Times New Roman"/>
          <w:b/>
          <w:sz w:val="22"/>
          <w:szCs w:val="22"/>
        </w:rPr>
        <w:t>di accettare,</w:t>
      </w:r>
      <w:r w:rsidRPr="00630C6C">
        <w:rPr>
          <w:rFonts w:ascii="Times New Roman" w:hAnsi="Times New Roman"/>
          <w:sz w:val="22"/>
          <w:szCs w:val="22"/>
        </w:rPr>
        <w:t xml:space="preserve"> senza condizione o riserva alcuna, tutte le norme e disposizioni contenute nella documentazione di gara;</w:t>
      </w:r>
    </w:p>
    <w:p w:rsidR="00B91E9C" w:rsidRDefault="00B91E9C" w:rsidP="00B91E9C">
      <w:pPr>
        <w:pStyle w:val="Numerazioneperbuste"/>
        <w:numPr>
          <w:ilvl w:val="0"/>
          <w:numId w:val="0"/>
        </w:numPr>
        <w:spacing w:before="60" w:after="60" w:line="258" w:lineRule="auto"/>
        <w:ind w:left="284"/>
        <w:contextualSpacing/>
        <w:jc w:val="both"/>
        <w:rPr>
          <w:rFonts w:ascii="Times New Roman" w:hAnsi="Times New Roman"/>
          <w:sz w:val="22"/>
          <w:szCs w:val="22"/>
        </w:rPr>
      </w:pPr>
    </w:p>
    <w:p w:rsidR="00B91E9C" w:rsidRPr="00883B27"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bookmarkStart w:id="3" w:name="_Hlk532333663"/>
      <w:r>
        <w:rPr>
          <w:rFonts w:ascii="Times New Roman" w:hAnsi="Times New Roman"/>
          <w:b/>
          <w:sz w:val="22"/>
          <w:szCs w:val="22"/>
        </w:rPr>
        <w:t>5</w:t>
      </w:r>
      <w:r w:rsidRPr="00883B27">
        <w:rPr>
          <w:rFonts w:ascii="Times New Roman" w:hAnsi="Times New Roman"/>
          <w:b/>
          <w:sz w:val="22"/>
          <w:szCs w:val="22"/>
        </w:rPr>
        <w:t>. di accettare</w:t>
      </w:r>
      <w:r w:rsidRPr="00883B27">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rsidR="00B91E9C" w:rsidRPr="00883B27"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p>
    <w:p w:rsidR="00B91E9C" w:rsidRPr="00630C6C" w:rsidRDefault="00B91E9C" w:rsidP="00B91E9C">
      <w:pPr>
        <w:pStyle w:val="Numerazioneperbuste"/>
        <w:numPr>
          <w:ilvl w:val="0"/>
          <w:numId w:val="0"/>
        </w:numPr>
        <w:spacing w:before="60" w:after="60" w:line="258" w:lineRule="auto"/>
        <w:contextualSpacing/>
        <w:jc w:val="both"/>
        <w:rPr>
          <w:rFonts w:ascii="Times New Roman" w:hAnsi="Times New Roman"/>
          <w:color w:val="000000"/>
          <w:spacing w:val="-8"/>
          <w:sz w:val="22"/>
          <w:szCs w:val="22"/>
        </w:rPr>
      </w:pPr>
      <w:r>
        <w:rPr>
          <w:rFonts w:ascii="Times New Roman" w:hAnsi="Times New Roman"/>
          <w:b/>
          <w:sz w:val="22"/>
          <w:szCs w:val="22"/>
        </w:rPr>
        <w:t>6</w:t>
      </w:r>
      <w:r w:rsidRPr="00883B27">
        <w:rPr>
          <w:rFonts w:ascii="Times New Roman" w:hAnsi="Times New Roman"/>
          <w:sz w:val="22"/>
          <w:szCs w:val="22"/>
        </w:rPr>
        <w:t xml:space="preserve">. di </w:t>
      </w:r>
      <w:r w:rsidRPr="00883B27">
        <w:rPr>
          <w:rFonts w:ascii="Times New Roman" w:hAnsi="Times New Roman"/>
          <w:b/>
          <w:sz w:val="22"/>
          <w:szCs w:val="22"/>
        </w:rPr>
        <w:t>essere edotto</w:t>
      </w:r>
      <w:r w:rsidRPr="00883B27">
        <w:rPr>
          <w:rFonts w:ascii="Times New Roman" w:hAnsi="Times New Roman"/>
          <w:sz w:val="22"/>
          <w:szCs w:val="22"/>
        </w:rPr>
        <w:t xml:space="preserve"> degli obblighi derivanti dal Codice di comportamento adottato dal Ministero dell’Interno con DM 8 agosto 2016 e successivo </w:t>
      </w:r>
      <w:proofErr w:type="spellStart"/>
      <w:r w:rsidRPr="00883B27">
        <w:rPr>
          <w:rFonts w:ascii="Times New Roman" w:hAnsi="Times New Roman"/>
          <w:sz w:val="22"/>
          <w:szCs w:val="22"/>
        </w:rPr>
        <w:t>D.M</w:t>
      </w:r>
      <w:proofErr w:type="spellEnd"/>
      <w:r w:rsidRPr="00883B27">
        <w:rPr>
          <w:rFonts w:ascii="Times New Roman" w:hAnsi="Times New Roman"/>
          <w:sz w:val="22"/>
          <w:szCs w:val="22"/>
        </w:rPr>
        <w:t xml:space="preserve"> del 25/1/2017 reperibile sul sito internet della Prefettura </w:t>
      </w:r>
      <w:r w:rsidRPr="00462823">
        <w:rPr>
          <w:rFonts w:ascii="Times New Roman" w:hAnsi="Times New Roman"/>
          <w:sz w:val="22"/>
          <w:szCs w:val="22"/>
        </w:rPr>
        <w:t xml:space="preserve">all’indirizzo </w:t>
      </w:r>
      <w:hyperlink r:id="rId7" w:history="1">
        <w:r w:rsidR="00462823" w:rsidRPr="00462823">
          <w:rPr>
            <w:rStyle w:val="Collegamentoipertestuale"/>
            <w:rFonts w:ascii="Times New Roman" w:hAnsi="Times New Roman"/>
            <w:color w:val="auto"/>
            <w:sz w:val="22"/>
            <w:szCs w:val="22"/>
          </w:rPr>
          <w:t>http://www.prefettura.it/ragusa</w:t>
        </w:r>
      </w:hyperlink>
      <w:r w:rsidR="00462823" w:rsidRPr="00462823">
        <w:rPr>
          <w:rFonts w:ascii="Times New Roman" w:hAnsi="Times New Roman"/>
          <w:sz w:val="22"/>
          <w:szCs w:val="22"/>
        </w:rPr>
        <w:t xml:space="preserve"> </w:t>
      </w:r>
      <w:r w:rsidRPr="00462823">
        <w:rPr>
          <w:rFonts w:ascii="Times New Roman" w:hAnsi="Times New Roman"/>
          <w:sz w:val="22"/>
          <w:szCs w:val="22"/>
        </w:rPr>
        <w:t>e si impegna</w:t>
      </w:r>
      <w:r w:rsidRPr="00883B27">
        <w:rPr>
          <w:rFonts w:ascii="Times New Roman" w:hAnsi="Times New Roman"/>
          <w:sz w:val="22"/>
          <w:szCs w:val="22"/>
        </w:rPr>
        <w:t xml:space="preserve">, in caso di aggiudicazione, ad </w:t>
      </w:r>
      <w:r w:rsidRPr="00630C6C">
        <w:rPr>
          <w:rFonts w:ascii="Times New Roman" w:hAnsi="Times New Roman"/>
          <w:sz w:val="22"/>
          <w:szCs w:val="22"/>
        </w:rPr>
        <w:t>osservare</w:t>
      </w:r>
      <w:r w:rsidRPr="00630C6C">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3"/>
    <w:p w:rsidR="00B91E9C" w:rsidRPr="00883B27" w:rsidRDefault="00B91E9C" w:rsidP="00B91E9C">
      <w:pPr>
        <w:pStyle w:val="Numerazioneperbuste"/>
        <w:numPr>
          <w:ilvl w:val="0"/>
          <w:numId w:val="0"/>
        </w:numPr>
        <w:spacing w:before="60" w:after="60" w:line="258" w:lineRule="auto"/>
        <w:ind w:left="284"/>
        <w:contextualSpacing/>
        <w:jc w:val="both"/>
        <w:rPr>
          <w:rFonts w:ascii="Times New Roman" w:hAnsi="Times New Roman"/>
          <w:sz w:val="22"/>
          <w:szCs w:val="22"/>
        </w:rPr>
      </w:pPr>
    </w:p>
    <w:p w:rsidR="00B91E9C" w:rsidRDefault="00B91E9C" w:rsidP="00B91E9C">
      <w:pPr>
        <w:shd w:val="clear" w:color="auto" w:fill="FFFFFF"/>
        <w:tabs>
          <w:tab w:val="left" w:leader="dot" w:pos="9639"/>
        </w:tabs>
        <w:spacing w:line="389" w:lineRule="exact"/>
        <w:jc w:val="both"/>
        <w:rPr>
          <w:rFonts w:eastAsia="Calibri"/>
          <w:b/>
          <w:sz w:val="22"/>
          <w:szCs w:val="22"/>
          <w:lang w:eastAsia="ar-SA"/>
        </w:rPr>
      </w:pPr>
      <w:r>
        <w:rPr>
          <w:rFonts w:eastAsia="Calibri"/>
          <w:b/>
          <w:sz w:val="22"/>
          <w:szCs w:val="22"/>
          <w:lang w:eastAsia="ar-SA"/>
        </w:rPr>
        <w:t>7</w:t>
      </w:r>
      <w:r w:rsidRPr="00883B27">
        <w:rPr>
          <w:rFonts w:eastAsia="Calibri"/>
          <w:b/>
          <w:sz w:val="22"/>
          <w:szCs w:val="22"/>
          <w:lang w:eastAsia="ar-SA"/>
        </w:rPr>
        <w:t>.</w:t>
      </w:r>
      <w:r>
        <w:rPr>
          <w:rFonts w:eastAsia="Calibri"/>
          <w:b/>
          <w:sz w:val="22"/>
          <w:szCs w:val="22"/>
          <w:lang w:eastAsia="ar-SA"/>
        </w:rPr>
        <w:t xml:space="preserve"> i seguenti dati riferiti all’operatore economico/ente/associazione 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domicilio fiscale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codice fiscale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partita IVA</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(ai fini delle comunicazioni di cui all’a</w:t>
      </w:r>
      <w:r>
        <w:rPr>
          <w:rFonts w:eastAsia="Calibri"/>
          <w:sz w:val="22"/>
          <w:szCs w:val="22"/>
          <w:lang w:eastAsia="ar-SA"/>
        </w:rPr>
        <w:t>rt</w:t>
      </w:r>
      <w:r w:rsidRPr="00DD6D46">
        <w:rPr>
          <w:rFonts w:eastAsia="Calibri"/>
          <w:sz w:val="22"/>
          <w:szCs w:val="22"/>
          <w:lang w:eastAsia="ar-SA"/>
        </w:rPr>
        <w:t xml:space="preserve">. </w:t>
      </w:r>
      <w:r w:rsidR="0024700F">
        <w:rPr>
          <w:rFonts w:eastAsia="Calibri"/>
          <w:sz w:val="22"/>
          <w:szCs w:val="22"/>
          <w:lang w:eastAsia="ar-SA"/>
        </w:rPr>
        <w:t>90 comma 1,</w:t>
      </w:r>
      <w:r w:rsidRPr="00DD6D46">
        <w:rPr>
          <w:rFonts w:eastAsia="Calibri"/>
          <w:sz w:val="22"/>
          <w:szCs w:val="22"/>
          <w:lang w:eastAsia="ar-SA"/>
        </w:rPr>
        <w:t xml:space="preserve"> del Codice)</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indirizzo di posta elettronica certificata</w:t>
      </w:r>
    </w:p>
    <w:p w:rsidR="00B91E9C" w:rsidRPr="00DD6D46" w:rsidRDefault="00B91E9C" w:rsidP="00B91E9C">
      <w:pPr>
        <w:shd w:val="clear" w:color="auto" w:fill="FFFFFF"/>
        <w:tabs>
          <w:tab w:val="left" w:leader="dot" w:pos="9639"/>
        </w:tabs>
        <w:spacing w:line="389" w:lineRule="exact"/>
        <w:jc w:val="both"/>
        <w:rPr>
          <w:rFonts w:eastAsia="Calibri"/>
          <w:sz w:val="22"/>
          <w:szCs w:val="22"/>
          <w:lang w:eastAsia="ar-SA"/>
        </w:rPr>
      </w:pPr>
      <w:r w:rsidRPr="00DD6D46">
        <w:rPr>
          <w:rFonts w:eastAsia="Calibri"/>
          <w:sz w:val="22"/>
          <w:szCs w:val="22"/>
          <w:lang w:eastAsia="ar-SA"/>
        </w:rPr>
        <w:t>_________________________________________________;</w:t>
      </w:r>
    </w:p>
    <w:p w:rsidR="00B91E9C" w:rsidRDefault="00B91E9C" w:rsidP="00B91E9C">
      <w:pPr>
        <w:shd w:val="clear" w:color="auto" w:fill="FFFFFF"/>
        <w:tabs>
          <w:tab w:val="left" w:leader="dot" w:pos="9639"/>
        </w:tabs>
        <w:spacing w:line="389" w:lineRule="exact"/>
        <w:jc w:val="both"/>
        <w:rPr>
          <w:rFonts w:eastAsia="Calibri"/>
          <w:i/>
          <w:sz w:val="22"/>
          <w:szCs w:val="22"/>
          <w:lang w:eastAsia="ar-SA"/>
        </w:rPr>
      </w:pPr>
      <w:r w:rsidRPr="00DD6D46">
        <w:rPr>
          <w:rFonts w:eastAsia="Calibri"/>
          <w:sz w:val="22"/>
          <w:szCs w:val="22"/>
          <w:lang w:eastAsia="ar-SA"/>
        </w:rPr>
        <w:t xml:space="preserve">indirizzo di posta elettronica </w:t>
      </w:r>
      <w:r w:rsidRPr="00DD6D46">
        <w:rPr>
          <w:rFonts w:eastAsia="Calibri"/>
          <w:i/>
          <w:sz w:val="22"/>
          <w:szCs w:val="22"/>
          <w:lang w:eastAsia="ar-SA"/>
        </w:rPr>
        <w:t>(solo per i concorrenti avente sede in altri Stati membri</w:t>
      </w:r>
      <w:r>
        <w:rPr>
          <w:rFonts w:eastAsia="Calibri"/>
          <w:i/>
          <w:sz w:val="22"/>
          <w:szCs w:val="22"/>
          <w:lang w:eastAsia="ar-SA"/>
        </w:rPr>
        <w:t xml:space="preserve"> UE)</w:t>
      </w:r>
    </w:p>
    <w:p w:rsidR="00B91E9C" w:rsidRDefault="00B91E9C" w:rsidP="00B91E9C">
      <w:pPr>
        <w:shd w:val="clear" w:color="auto" w:fill="FFFFFF"/>
        <w:tabs>
          <w:tab w:val="left" w:leader="dot" w:pos="9639"/>
        </w:tabs>
        <w:spacing w:line="389" w:lineRule="exact"/>
        <w:jc w:val="both"/>
        <w:rPr>
          <w:rFonts w:eastAsia="Calibri"/>
          <w:b/>
          <w:sz w:val="22"/>
          <w:szCs w:val="22"/>
          <w:lang w:eastAsia="ar-SA"/>
        </w:rPr>
      </w:pPr>
      <w:r w:rsidRPr="00DD6D46">
        <w:rPr>
          <w:rFonts w:eastAsia="Calibri"/>
          <w:sz w:val="22"/>
          <w:szCs w:val="22"/>
          <w:lang w:eastAsia="ar-SA"/>
        </w:rPr>
        <w:t>_________________________________________________;</w:t>
      </w:r>
    </w:p>
    <w:p w:rsidR="00B91E9C" w:rsidRDefault="00B91E9C" w:rsidP="00B91E9C">
      <w:pPr>
        <w:spacing w:before="60" w:after="60"/>
        <w:contextualSpacing/>
        <w:jc w:val="both"/>
        <w:rPr>
          <w:rFonts w:eastAsia="Calibri"/>
          <w:b/>
          <w:sz w:val="22"/>
          <w:szCs w:val="22"/>
          <w:lang w:eastAsia="ar-SA"/>
        </w:rPr>
      </w:pPr>
    </w:p>
    <w:p w:rsidR="00B91E9C" w:rsidRPr="00166F39" w:rsidRDefault="00B91E9C" w:rsidP="00B91E9C">
      <w:pPr>
        <w:tabs>
          <w:tab w:val="decimal" w:pos="633"/>
          <w:tab w:val="decimal" w:pos="709"/>
        </w:tabs>
        <w:spacing w:line="281" w:lineRule="auto"/>
        <w:ind w:right="-10"/>
        <w:jc w:val="both"/>
        <w:rPr>
          <w:color w:val="000000"/>
          <w:sz w:val="22"/>
          <w:szCs w:val="22"/>
        </w:rPr>
      </w:pPr>
      <w:bookmarkStart w:id="4" w:name="_Hlk532333745"/>
      <w:r w:rsidRPr="00166F39">
        <w:rPr>
          <w:b/>
          <w:sz w:val="22"/>
          <w:szCs w:val="22"/>
        </w:rPr>
        <w:t>8.</w:t>
      </w:r>
      <w:r w:rsidRPr="00166F39">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Pr>
          <w:color w:val="000000"/>
          <w:sz w:val="22"/>
          <w:szCs w:val="22"/>
        </w:rPr>
        <w:t>;</w:t>
      </w:r>
    </w:p>
    <w:p w:rsidR="00B91E9C" w:rsidRDefault="00B91E9C" w:rsidP="00B91E9C">
      <w:pPr>
        <w:spacing w:before="60" w:after="60"/>
        <w:contextualSpacing/>
        <w:jc w:val="both"/>
        <w:rPr>
          <w:rFonts w:eastAsia="Calibri"/>
          <w:b/>
          <w:sz w:val="22"/>
          <w:szCs w:val="22"/>
          <w:lang w:eastAsia="ar-SA"/>
        </w:rPr>
      </w:pPr>
    </w:p>
    <w:p w:rsidR="00B91E9C" w:rsidRPr="00630C6C" w:rsidRDefault="00B91E9C" w:rsidP="00B91E9C">
      <w:pPr>
        <w:spacing w:before="60" w:after="60"/>
        <w:contextualSpacing/>
        <w:jc w:val="both"/>
        <w:rPr>
          <w:rFonts w:eastAsia="Calibri"/>
          <w:b/>
          <w:i/>
          <w:sz w:val="22"/>
          <w:szCs w:val="22"/>
          <w:lang w:eastAsia="ar-SA"/>
        </w:rPr>
      </w:pPr>
      <w:r>
        <w:rPr>
          <w:rFonts w:eastAsia="Calibri"/>
          <w:b/>
          <w:sz w:val="22"/>
          <w:szCs w:val="22"/>
          <w:lang w:eastAsia="ar-SA"/>
        </w:rPr>
        <w:t xml:space="preserve">9. </w:t>
      </w:r>
      <w:r w:rsidRPr="00630C6C">
        <w:rPr>
          <w:rFonts w:eastAsia="Calibri"/>
          <w:b/>
          <w:i/>
          <w:sz w:val="22"/>
          <w:szCs w:val="22"/>
          <w:lang w:eastAsia="ar-SA"/>
        </w:rPr>
        <w:t>per gli operatori economici ammessi al concordato preventivo con continuità aziendale di cui all’art. 186 bis del RD 16 marzo 1942 n. 267</w:t>
      </w:r>
      <w:bookmarkStart w:id="5" w:name="_Ref496787048"/>
      <w:bookmarkStart w:id="6" w:name="_Ref499634864"/>
    </w:p>
    <w:p w:rsidR="00B91E9C" w:rsidRDefault="00B91E9C" w:rsidP="00B91E9C">
      <w:pPr>
        <w:pStyle w:val="Paragrafoelenco"/>
        <w:spacing w:before="60" w:after="60"/>
        <w:ind w:left="0"/>
        <w:contextualSpacing/>
        <w:jc w:val="both"/>
        <w:rPr>
          <w:rFonts w:eastAsia="Calibri"/>
          <w:sz w:val="22"/>
          <w:szCs w:val="22"/>
          <w:lang w:eastAsia="ar-SA"/>
        </w:rPr>
      </w:pPr>
      <w:r w:rsidRPr="00883B27">
        <w:rPr>
          <w:rFonts w:eastAsia="Calibri"/>
          <w:sz w:val="22"/>
          <w:szCs w:val="22"/>
          <w:lang w:eastAsia="ar-SA"/>
        </w:rPr>
        <w:t>ad integrazione di quanto indicato nella parte III, sez. C, lett. d) del DGUE,</w:t>
      </w:r>
      <w:r>
        <w:rPr>
          <w:rFonts w:eastAsia="Calibri"/>
          <w:sz w:val="22"/>
          <w:szCs w:val="22"/>
          <w:lang w:eastAsia="ar-SA"/>
        </w:rPr>
        <w:t xml:space="preserve"> dichiara altresì:</w:t>
      </w:r>
    </w:p>
    <w:p w:rsidR="00B91E9C" w:rsidRDefault="00B91E9C" w:rsidP="00B91E9C">
      <w:pPr>
        <w:spacing w:before="60" w:after="60"/>
        <w:contextualSpacing/>
        <w:jc w:val="both"/>
        <w:rPr>
          <w:rFonts w:eastAsia="Calibri"/>
          <w:sz w:val="22"/>
          <w:szCs w:val="22"/>
          <w:lang w:eastAsia="ar-SA"/>
        </w:rPr>
      </w:pPr>
      <w:r>
        <w:rPr>
          <w:rFonts w:eastAsia="Calibri"/>
          <w:sz w:val="22"/>
          <w:szCs w:val="22"/>
          <w:lang w:eastAsia="ar-SA"/>
        </w:rPr>
        <w:t>-g</w:t>
      </w:r>
      <w:r w:rsidRPr="00DD6D46">
        <w:rPr>
          <w:rFonts w:eastAsia="Calibri"/>
          <w:sz w:val="22"/>
          <w:szCs w:val="22"/>
          <w:lang w:eastAsia="ar-SA"/>
        </w:rPr>
        <w:t>li estremi del provvedimento di ammissione al concordato e del provvedimento di autorizzazione a partecipare alle gare</w:t>
      </w:r>
      <w:r>
        <w:rPr>
          <w:rFonts w:eastAsia="Calibri"/>
          <w:sz w:val="22"/>
          <w:szCs w:val="22"/>
          <w:lang w:eastAsia="ar-SA"/>
        </w:rPr>
        <w:t>___________________________</w:t>
      </w:r>
      <w:r w:rsidRPr="00DD6D46">
        <w:rPr>
          <w:rFonts w:eastAsia="Calibri"/>
          <w:sz w:val="22"/>
          <w:szCs w:val="22"/>
          <w:lang w:eastAsia="ar-SA"/>
        </w:rPr>
        <w:t xml:space="preserve"> rilasciati dal Tribunale</w:t>
      </w:r>
      <w:r>
        <w:rPr>
          <w:rFonts w:eastAsia="Calibri"/>
          <w:sz w:val="22"/>
          <w:szCs w:val="22"/>
          <w:lang w:eastAsia="ar-SA"/>
        </w:rPr>
        <w:t xml:space="preserve"> di _____________________________________________;</w:t>
      </w:r>
    </w:p>
    <w:p w:rsidR="00B91E9C" w:rsidRDefault="00B91E9C" w:rsidP="00B91E9C">
      <w:pPr>
        <w:pStyle w:val="Paragrafoelenco"/>
        <w:spacing w:before="60" w:after="60"/>
        <w:ind w:left="0"/>
        <w:contextualSpacing/>
        <w:jc w:val="both"/>
        <w:rPr>
          <w:rFonts w:eastAsia="Calibri"/>
          <w:sz w:val="22"/>
          <w:szCs w:val="22"/>
          <w:lang w:eastAsia="ar-SA"/>
        </w:rPr>
      </w:pPr>
      <w:r>
        <w:rPr>
          <w:rFonts w:eastAsia="Calibri"/>
          <w:sz w:val="22"/>
          <w:szCs w:val="22"/>
          <w:lang w:eastAsia="ar-SA"/>
        </w:rPr>
        <w:t xml:space="preserve">- </w:t>
      </w:r>
      <w:r w:rsidRPr="00883B27">
        <w:rPr>
          <w:rFonts w:eastAsia="Calibri"/>
          <w:sz w:val="22"/>
          <w:szCs w:val="22"/>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bookmarkEnd w:id="5"/>
      <w:bookmarkEnd w:id="6"/>
      <w:r>
        <w:rPr>
          <w:rFonts w:eastAsia="Calibri"/>
          <w:sz w:val="22"/>
          <w:szCs w:val="22"/>
          <w:lang w:eastAsia="ar-SA"/>
        </w:rPr>
        <w:t>.</w:t>
      </w:r>
    </w:p>
    <w:bookmarkEnd w:id="4"/>
    <w:p w:rsidR="00B91E9C" w:rsidRPr="00F6182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p>
    <w:p w:rsidR="00B91E9C" w:rsidRPr="00F61820" w:rsidRDefault="00B91E9C" w:rsidP="00B91E9C">
      <w:pPr>
        <w:spacing w:after="100"/>
        <w:ind w:left="372" w:firstLine="336"/>
        <w:rPr>
          <w:sz w:val="22"/>
          <w:szCs w:val="22"/>
        </w:rPr>
      </w:pPr>
    </w:p>
    <w:p w:rsidR="00B91E9C" w:rsidRPr="00F61820" w:rsidRDefault="00B91E9C" w:rsidP="00B91E9C">
      <w:pPr>
        <w:spacing w:after="10" w:line="248" w:lineRule="auto"/>
        <w:ind w:left="7060" w:right="30" w:hanging="10"/>
        <w:jc w:val="both"/>
        <w:rPr>
          <w:sz w:val="22"/>
          <w:szCs w:val="22"/>
        </w:rPr>
      </w:pPr>
      <w:r w:rsidRPr="00F61820">
        <w:rPr>
          <w:sz w:val="22"/>
          <w:szCs w:val="22"/>
        </w:rPr>
        <w:t xml:space="preserve">FIRMA </w:t>
      </w:r>
      <w:r w:rsidR="00646E78">
        <w:rPr>
          <w:sz w:val="22"/>
          <w:szCs w:val="22"/>
        </w:rPr>
        <w:t>digitale</w:t>
      </w:r>
    </w:p>
    <w:p w:rsidR="00B91E9C" w:rsidRPr="00F61820" w:rsidRDefault="00B91E9C" w:rsidP="00B91E9C">
      <w:pPr>
        <w:spacing w:line="265" w:lineRule="auto"/>
        <w:ind w:left="10" w:right="1271" w:hanging="10"/>
        <w:jc w:val="right"/>
        <w:rPr>
          <w:sz w:val="22"/>
          <w:szCs w:val="22"/>
        </w:rPr>
      </w:pPr>
      <w:r w:rsidRPr="00F61820">
        <w:rPr>
          <w:sz w:val="22"/>
          <w:szCs w:val="22"/>
        </w:rPr>
        <w:t xml:space="preserve">(Legale Rappresentante) </w:t>
      </w:r>
    </w:p>
    <w:p w:rsidR="00B91E9C" w:rsidRPr="00F61820" w:rsidRDefault="00B91E9C" w:rsidP="00646E78">
      <w:pPr>
        <w:spacing w:line="265" w:lineRule="auto"/>
        <w:ind w:left="5674" w:firstLine="698"/>
        <w:jc w:val="both"/>
        <w:rPr>
          <w:sz w:val="22"/>
          <w:szCs w:val="22"/>
        </w:rPr>
      </w:pPr>
      <w:r w:rsidRPr="00F61820">
        <w:rPr>
          <w:sz w:val="22"/>
          <w:szCs w:val="22"/>
        </w:rPr>
        <w:t>Timbro dell</w:t>
      </w:r>
      <w:r>
        <w:rPr>
          <w:sz w:val="22"/>
          <w:szCs w:val="22"/>
        </w:rPr>
        <w:t>’impresa</w:t>
      </w:r>
    </w:p>
    <w:p w:rsidR="00B91E9C" w:rsidRPr="00F61820" w:rsidRDefault="00B91E9C" w:rsidP="00B91E9C">
      <w:pPr>
        <w:spacing w:line="265" w:lineRule="auto"/>
        <w:ind w:left="4966" w:firstLine="698"/>
        <w:jc w:val="both"/>
        <w:rPr>
          <w:sz w:val="22"/>
          <w:szCs w:val="22"/>
        </w:rPr>
      </w:pPr>
    </w:p>
    <w:p w:rsidR="00B91E9C" w:rsidRPr="00F61820" w:rsidRDefault="00B91E9C" w:rsidP="00B91E9C">
      <w:pPr>
        <w:rPr>
          <w:sz w:val="22"/>
          <w:szCs w:val="22"/>
        </w:rPr>
      </w:pPr>
    </w:p>
    <w:p w:rsidR="00B91E9C" w:rsidRPr="00F61820" w:rsidRDefault="00B91E9C" w:rsidP="00B91E9C">
      <w:pPr>
        <w:rPr>
          <w:sz w:val="22"/>
          <w:szCs w:val="22"/>
        </w:rPr>
      </w:pPr>
    </w:p>
    <w:p w:rsidR="00B91E9C" w:rsidRPr="00F61820" w:rsidRDefault="00B91E9C" w:rsidP="00B91E9C">
      <w:pPr>
        <w:rPr>
          <w:sz w:val="22"/>
          <w:szCs w:val="22"/>
        </w:rPr>
      </w:pPr>
    </w:p>
    <w:p w:rsidR="00B91E9C" w:rsidRPr="00F61820" w:rsidRDefault="00B91E9C" w:rsidP="00B91E9C">
      <w:pPr>
        <w:rPr>
          <w:sz w:val="22"/>
          <w:szCs w:val="22"/>
        </w:rPr>
      </w:pPr>
    </w:p>
    <w:p w:rsidR="00B91E9C" w:rsidRPr="00F61820" w:rsidRDefault="00B91E9C" w:rsidP="00B91E9C">
      <w:pPr>
        <w:rPr>
          <w:sz w:val="22"/>
          <w:szCs w:val="22"/>
        </w:rPr>
      </w:pPr>
    </w:p>
    <w:p w:rsidR="00B91E9C" w:rsidRPr="00E9466C" w:rsidRDefault="00B91E9C" w:rsidP="00B91E9C">
      <w:pPr>
        <w:tabs>
          <w:tab w:val="left" w:pos="142"/>
        </w:tabs>
        <w:ind w:left="705" w:hanging="705"/>
        <w:jc w:val="both"/>
        <w:rPr>
          <w:b/>
          <w:i/>
        </w:rPr>
      </w:pPr>
      <w:bookmarkStart w:id="7" w:name="_Hlk532335122"/>
      <w:r w:rsidRPr="00E9466C">
        <w:rPr>
          <w:b/>
          <w:i/>
          <w:u w:val="single"/>
        </w:rPr>
        <w:t>Allegati</w:t>
      </w:r>
      <w:r w:rsidRPr="00E9466C">
        <w:rPr>
          <w:b/>
          <w:i/>
        </w:rPr>
        <w:t>:</w:t>
      </w:r>
    </w:p>
    <w:p w:rsidR="00B91E9C" w:rsidRPr="004517F6" w:rsidRDefault="00B91E9C" w:rsidP="00B91E9C">
      <w:pPr>
        <w:pStyle w:val="Corpodeltesto"/>
        <w:spacing w:after="0"/>
        <w:jc w:val="both"/>
        <w:rPr>
          <w:b/>
        </w:rPr>
      </w:pPr>
      <w:r w:rsidRPr="004517F6">
        <w:rPr>
          <w:b/>
        </w:rPr>
        <w:t>-</w:t>
      </w:r>
      <w:r>
        <w:rPr>
          <w:b/>
        </w:rPr>
        <w:t>(</w:t>
      </w:r>
      <w:r w:rsidRPr="00967554">
        <w:rPr>
          <w:b/>
          <w:i/>
        </w:rPr>
        <w:t>eventuale</w:t>
      </w:r>
      <w:r>
        <w:rPr>
          <w:b/>
          <w:i/>
        </w:rPr>
        <w:t>)</w:t>
      </w:r>
      <w:r>
        <w:rPr>
          <w:b/>
        </w:rPr>
        <w:t xml:space="preserve"> c</w:t>
      </w:r>
      <w:r w:rsidRPr="004517F6">
        <w:rPr>
          <w:b/>
        </w:rPr>
        <w:t xml:space="preserve">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7"/>
    <w:p w:rsidR="00B91E9C" w:rsidRPr="004517F6" w:rsidRDefault="00B91E9C" w:rsidP="00B91E9C">
      <w:pPr>
        <w:tabs>
          <w:tab w:val="left" w:pos="142"/>
        </w:tabs>
        <w:ind w:left="705" w:hanging="705"/>
        <w:jc w:val="both"/>
        <w:rPr>
          <w:b/>
          <w:i/>
        </w:rPr>
      </w:pPr>
    </w:p>
    <w:p w:rsidR="00B91E9C" w:rsidRPr="004517F6" w:rsidRDefault="00B91E9C" w:rsidP="00B91E9C">
      <w:pPr>
        <w:tabs>
          <w:tab w:val="left" w:pos="142"/>
        </w:tabs>
        <w:ind w:left="705" w:hanging="705"/>
        <w:jc w:val="both"/>
        <w:rPr>
          <w:b/>
          <w:i/>
          <w:u w:val="single"/>
        </w:rPr>
      </w:pPr>
      <w:r w:rsidRPr="004517F6">
        <w:rPr>
          <w:b/>
          <w:i/>
          <w:u w:val="single"/>
        </w:rPr>
        <w:t>Avvertenze:</w:t>
      </w:r>
    </w:p>
    <w:p w:rsidR="00B91E9C" w:rsidRPr="00617786" w:rsidRDefault="00B91E9C" w:rsidP="00B91E9C">
      <w:pPr>
        <w:spacing w:line="265" w:lineRule="auto"/>
        <w:ind w:hanging="10"/>
        <w:jc w:val="both"/>
        <w:rPr>
          <w:b/>
          <w:color w:val="000000"/>
        </w:rPr>
      </w:pPr>
      <w:r w:rsidRPr="003E1D47">
        <w:rPr>
          <w:b/>
          <w:color w:val="000000"/>
        </w:rPr>
        <w:t>Relativamente alle dichiarazioni integrative di cui ai punti da 1 a 9</w:t>
      </w:r>
      <w:r>
        <w:rPr>
          <w:b/>
          <w:color w:val="000000"/>
        </w:rPr>
        <w:t xml:space="preserve">, si rammenta </w:t>
      </w:r>
      <w:r w:rsidRPr="004517F6">
        <w:rPr>
          <w:b/>
        </w:rPr>
        <w:t>quanto prescritto dal paragrafo 14.</w:t>
      </w:r>
      <w:r>
        <w:rPr>
          <w:b/>
        </w:rPr>
        <w:t>3</w:t>
      </w:r>
      <w:r w:rsidRPr="004517F6">
        <w:rPr>
          <w:b/>
        </w:rPr>
        <w:t xml:space="preserve"> del Disciplinare di gara</w:t>
      </w:r>
      <w:r w:rsidRPr="00617786">
        <w:rPr>
          <w:b/>
        </w:rPr>
        <w:t xml:space="preserve">. In particolare, tali dichiarazioni sono </w:t>
      </w:r>
      <w:r w:rsidRPr="00617786">
        <w:rPr>
          <w:b/>
          <w:color w:val="000000"/>
        </w:rPr>
        <w:t>presentate, oltre che dal concorrente singolo, dai seguenti soggetti nei termini indicati:</w:t>
      </w:r>
    </w:p>
    <w:p w:rsidR="00B91E9C" w:rsidRPr="00617786" w:rsidRDefault="00B91E9C" w:rsidP="00B91E9C">
      <w:pPr>
        <w:tabs>
          <w:tab w:val="decimal" w:pos="709"/>
        </w:tabs>
        <w:ind w:right="-10"/>
        <w:jc w:val="both"/>
        <w:rPr>
          <w:i/>
          <w:color w:val="000000"/>
        </w:rPr>
      </w:pPr>
      <w:r w:rsidRPr="00617786">
        <w:rPr>
          <w:i/>
          <w:color w:val="000000"/>
        </w:rPr>
        <w:t xml:space="preserve">- nel caso di raggruppamenti temporanei/consorzi ordinari da costituire, da tutti gli operatori economici </w:t>
      </w:r>
      <w:proofErr w:type="spellStart"/>
      <w:r w:rsidRPr="00617786">
        <w:rPr>
          <w:i/>
          <w:color w:val="000000"/>
        </w:rPr>
        <w:t>raggruppandi</w:t>
      </w:r>
      <w:proofErr w:type="spellEnd"/>
      <w:r w:rsidRPr="00617786">
        <w:rPr>
          <w:i/>
          <w:color w:val="000000"/>
        </w:rPr>
        <w:t xml:space="preserve"> o </w:t>
      </w:r>
      <w:proofErr w:type="spellStart"/>
      <w:r w:rsidRPr="00617786">
        <w:rPr>
          <w:i/>
          <w:color w:val="000000"/>
        </w:rPr>
        <w:t>consorziandi</w:t>
      </w:r>
      <w:proofErr w:type="spellEnd"/>
      <w:r w:rsidRPr="00617786">
        <w:rPr>
          <w:i/>
          <w:color w:val="000000"/>
        </w:rPr>
        <w:t xml:space="preserve"> con riferimento ai </w:t>
      </w:r>
      <w:proofErr w:type="spellStart"/>
      <w:r w:rsidRPr="00617786">
        <w:rPr>
          <w:i/>
          <w:color w:val="000000"/>
        </w:rPr>
        <w:t>nn</w:t>
      </w:r>
      <w:proofErr w:type="spellEnd"/>
      <w:r w:rsidRPr="00617786">
        <w:rPr>
          <w:i/>
          <w:color w:val="000000"/>
        </w:rPr>
        <w:t>. da 1 a 9;</w:t>
      </w:r>
    </w:p>
    <w:p w:rsidR="00B91E9C" w:rsidRPr="00617786" w:rsidRDefault="00B91E9C" w:rsidP="00B91E9C">
      <w:pPr>
        <w:tabs>
          <w:tab w:val="decimal" w:pos="709"/>
        </w:tabs>
        <w:ind w:right="-10"/>
        <w:jc w:val="both"/>
        <w:rPr>
          <w:i/>
          <w:color w:val="000000"/>
        </w:rPr>
      </w:pPr>
      <w:r w:rsidRPr="00617786">
        <w:rPr>
          <w:i/>
          <w:color w:val="000000"/>
        </w:rPr>
        <w:t>- nel caso di raggruppamenti temporanei/consorzi ordinari costituiti/consorzi stabili:</w:t>
      </w:r>
    </w:p>
    <w:p w:rsidR="00B91E9C" w:rsidRPr="00617786" w:rsidRDefault="00B91E9C" w:rsidP="00B91E9C">
      <w:pPr>
        <w:pStyle w:val="Paragrafoelenco"/>
        <w:numPr>
          <w:ilvl w:val="0"/>
          <w:numId w:val="8"/>
        </w:numPr>
        <w:tabs>
          <w:tab w:val="decimal" w:pos="709"/>
        </w:tabs>
        <w:ind w:right="-10"/>
        <w:jc w:val="both"/>
        <w:rPr>
          <w:i/>
          <w:color w:val="000000"/>
          <w:sz w:val="20"/>
          <w:szCs w:val="20"/>
        </w:rPr>
      </w:pPr>
      <w:r w:rsidRPr="00617786">
        <w:rPr>
          <w:i/>
          <w:color w:val="000000"/>
          <w:sz w:val="20"/>
          <w:szCs w:val="20"/>
        </w:rPr>
        <w:t xml:space="preserve">dalla mandataria/capofila/consorzio stabile, con riferimento ai </w:t>
      </w:r>
      <w:proofErr w:type="spellStart"/>
      <w:r w:rsidRPr="00617786">
        <w:rPr>
          <w:i/>
          <w:color w:val="000000"/>
          <w:sz w:val="20"/>
          <w:szCs w:val="20"/>
        </w:rPr>
        <w:t>nn</w:t>
      </w:r>
      <w:proofErr w:type="spellEnd"/>
      <w:r w:rsidRPr="00617786">
        <w:rPr>
          <w:i/>
          <w:color w:val="000000"/>
          <w:sz w:val="20"/>
          <w:szCs w:val="20"/>
        </w:rPr>
        <w:t>. da 1 a 9;</w:t>
      </w:r>
    </w:p>
    <w:p w:rsidR="00B91E9C" w:rsidRPr="00617786" w:rsidRDefault="00B91E9C" w:rsidP="00B91E9C">
      <w:pPr>
        <w:pStyle w:val="Paragrafoelenco"/>
        <w:numPr>
          <w:ilvl w:val="0"/>
          <w:numId w:val="8"/>
        </w:numPr>
        <w:tabs>
          <w:tab w:val="decimal" w:pos="709"/>
        </w:tabs>
        <w:ind w:right="-10"/>
        <w:jc w:val="both"/>
        <w:rPr>
          <w:i/>
          <w:color w:val="000000"/>
          <w:sz w:val="20"/>
          <w:szCs w:val="20"/>
        </w:rPr>
      </w:pPr>
      <w:r w:rsidRPr="00617786">
        <w:rPr>
          <w:i/>
          <w:color w:val="000000"/>
          <w:sz w:val="20"/>
          <w:szCs w:val="20"/>
        </w:rPr>
        <w:t>da ciascuna delle mandanti/consorziate esecutrici, con riferimento a n. 1 (integrazioni al DGUE); n. 2 (dati identificativi dei rappresentanti e degli altri soggetti di cui all'art. 80, comma 3); n. 5 (protocollo di legalità); n. 6 (codice di comportamento); n. 8 (privacy) e, ove pertinente, n. 9 (concordato preventivo).</w:t>
      </w:r>
    </w:p>
    <w:p w:rsidR="00B91E9C" w:rsidRPr="003E1D47" w:rsidRDefault="00B91E9C" w:rsidP="00B91E9C">
      <w:pPr>
        <w:tabs>
          <w:tab w:val="decimal" w:pos="709"/>
        </w:tabs>
        <w:ind w:right="-10"/>
        <w:jc w:val="both"/>
        <w:rPr>
          <w:i/>
          <w:color w:val="000000"/>
        </w:rPr>
      </w:pPr>
      <w:r w:rsidRPr="00617786">
        <w:rPr>
          <w:i/>
          <w:color w:val="000000"/>
        </w:rPr>
        <w:t>Le aggregazioni di rete di cui al punto 5, lett. a), b), e c) del disciplinare si conformano alla disciplina dei raggruppamenti temporanei.</w:t>
      </w:r>
    </w:p>
    <w:p w:rsidR="00B91E9C" w:rsidRPr="003E1D47" w:rsidRDefault="00B91E9C" w:rsidP="00B91E9C">
      <w:pPr>
        <w:ind w:right="-10"/>
        <w:jc w:val="both"/>
        <w:rPr>
          <w:i/>
        </w:rPr>
      </w:pPr>
    </w:p>
    <w:p w:rsidR="00B91E9C" w:rsidRDefault="00B91E9C"/>
    <w:sectPr w:rsidR="00B91E9C" w:rsidSect="00B91E9C">
      <w:headerReference w:type="even" r:id="rId8"/>
      <w:headerReference w:type="default" r:id="rId9"/>
      <w:footerReference w:type="even" r:id="rId10"/>
      <w:footerReference w:type="default" r:id="rId11"/>
      <w:headerReference w:type="first" r:id="rId12"/>
      <w:footerReference w:type="first" r:id="rId13"/>
      <w:pgSz w:w="11909" w:h="16834"/>
      <w:pgMar w:top="1402" w:right="1054" w:bottom="360"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CC" w:rsidRDefault="00756DCC" w:rsidP="00B91E9C">
      <w:r>
        <w:separator/>
      </w:r>
    </w:p>
  </w:endnote>
  <w:endnote w:type="continuationSeparator" w:id="0">
    <w:p w:rsidR="00756DCC" w:rsidRDefault="00756DCC" w:rsidP="00B91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E5" w:rsidRDefault="00B056E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E5" w:rsidRDefault="00B056E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E5" w:rsidRDefault="00B056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CC" w:rsidRDefault="00756DCC" w:rsidP="00B91E9C">
      <w:r>
        <w:separator/>
      </w:r>
    </w:p>
  </w:footnote>
  <w:footnote w:type="continuationSeparator" w:id="0">
    <w:p w:rsidR="00756DCC" w:rsidRDefault="00756DCC" w:rsidP="00B91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E5" w:rsidRDefault="00B056E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DD" w:rsidRDefault="00B056E5" w:rsidP="009F0D48">
    <w:pPr>
      <w:shd w:val="clear" w:color="auto" w:fill="FFFFFF"/>
      <w:spacing w:before="240"/>
      <w:ind w:right="17"/>
      <w:contextualSpacing/>
      <w:jc w:val="center"/>
      <w:rPr>
        <w:b/>
        <w:bCs/>
        <w:color w:val="000000"/>
        <w:w w:val="108"/>
        <w:sz w:val="24"/>
        <w:szCs w:val="24"/>
        <w:u w:val="single"/>
      </w:rPr>
    </w:pPr>
    <w:r>
      <w:rPr>
        <w:b/>
        <w:bCs/>
        <w:color w:val="000000"/>
        <w:w w:val="108"/>
        <w:sz w:val="24"/>
        <w:szCs w:val="24"/>
        <w:u w:val="single"/>
      </w:rPr>
      <w:t xml:space="preserve">Dichiarazioni integrative </w:t>
    </w:r>
    <w:r w:rsidR="00B91E9C">
      <w:rPr>
        <w:b/>
        <w:bCs/>
        <w:color w:val="000000"/>
        <w:w w:val="108"/>
        <w:sz w:val="24"/>
        <w:szCs w:val="24"/>
        <w:u w:val="single"/>
      </w:rPr>
      <w:t>concorrente</w:t>
    </w:r>
  </w:p>
  <w:p w:rsidR="003118BA" w:rsidRPr="00B056E5" w:rsidRDefault="00B056E5" w:rsidP="00B056E5">
    <w:pPr>
      <w:shd w:val="clear" w:color="auto" w:fill="FFFFFF"/>
      <w:spacing w:before="240"/>
      <w:ind w:right="17"/>
      <w:contextualSpacing/>
      <w:jc w:val="right"/>
      <w:rPr>
        <w:b/>
        <w:bCs/>
        <w:color w:val="000000"/>
        <w:w w:val="108"/>
        <w:sz w:val="24"/>
        <w:szCs w:val="24"/>
      </w:rPr>
    </w:pPr>
    <w:r w:rsidRPr="00B056E5">
      <w:rPr>
        <w:b/>
        <w:bCs/>
        <w:color w:val="000000"/>
        <w:w w:val="108"/>
        <w:sz w:val="24"/>
        <w:szCs w:val="24"/>
      </w:rPr>
      <w:t>Mod. 6</w:t>
    </w:r>
  </w:p>
  <w:p w:rsidR="00455FDD" w:rsidRPr="00D0669A" w:rsidRDefault="0024700F">
    <w:pPr>
      <w:pStyle w:val="Intestazione"/>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E5" w:rsidRDefault="00B056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3">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91E9C"/>
    <w:rsid w:val="00055B0C"/>
    <w:rsid w:val="00112D8A"/>
    <w:rsid w:val="00152812"/>
    <w:rsid w:val="001A3E7F"/>
    <w:rsid w:val="0024700F"/>
    <w:rsid w:val="002A2D3B"/>
    <w:rsid w:val="00364B7A"/>
    <w:rsid w:val="004361DB"/>
    <w:rsid w:val="00462823"/>
    <w:rsid w:val="00536441"/>
    <w:rsid w:val="00536AAD"/>
    <w:rsid w:val="00617786"/>
    <w:rsid w:val="00642F50"/>
    <w:rsid w:val="00646E78"/>
    <w:rsid w:val="00711610"/>
    <w:rsid w:val="00756DCC"/>
    <w:rsid w:val="007B5E43"/>
    <w:rsid w:val="008E6489"/>
    <w:rsid w:val="009231D9"/>
    <w:rsid w:val="009C4474"/>
    <w:rsid w:val="00A024AF"/>
    <w:rsid w:val="00A4213B"/>
    <w:rsid w:val="00B056E5"/>
    <w:rsid w:val="00B60DFA"/>
    <w:rsid w:val="00B75C46"/>
    <w:rsid w:val="00B91E9C"/>
    <w:rsid w:val="00C53BC9"/>
    <w:rsid w:val="00C62DD8"/>
    <w:rsid w:val="00C8367D"/>
    <w:rsid w:val="00D710AD"/>
    <w:rsid w:val="00E818B7"/>
    <w:rsid w:val="00F055C1"/>
    <w:rsid w:val="00FA0D38"/>
    <w:rsid w:val="00FB68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E9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E9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B91E9C"/>
    <w:pPr>
      <w:tabs>
        <w:tab w:val="center" w:pos="4819"/>
        <w:tab w:val="right" w:pos="9638"/>
      </w:tabs>
    </w:pPr>
  </w:style>
  <w:style w:type="character" w:customStyle="1" w:styleId="IntestazioneCarattere">
    <w:name w:val="Intestazione Carattere"/>
    <w:basedOn w:val="Carpredefinitoparagrafo"/>
    <w:link w:val="Intestazione"/>
    <w:uiPriority w:val="99"/>
    <w:rsid w:val="00B91E9C"/>
    <w:rPr>
      <w:rFonts w:ascii="Times New Roman" w:eastAsia="Times New Roman" w:hAnsi="Times New Roman" w:cs="Times New Roman"/>
      <w:sz w:val="20"/>
      <w:szCs w:val="20"/>
      <w:lang w:eastAsia="it-IT"/>
    </w:rPr>
  </w:style>
  <w:style w:type="paragraph" w:styleId="Corpodeltesto">
    <w:name w:val="Body Text"/>
    <w:basedOn w:val="Normale"/>
    <w:link w:val="CorpodeltestoCarattere"/>
    <w:uiPriority w:val="99"/>
    <w:semiHidden/>
    <w:unhideWhenUsed/>
    <w:rsid w:val="00B91E9C"/>
    <w:pPr>
      <w:spacing w:after="120"/>
    </w:pPr>
  </w:style>
  <w:style w:type="character" w:customStyle="1" w:styleId="CorpodeltestoCarattere">
    <w:name w:val="Corpo del testo Carattere"/>
    <w:basedOn w:val="Carpredefinitoparagrafo"/>
    <w:link w:val="Corpodeltesto"/>
    <w:uiPriority w:val="99"/>
    <w:semiHidden/>
    <w:rsid w:val="00B91E9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91E9C"/>
    <w:pPr>
      <w:widowControl/>
      <w:autoSpaceDE/>
      <w:autoSpaceDN/>
      <w:adjustRightInd/>
      <w:ind w:left="708"/>
    </w:pPr>
    <w:rPr>
      <w:sz w:val="24"/>
      <w:szCs w:val="24"/>
    </w:rPr>
  </w:style>
  <w:style w:type="character" w:styleId="Collegamentoipertestuale">
    <w:name w:val="Hyperlink"/>
    <w:rsid w:val="00B91E9C"/>
    <w:rPr>
      <w:color w:val="0000FF"/>
      <w:u w:val="single"/>
    </w:rPr>
  </w:style>
  <w:style w:type="paragraph" w:customStyle="1" w:styleId="Numerazioneperbuste">
    <w:name w:val="Numerazione per buste"/>
    <w:basedOn w:val="Normale"/>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character" w:customStyle="1" w:styleId="PidipaginaCarattere">
    <w:name w:val="Piè di pagina Carattere"/>
    <w:basedOn w:val="Carpredefinitoparagrafo"/>
    <w:link w:val="Pidipagina"/>
    <w:uiPriority w:val="99"/>
    <w:rsid w:val="00B91E9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fettura.it/ragus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1775</Words>
  <Characters>10118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dpp1061589</cp:lastModifiedBy>
  <cp:revision>17</cp:revision>
  <dcterms:created xsi:type="dcterms:W3CDTF">2019-04-18T17:28:00Z</dcterms:created>
  <dcterms:modified xsi:type="dcterms:W3CDTF">2023-08-09T08:27:00Z</dcterms:modified>
</cp:coreProperties>
</file>