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434E74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FERRINI SRL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014"/>
        <w:gridCol w:w="2268"/>
        <w:gridCol w:w="3260"/>
      </w:tblGrid>
      <w:tr w:rsidR="00BC347E" w:rsidRPr="00D41425" w:rsidTr="00CC7903">
        <w:tc>
          <w:tcPr>
            <w:tcW w:w="2092" w:type="dxa"/>
            <w:shd w:val="clear" w:color="auto" w:fill="8EAADB" w:themeFill="accent1" w:themeFillTint="99"/>
          </w:tcPr>
          <w:p w:rsidR="00BC347E" w:rsidRPr="00D41425" w:rsidRDefault="00BC347E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014" w:type="dxa"/>
            <w:shd w:val="clear" w:color="auto" w:fill="8EAADB" w:themeFill="accent1" w:themeFillTint="99"/>
          </w:tcPr>
          <w:p w:rsidR="00BC347E" w:rsidRPr="00D41425" w:rsidRDefault="00BC347E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268" w:type="dxa"/>
            <w:shd w:val="clear" w:color="auto" w:fill="8EAADB" w:themeFill="accent1" w:themeFillTint="99"/>
          </w:tcPr>
          <w:p w:rsidR="00BC347E" w:rsidRPr="00D41425" w:rsidRDefault="00BC347E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BC347E" w:rsidRPr="00D41425" w:rsidRDefault="00BC347E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BC347E" w:rsidTr="00CC7903">
        <w:tc>
          <w:tcPr>
            <w:tcW w:w="2092" w:type="dxa"/>
          </w:tcPr>
          <w:p w:rsidR="008A4A3A" w:rsidRDefault="00BC347E" w:rsidP="008A4A3A">
            <w:pPr>
              <w:pStyle w:val="NormaleWeb"/>
              <w:spacing w:before="0" w:beforeAutospacing="0" w:after="0" w:afterAutospacing="0"/>
            </w:pPr>
            <w:r>
              <w:t xml:space="preserve">Latitudine: </w:t>
            </w:r>
            <w:r w:rsidR="008A4A3A">
              <w:t>43.</w:t>
            </w:r>
            <w:r w:rsidR="00434E74">
              <w:t>22620100</w:t>
            </w:r>
          </w:p>
          <w:p w:rsidR="00BC347E" w:rsidRDefault="00BC347E" w:rsidP="008A4A3A">
            <w:pPr>
              <w:pStyle w:val="NormaleWeb"/>
              <w:spacing w:before="0" w:beforeAutospacing="0" w:after="0" w:afterAutospacing="0"/>
            </w:pPr>
            <w:r>
              <w:t>Longitudine:</w:t>
            </w:r>
          </w:p>
          <w:p w:rsidR="00BC347E" w:rsidRDefault="008A4A3A" w:rsidP="008A4A3A">
            <w:pPr>
              <w:pStyle w:val="NormaleWeb"/>
              <w:spacing w:before="0" w:beforeAutospacing="0" w:after="0" w:afterAutospacing="0"/>
            </w:pPr>
            <w:r>
              <w:t>13.</w:t>
            </w:r>
            <w:r w:rsidR="00434E74">
              <w:t>76245700</w:t>
            </w:r>
          </w:p>
        </w:tc>
        <w:tc>
          <w:tcPr>
            <w:tcW w:w="2014" w:type="dxa"/>
          </w:tcPr>
          <w:p w:rsidR="00BC347E" w:rsidRDefault="00BC347E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434E74">
              <w:rPr>
                <w:rFonts w:ascii="Courier" w:hAnsi="Courier" w:cs="Courier"/>
              </w:rPr>
              <w:t>11000.00</w:t>
            </w:r>
          </w:p>
          <w:p w:rsidR="00BC347E" w:rsidRDefault="00BC347E">
            <w:r>
              <w:t>Di cui coperta</w:t>
            </w:r>
          </w:p>
          <w:p w:rsidR="00BC347E" w:rsidRDefault="00434E74">
            <w:r>
              <w:rPr>
                <w:rFonts w:ascii="Courier" w:hAnsi="Courier" w:cs="Courier"/>
              </w:rPr>
              <w:t>400.00</w:t>
            </w:r>
          </w:p>
        </w:tc>
        <w:tc>
          <w:tcPr>
            <w:tcW w:w="2268" w:type="dxa"/>
          </w:tcPr>
          <w:p w:rsidR="00BC347E" w:rsidRDefault="00374720">
            <w:r>
              <w:rPr>
                <w:rFonts w:ascii="Helvetica" w:hAnsi="Helvetica" w:cs="Helvetica"/>
              </w:rPr>
              <w:t xml:space="preserve">via Strada </w:t>
            </w:r>
            <w:proofErr w:type="spellStart"/>
            <w:r>
              <w:rPr>
                <w:rFonts w:ascii="Helvetica" w:hAnsi="Helvetica" w:cs="Helvetica"/>
              </w:rPr>
              <w:t>Prov.le</w:t>
            </w:r>
            <w:proofErr w:type="spellEnd"/>
            <w:r>
              <w:rPr>
                <w:rFonts w:ascii="Helvetica" w:hAnsi="Helvetica" w:cs="Helvetica"/>
              </w:rPr>
              <w:t xml:space="preserve"> Paludi 342</w:t>
            </w:r>
          </w:p>
        </w:tc>
        <w:tc>
          <w:tcPr>
            <w:tcW w:w="3260" w:type="dxa"/>
          </w:tcPr>
          <w:p w:rsidR="00BC347E" w:rsidRPr="00BC347E" w:rsidRDefault="00434E74" w:rsidP="00852424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Speciali non pericolosi</w:t>
            </w:r>
          </w:p>
        </w:tc>
      </w:tr>
    </w:tbl>
    <w:p w:rsidR="00D41425" w:rsidRDefault="00D4142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C347E" w:rsidRPr="00D41425" w:rsidTr="00BC347E">
        <w:trPr>
          <w:trHeight w:val="512"/>
        </w:trPr>
        <w:tc>
          <w:tcPr>
            <w:tcW w:w="9622" w:type="dxa"/>
            <w:shd w:val="clear" w:color="auto" w:fill="8EAADB" w:themeFill="accent1" w:themeFillTint="99"/>
          </w:tcPr>
          <w:p w:rsidR="00BC347E" w:rsidRPr="008A62BA" w:rsidRDefault="00BC347E" w:rsidP="00BC347E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BC347E" w:rsidRPr="00D41425" w:rsidRDefault="00BC347E" w:rsidP="00BC347E">
            <w:pPr>
              <w:rPr>
                <w:i/>
                <w:iCs/>
                <w:sz w:val="22"/>
                <w:szCs w:val="22"/>
              </w:rPr>
            </w:pPr>
            <w:r w:rsidRPr="008A62B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gestione svolte</w:t>
            </w:r>
          </w:p>
        </w:tc>
      </w:tr>
      <w:tr w:rsidR="00BC347E" w:rsidRPr="00D41425" w:rsidTr="00BC347E">
        <w:trPr>
          <w:trHeight w:val="512"/>
        </w:trPr>
        <w:tc>
          <w:tcPr>
            <w:tcW w:w="9622" w:type="dxa"/>
            <w:shd w:val="clear" w:color="auto" w:fill="auto"/>
          </w:tcPr>
          <w:p w:rsidR="008A4A3A" w:rsidRPr="00434E74" w:rsidRDefault="008A4A3A" w:rsidP="00434E74">
            <w:pPr>
              <w:pStyle w:val="Paragrafoelenco"/>
              <w:numPr>
                <w:ilvl w:val="0"/>
                <w:numId w:val="1"/>
              </w:numPr>
              <w:rPr>
                <w:rFonts w:ascii="Courier" w:hAnsi="Courier" w:cs="Courier"/>
              </w:rPr>
            </w:pPr>
            <w:r w:rsidRPr="008A4A3A">
              <w:rPr>
                <w:rFonts w:ascii="Courier" w:hAnsi="Courier" w:cs="Courier"/>
              </w:rPr>
              <w:t>Almeno un’operazione di recupero R diversa da R13 e/o almeno un’operazione di smaltimento D diversa da D15 (Dlgs 152/06)</w:t>
            </w:r>
          </w:p>
        </w:tc>
      </w:tr>
    </w:tbl>
    <w:p w:rsidR="00BC347E" w:rsidRDefault="00BC347E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C20D74" w:rsidRPr="00D41425" w:rsidTr="002B5CE7">
        <w:tc>
          <w:tcPr>
            <w:tcW w:w="4673" w:type="dxa"/>
            <w:shd w:val="clear" w:color="auto" w:fill="8EAADB" w:themeFill="accent1" w:themeFillTint="99"/>
          </w:tcPr>
          <w:p w:rsidR="00C20D74" w:rsidRPr="00D41425" w:rsidRDefault="00C20D7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4961" w:type="dxa"/>
            <w:shd w:val="clear" w:color="auto" w:fill="8EAADB" w:themeFill="accent1" w:themeFillTint="99"/>
          </w:tcPr>
          <w:p w:rsidR="00C20D74" w:rsidRPr="00D41425" w:rsidRDefault="00C20D74" w:rsidP="00C20D7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C20D74" w:rsidTr="002B5CE7">
        <w:tc>
          <w:tcPr>
            <w:tcW w:w="4673" w:type="dxa"/>
          </w:tcPr>
          <w:p w:rsidR="00C20D74" w:rsidRDefault="00CC1A45" w:rsidP="00D33776">
            <w:r>
              <w:rPr>
                <w:rFonts w:ascii="Courier" w:hAnsi="Courier" w:cs="Courier"/>
              </w:rPr>
              <w:t>MEDIO-ALT</w:t>
            </w:r>
            <w:r w:rsidR="00AC588D">
              <w:rPr>
                <w:rFonts w:ascii="Courier" w:hAnsi="Courier" w:cs="Courier"/>
              </w:rPr>
              <w:t>O</w:t>
            </w:r>
          </w:p>
        </w:tc>
        <w:tc>
          <w:tcPr>
            <w:tcW w:w="4961" w:type="dxa"/>
          </w:tcPr>
          <w:p w:rsidR="00C20D74" w:rsidRDefault="00C20D74" w:rsidP="00C20D7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CC1A45">
              <w:rPr>
                <w:rFonts w:ascii="Courier" w:hAnsi="Courier" w:cs="Courier"/>
              </w:rPr>
              <w:t>40</w:t>
            </w:r>
            <w:r>
              <w:rPr>
                <w:rFonts w:ascii="Courier" w:hAnsi="Courier" w:cs="Courier"/>
              </w:rPr>
              <w:t>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C20D74" w:rsidRPr="00D41425" w:rsidTr="002B5CE7">
        <w:tc>
          <w:tcPr>
            <w:tcW w:w="4673" w:type="dxa"/>
            <w:shd w:val="clear" w:color="auto" w:fill="8EAADB" w:themeFill="accent1" w:themeFillTint="99"/>
          </w:tcPr>
          <w:p w:rsidR="00C20D74" w:rsidRPr="00D41425" w:rsidRDefault="00C20D7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4961" w:type="dxa"/>
            <w:shd w:val="clear" w:color="auto" w:fill="8EAADB" w:themeFill="accent1" w:themeFillTint="99"/>
          </w:tcPr>
          <w:p w:rsidR="00C20D74" w:rsidRPr="0073483E" w:rsidRDefault="00C20D7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C20D74" w:rsidRPr="00D41425" w:rsidRDefault="00C20D7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C20D74" w:rsidTr="002B5CE7">
        <w:tc>
          <w:tcPr>
            <w:tcW w:w="4673" w:type="dxa"/>
          </w:tcPr>
          <w:p w:rsidR="00C20D74" w:rsidRDefault="008A4A3A" w:rsidP="008A4A3A">
            <w:pPr>
              <w:pStyle w:val="NormaleWeb"/>
            </w:pPr>
            <w:r>
              <w:t>ALTRO Fiume Tenna</w:t>
            </w:r>
          </w:p>
        </w:tc>
        <w:tc>
          <w:tcPr>
            <w:tcW w:w="4961" w:type="dxa"/>
          </w:tcPr>
          <w:p w:rsidR="00C20D74" w:rsidRDefault="008A4A3A" w:rsidP="008A4A3A">
            <w:pPr>
              <w:jc w:val="center"/>
            </w:pPr>
            <w:r w:rsidRPr="008A4A3A">
              <w:rPr>
                <w:rFonts w:ascii="Courier" w:hAnsi="Courier" w:cs="Courier"/>
              </w:rPr>
              <w:t>98.89 m</w:t>
            </w:r>
          </w:p>
        </w:tc>
      </w:tr>
      <w:tr w:rsidR="00D447A1" w:rsidTr="002B5CE7">
        <w:tc>
          <w:tcPr>
            <w:tcW w:w="4673" w:type="dxa"/>
          </w:tcPr>
          <w:p w:rsidR="00D447A1" w:rsidRPr="008A4A3A" w:rsidRDefault="008A4A3A" w:rsidP="008A4A3A">
            <w:pPr>
              <w:pStyle w:val="NormaleWeb"/>
            </w:pPr>
            <w:r w:rsidRPr="008A4A3A">
              <w:t xml:space="preserve">SCUOLA </w:t>
            </w:r>
            <w:proofErr w:type="spellStart"/>
            <w:r w:rsidRPr="008A4A3A">
              <w:t>Scuola</w:t>
            </w:r>
            <w:proofErr w:type="spellEnd"/>
          </w:p>
        </w:tc>
        <w:tc>
          <w:tcPr>
            <w:tcW w:w="4961" w:type="dxa"/>
          </w:tcPr>
          <w:p w:rsidR="00D447A1" w:rsidRDefault="008A4A3A" w:rsidP="00846C3E">
            <w:pPr>
              <w:jc w:val="center"/>
              <w:rPr>
                <w:rFonts w:ascii="Courier" w:hAnsi="Courier" w:cs="Courier"/>
              </w:rPr>
            </w:pPr>
            <w:r w:rsidRPr="008A4A3A">
              <w:rPr>
                <w:rFonts w:ascii="Courier" w:hAnsi="Courier" w:cs="Courier"/>
              </w:rPr>
              <w:t>682.82 m</w:t>
            </w:r>
          </w:p>
        </w:tc>
      </w:tr>
      <w:tr w:rsidR="008A4A3A" w:rsidTr="002B5CE7">
        <w:tc>
          <w:tcPr>
            <w:tcW w:w="4673" w:type="dxa"/>
          </w:tcPr>
          <w:p w:rsidR="008A4A3A" w:rsidRPr="008A4A3A" w:rsidRDefault="008A4A3A" w:rsidP="008A4A3A">
            <w:pPr>
              <w:pStyle w:val="NormaleWeb"/>
            </w:pPr>
            <w:r w:rsidRPr="008A4A3A">
              <w:t>OSPEDALE Nuovo ospedale</w:t>
            </w:r>
          </w:p>
        </w:tc>
        <w:tc>
          <w:tcPr>
            <w:tcW w:w="4961" w:type="dxa"/>
          </w:tcPr>
          <w:p w:rsidR="008A4A3A" w:rsidRPr="008A4A3A" w:rsidRDefault="008A4A3A" w:rsidP="008A4A3A">
            <w:pPr>
              <w:jc w:val="center"/>
              <w:rPr>
                <w:rFonts w:ascii="Courier" w:hAnsi="Courier" w:cs="Courier"/>
              </w:rPr>
            </w:pPr>
            <w:r w:rsidRPr="008A4A3A">
              <w:rPr>
                <w:rFonts w:ascii="Courier" w:hAnsi="Courier" w:cs="Courier"/>
              </w:rPr>
              <w:t>422.12 m</w:t>
            </w:r>
          </w:p>
        </w:tc>
      </w:tr>
      <w:tr w:rsidR="008A4A3A" w:rsidTr="002B5CE7">
        <w:tc>
          <w:tcPr>
            <w:tcW w:w="4673" w:type="dxa"/>
          </w:tcPr>
          <w:p w:rsidR="008A4A3A" w:rsidRPr="008A4A3A" w:rsidRDefault="008A4A3A" w:rsidP="008A4A3A">
            <w:pPr>
              <w:pStyle w:val="NormaleWeb"/>
            </w:pPr>
            <w:r>
              <w:t>ALTRO Impianti sportivi</w:t>
            </w:r>
          </w:p>
        </w:tc>
        <w:tc>
          <w:tcPr>
            <w:tcW w:w="4961" w:type="dxa"/>
          </w:tcPr>
          <w:p w:rsidR="008A4A3A" w:rsidRPr="008A4A3A" w:rsidRDefault="008A4A3A" w:rsidP="008A4A3A">
            <w:pPr>
              <w:jc w:val="center"/>
              <w:rPr>
                <w:rFonts w:ascii="Courier" w:hAnsi="Courier" w:cs="Courier"/>
              </w:rPr>
            </w:pPr>
            <w:r w:rsidRPr="008A4A3A">
              <w:rPr>
                <w:rFonts w:ascii="Courier" w:hAnsi="Courier" w:cs="Courier"/>
              </w:rPr>
              <w:t>532.19 m</w:t>
            </w:r>
          </w:p>
        </w:tc>
      </w:tr>
      <w:tr w:rsidR="008A4A3A" w:rsidTr="002B5CE7">
        <w:tc>
          <w:tcPr>
            <w:tcW w:w="4673" w:type="dxa"/>
          </w:tcPr>
          <w:p w:rsidR="008A4A3A" w:rsidRDefault="008A4A3A" w:rsidP="008A4A3A">
            <w:pPr>
              <w:pStyle w:val="NormaleWeb"/>
            </w:pPr>
            <w:r>
              <w:t>ALTRO Verde Pubblico</w:t>
            </w:r>
          </w:p>
        </w:tc>
        <w:tc>
          <w:tcPr>
            <w:tcW w:w="4961" w:type="dxa"/>
          </w:tcPr>
          <w:p w:rsidR="008A4A3A" w:rsidRPr="008A4A3A" w:rsidRDefault="008A4A3A" w:rsidP="008A4A3A">
            <w:pPr>
              <w:jc w:val="center"/>
              <w:rPr>
                <w:rFonts w:ascii="Courier" w:hAnsi="Courier" w:cs="Courier"/>
              </w:rPr>
            </w:pPr>
            <w:r w:rsidRPr="008A4A3A">
              <w:rPr>
                <w:rFonts w:ascii="Courier" w:hAnsi="Courier" w:cs="Courier"/>
              </w:rPr>
              <w:t>217.37 m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C20D74" w:rsidRPr="00D41425" w:rsidTr="002B5CE7">
        <w:tc>
          <w:tcPr>
            <w:tcW w:w="4673" w:type="dxa"/>
            <w:shd w:val="clear" w:color="auto" w:fill="8EAADB" w:themeFill="accent1" w:themeFillTint="99"/>
          </w:tcPr>
          <w:p w:rsidR="00C20D74" w:rsidRPr="00D41425" w:rsidRDefault="00C20D7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4961" w:type="dxa"/>
            <w:shd w:val="clear" w:color="auto" w:fill="8EAADB" w:themeFill="accent1" w:themeFillTint="99"/>
          </w:tcPr>
          <w:p w:rsidR="00C20D74" w:rsidRPr="0073483E" w:rsidRDefault="00C20D7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C20D74" w:rsidRPr="00D41425" w:rsidRDefault="00C20D7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paragrafo 3.1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paragrafo 3.2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paragrafo 3.3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paragrafo 3.4 allegato C4</w:t>
            </w:r>
          </w:p>
        </w:tc>
        <w:tc>
          <w:tcPr>
            <w:tcW w:w="1604" w:type="dxa"/>
          </w:tcPr>
          <w:p w:rsidR="003C5FCB" w:rsidRDefault="00374720" w:rsidP="003C5FCB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Strada </w:t>
            </w:r>
            <w:proofErr w:type="spellStart"/>
            <w:r>
              <w:rPr>
                <w:rFonts w:ascii="Helvetica" w:hAnsi="Helvetica" w:cs="Helvetica"/>
              </w:rPr>
              <w:t>Prov.le</w:t>
            </w:r>
            <w:proofErr w:type="spellEnd"/>
            <w:r>
              <w:rPr>
                <w:rFonts w:ascii="Helvetica" w:hAnsi="Helvetica" w:cs="Helvetica"/>
              </w:rPr>
              <w:t xml:space="preserve"> Paludi 342</w:t>
            </w:r>
          </w:p>
        </w:tc>
      </w:tr>
    </w:tbl>
    <w:p w:rsidR="00C20D74" w:rsidRDefault="00C20D74">
      <w:pPr>
        <w:rPr>
          <w:b/>
          <w:bCs/>
          <w:i/>
        </w:rPr>
      </w:pPr>
    </w:p>
    <w:p w:rsidR="00C20D74" w:rsidRDefault="00C20D74">
      <w:pPr>
        <w:rPr>
          <w:b/>
          <w:bCs/>
          <w:i/>
        </w:rPr>
      </w:pPr>
    </w:p>
    <w:p w:rsidR="00AC588D" w:rsidRDefault="00AC588D">
      <w:pPr>
        <w:rPr>
          <w:b/>
          <w:bCs/>
          <w:i/>
        </w:rPr>
      </w:pPr>
    </w:p>
    <w:p w:rsidR="00AC588D" w:rsidRDefault="00AC588D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2010"/>
        <w:gridCol w:w="1924"/>
        <w:gridCol w:w="1925"/>
        <w:gridCol w:w="1925"/>
      </w:tblGrid>
      <w:tr w:rsidR="007253FF" w:rsidTr="009C5626">
        <w:tc>
          <w:tcPr>
            <w:tcW w:w="1838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2010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9C5626">
        <w:tc>
          <w:tcPr>
            <w:tcW w:w="1838" w:type="dxa"/>
          </w:tcPr>
          <w:p w:rsidR="007253FF" w:rsidRDefault="00434E74" w:rsidP="00AC588D">
            <w:pPr>
              <w:rPr>
                <w:i/>
              </w:rPr>
            </w:pPr>
            <w:r>
              <w:rPr>
                <w:i/>
              </w:rPr>
              <w:t>VEDASI ALLEGATO C 4</w:t>
            </w:r>
          </w:p>
        </w:tc>
        <w:tc>
          <w:tcPr>
            <w:tcW w:w="2010" w:type="dxa"/>
          </w:tcPr>
          <w:p w:rsidR="007253FF" w:rsidRPr="0073483E" w:rsidRDefault="00846C3E">
            <w:pPr>
              <w:rPr>
                <w:rFonts w:ascii="Calibri-Bold" w:hAnsi="Calibri-Bold" w:cs="Calibri-Bold"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1) </w:t>
            </w:r>
            <w:r w:rsidR="003C5FCB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PALESTRA SCUOLA MOLINI</w:t>
            </w:r>
            <w:r w:rsidR="003C5FCB"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3C5FCB" w:rsidRPr="0073483E">
              <w:rPr>
                <w:rFonts w:ascii="Calibri-BoldItalic" w:hAnsi="Calibri-BoldItalic" w:cs="Calibri-BoldItalic"/>
                <w:i/>
                <w:iCs/>
                <w:sz w:val="22"/>
                <w:szCs w:val="22"/>
              </w:rPr>
              <w:t xml:space="preserve">(OSPEDALE DA CAMPO) </w:t>
            </w:r>
            <w:r w:rsidR="003C5FCB" w:rsidRPr="0073483E">
              <w:rPr>
                <w:rFonts w:ascii="Calibri-Bold" w:hAnsi="Calibri-Bold" w:cs="Calibri-Bold"/>
                <w:sz w:val="22"/>
                <w:szCs w:val="22"/>
              </w:rPr>
              <w:t>VIA GAETANO SALVEMINI</w:t>
            </w:r>
          </w:p>
          <w:p w:rsidR="00846C3E" w:rsidRDefault="00846C3E">
            <w:pPr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2) </w:t>
            </w:r>
            <w:r w:rsidR="003C5FCB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PIAZZA SALVANELLO </w:t>
            </w:r>
          </w:p>
          <w:p w:rsidR="003C5FCB" w:rsidRDefault="003C5FCB">
            <w:pPr>
              <w:rPr>
                <w:i/>
              </w:rPr>
            </w:pPr>
            <w:r w:rsidRPr="0073483E">
              <w:rPr>
                <w:rFonts w:ascii="Calibri-Bold" w:hAnsi="Calibri-Bold" w:cs="Calibri-Bold"/>
                <w:sz w:val="22"/>
                <w:szCs w:val="22"/>
              </w:rPr>
              <w:t>VIA SACCO E VANZETTI</w:t>
            </w:r>
          </w:p>
        </w:tc>
        <w:tc>
          <w:tcPr>
            <w:tcW w:w="1924" w:type="dxa"/>
          </w:tcPr>
          <w:p w:rsidR="007253FF" w:rsidRDefault="00374720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Strada </w:t>
            </w:r>
            <w:proofErr w:type="spellStart"/>
            <w:r>
              <w:rPr>
                <w:rFonts w:ascii="Helvetica" w:hAnsi="Helvetica" w:cs="Helvetica"/>
              </w:rPr>
              <w:t>Prov.le</w:t>
            </w:r>
            <w:proofErr w:type="spellEnd"/>
            <w:r>
              <w:rPr>
                <w:rFonts w:ascii="Helvetica" w:hAnsi="Helvetica" w:cs="Helvetica"/>
              </w:rPr>
              <w:t xml:space="preserve"> Paludi 342</w:t>
            </w:r>
          </w:p>
        </w:tc>
        <w:tc>
          <w:tcPr>
            <w:tcW w:w="1925" w:type="dxa"/>
          </w:tcPr>
          <w:p w:rsidR="007253FF" w:rsidRDefault="00374720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Strada </w:t>
            </w:r>
            <w:proofErr w:type="spellStart"/>
            <w:r>
              <w:rPr>
                <w:rFonts w:ascii="Helvetica" w:hAnsi="Helvetica" w:cs="Helvetica"/>
              </w:rPr>
              <w:t>Prov.le</w:t>
            </w:r>
            <w:proofErr w:type="spellEnd"/>
            <w:r>
              <w:rPr>
                <w:rFonts w:ascii="Helvetica" w:hAnsi="Helvetica" w:cs="Helvetica"/>
              </w:rPr>
              <w:t xml:space="preserve"> Paludi 342</w:t>
            </w:r>
          </w:p>
        </w:tc>
        <w:tc>
          <w:tcPr>
            <w:tcW w:w="1925" w:type="dxa"/>
          </w:tcPr>
          <w:p w:rsidR="007253FF" w:rsidRDefault="00374720">
            <w:pPr>
              <w:rPr>
                <w:i/>
              </w:rPr>
            </w:pPr>
            <w:r>
              <w:rPr>
                <w:rFonts w:ascii="Helvetica" w:hAnsi="Helvetica" w:cs="Helvetica"/>
              </w:rPr>
              <w:t xml:space="preserve">via Strada </w:t>
            </w:r>
            <w:proofErr w:type="spellStart"/>
            <w:r>
              <w:rPr>
                <w:rFonts w:ascii="Helvetica" w:hAnsi="Helvetica" w:cs="Helvetica"/>
              </w:rPr>
              <w:t>Prov.le</w:t>
            </w:r>
            <w:proofErr w:type="spellEnd"/>
            <w:r>
              <w:rPr>
                <w:rFonts w:ascii="Helvetica" w:hAnsi="Helvetica" w:cs="Helvetica"/>
              </w:rPr>
              <w:t xml:space="preserve"> Paludi 342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Comune, mediante veicolo con megafono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Lungo mare Nord / Piazza Dante Fermo 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UFFICIO TURISMO / POLIZIA LOCALE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513"/>
        <w:gridCol w:w="2539"/>
      </w:tblGrid>
      <w:tr w:rsidR="00846C3E" w:rsidTr="00BE62AB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513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2539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CC1A45" w:rsidTr="00BE62AB">
        <w:tc>
          <w:tcPr>
            <w:tcW w:w="3570" w:type="dxa"/>
          </w:tcPr>
          <w:p w:rsidR="00CC1A45" w:rsidRPr="00CC1A45" w:rsidRDefault="00434E74" w:rsidP="00CC1A45">
            <w:pPr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Vedasi allegato C2</w:t>
            </w:r>
          </w:p>
        </w:tc>
        <w:tc>
          <w:tcPr>
            <w:tcW w:w="3513" w:type="dxa"/>
          </w:tcPr>
          <w:p w:rsidR="00CC1A45" w:rsidRDefault="00CC1A45" w:rsidP="00CC1A45"/>
        </w:tc>
        <w:tc>
          <w:tcPr>
            <w:tcW w:w="2539" w:type="dxa"/>
          </w:tcPr>
          <w:p w:rsidR="00CC1A45" w:rsidRPr="00CC1A45" w:rsidRDefault="00CC1A45" w:rsidP="00CC1A45">
            <w:pPr>
              <w:pStyle w:val="NormaleWeb"/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C20D74" w:rsidRDefault="00C20D74" w:rsidP="00C20D74">
      <w:pPr>
        <w:rPr>
          <w:i/>
        </w:rPr>
      </w:pPr>
    </w:p>
    <w:p w:rsidR="00AC588D" w:rsidRDefault="00AC588D" w:rsidP="00434E74">
      <w:pPr>
        <w:rPr>
          <w:b/>
          <w:bCs/>
          <w:i/>
        </w:rPr>
      </w:pPr>
    </w:p>
    <w:p w:rsidR="00846C3E" w:rsidRPr="00C20D74" w:rsidRDefault="00C20D74" w:rsidP="00434E74">
      <w:pPr>
        <w:jc w:val="center"/>
        <w:rPr>
          <w:b/>
          <w:bCs/>
          <w:i/>
        </w:rPr>
      </w:pPr>
      <w:r w:rsidRPr="00C20D74">
        <w:rPr>
          <w:b/>
          <w:bCs/>
          <w:i/>
        </w:rPr>
        <w:t>P</w:t>
      </w:r>
      <w:r w:rsidR="007253FF" w:rsidRPr="00C20D74">
        <w:rPr>
          <w:b/>
          <w:bCs/>
          <w:i/>
        </w:rPr>
        <w:t>lanimetria</w:t>
      </w:r>
      <w:r w:rsidR="008316AE">
        <w:rPr>
          <w:b/>
          <w:bCs/>
          <w:i/>
        </w:rPr>
        <w:t xml:space="preserve"> ALLEGATO C4</w:t>
      </w:r>
      <w:bookmarkStart w:id="0" w:name="_GoBack"/>
      <w:bookmarkEnd w:id="0"/>
    </w:p>
    <w:p w:rsidR="00C20D74" w:rsidRDefault="00C20D74" w:rsidP="00C20D74">
      <w:pPr>
        <w:rPr>
          <w:i/>
        </w:rPr>
      </w:pPr>
    </w:p>
    <w:p w:rsidR="009C5626" w:rsidRPr="00D41425" w:rsidRDefault="009C5626" w:rsidP="00846C3E">
      <w:pPr>
        <w:jc w:val="center"/>
        <w:rPr>
          <w:i/>
        </w:rPr>
      </w:pPr>
    </w:p>
    <w:sectPr w:rsidR="009C5626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102AE"/>
    <w:multiLevelType w:val="hybridMultilevel"/>
    <w:tmpl w:val="4C9ECCDE"/>
    <w:lvl w:ilvl="0" w:tplc="29FADBA8">
      <w:start w:val="13"/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C6348"/>
    <w:rsid w:val="002B5CE7"/>
    <w:rsid w:val="00374720"/>
    <w:rsid w:val="003C5FCB"/>
    <w:rsid w:val="00434E74"/>
    <w:rsid w:val="00436038"/>
    <w:rsid w:val="004B6848"/>
    <w:rsid w:val="0050710C"/>
    <w:rsid w:val="005F6D3B"/>
    <w:rsid w:val="006A6C7F"/>
    <w:rsid w:val="007253FF"/>
    <w:rsid w:val="0073483E"/>
    <w:rsid w:val="007E00C1"/>
    <w:rsid w:val="008316AE"/>
    <w:rsid w:val="00846C3E"/>
    <w:rsid w:val="00852424"/>
    <w:rsid w:val="008A4A3A"/>
    <w:rsid w:val="008A62BA"/>
    <w:rsid w:val="00997F13"/>
    <w:rsid w:val="009C5626"/>
    <w:rsid w:val="00AA4E9A"/>
    <w:rsid w:val="00AC588D"/>
    <w:rsid w:val="00BC347E"/>
    <w:rsid w:val="00BE62AB"/>
    <w:rsid w:val="00C20D74"/>
    <w:rsid w:val="00CC1A45"/>
    <w:rsid w:val="00CC7903"/>
    <w:rsid w:val="00D41425"/>
    <w:rsid w:val="00D447A1"/>
    <w:rsid w:val="00EE5037"/>
    <w:rsid w:val="00F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1CAF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uiPriority w:val="34"/>
    <w:qFormat/>
    <w:rsid w:val="00BC347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8A4A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4</cp:revision>
  <dcterms:created xsi:type="dcterms:W3CDTF">2023-10-04T17:34:00Z</dcterms:created>
  <dcterms:modified xsi:type="dcterms:W3CDTF">2023-10-04T17:36:00Z</dcterms:modified>
</cp:coreProperties>
</file>