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7E" w:rsidRDefault="00CA547E" w:rsidP="00CA547E">
      <w:pPr>
        <w:pStyle w:val="Intestazione"/>
        <w:spacing w:line="0" w:lineRule="atLeast"/>
        <w:jc w:val="center"/>
        <w:rPr>
          <w:rFonts w:ascii="Kunstler Script" w:hAnsi="Kunstler Script" w:cs="Arial"/>
          <w:i/>
          <w:sz w:val="44"/>
          <w:szCs w:val="44"/>
        </w:rPr>
      </w:pPr>
      <w:r>
        <w:rPr>
          <w:rFonts w:ascii="Edwardian Script ITC" w:hAnsi="Edwardian Script ITC" w:cs="Arial"/>
          <w:i/>
          <w:noProof/>
          <w:lang w:eastAsia="it-IT"/>
        </w:rPr>
        <w:drawing>
          <wp:inline distT="0" distB="0" distL="0" distR="0" wp14:anchorId="27C51DDC" wp14:editId="50174914">
            <wp:extent cx="600075" cy="666750"/>
            <wp:effectExtent l="0" t="0" r="9525" b="0"/>
            <wp:docPr id="2" name="Immagin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47E" w:rsidRDefault="00CA547E" w:rsidP="00CA547E">
      <w:pPr>
        <w:pStyle w:val="Intestazione"/>
        <w:jc w:val="center"/>
        <w:rPr>
          <w:rFonts w:ascii="Kunstler Script" w:hAnsi="Kunstler Script" w:cs="Arial"/>
          <w:sz w:val="56"/>
          <w:szCs w:val="56"/>
        </w:rPr>
      </w:pPr>
      <w:r w:rsidRPr="00C705CA">
        <w:rPr>
          <w:rFonts w:ascii="Kunstler Script" w:hAnsi="Kunstler Script" w:cs="Arial"/>
          <w:sz w:val="56"/>
          <w:szCs w:val="56"/>
        </w:rPr>
        <w:t>Prefettura - Uff</w:t>
      </w:r>
      <w:bookmarkStart w:id="0" w:name="_GoBack"/>
      <w:bookmarkEnd w:id="0"/>
      <w:r w:rsidRPr="00C705CA">
        <w:rPr>
          <w:rFonts w:ascii="Kunstler Script" w:hAnsi="Kunstler Script" w:cs="Arial"/>
          <w:sz w:val="56"/>
          <w:szCs w:val="56"/>
        </w:rPr>
        <w:t xml:space="preserve">icio Territoriale del Governo  di </w:t>
      </w:r>
      <w:r>
        <w:rPr>
          <w:rFonts w:ascii="Kunstler Script" w:hAnsi="Kunstler Script" w:cs="Arial"/>
          <w:sz w:val="56"/>
          <w:szCs w:val="56"/>
        </w:rPr>
        <w:t>Bergamo</w:t>
      </w:r>
    </w:p>
    <w:p w:rsidR="00F579C0" w:rsidRDefault="008566C2"/>
    <w:p w:rsidR="006B17BF" w:rsidRPr="00FF4CAD" w:rsidRDefault="006B17BF" w:rsidP="006B17BF">
      <w:pPr>
        <w:ind w:left="396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CAD">
        <w:rPr>
          <w:rFonts w:ascii="Times New Roman" w:hAnsi="Times New Roman" w:cs="Times New Roman"/>
          <w:b/>
          <w:sz w:val="24"/>
          <w:szCs w:val="24"/>
          <w:u w:val="single"/>
        </w:rPr>
        <w:t>COMUNICATO STAMPA</w:t>
      </w:r>
    </w:p>
    <w:p w:rsidR="00CB7840" w:rsidRDefault="00CB7840" w:rsidP="00CB7840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022988" w:rsidRDefault="00CB7840" w:rsidP="00CB7840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r w:rsidR="00CC153C">
        <w:rPr>
          <w:rFonts w:ascii="Times New Roman" w:hAnsi="Times New Roman" w:cs="Times New Roman"/>
          <w:b/>
          <w:sz w:val="24"/>
          <w:szCs w:val="24"/>
        </w:rPr>
        <w:t>Firmato in Prefettura i</w:t>
      </w:r>
      <w:r w:rsidRPr="00CB7840">
        <w:rPr>
          <w:rFonts w:ascii="Times New Roman" w:hAnsi="Times New Roman" w:cs="Times New Roman"/>
          <w:b/>
          <w:sz w:val="24"/>
          <w:szCs w:val="24"/>
        </w:rPr>
        <w:t>l Protocollo d’intesa per la legalità e la sicurezza video-allarme antirapina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840" w:rsidRPr="00CB7840" w:rsidRDefault="00CB7840" w:rsidP="00CB7840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E2A" w:rsidRPr="00D85101" w:rsidRDefault="00C801CD" w:rsidP="00AB6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mattinata odierna</w:t>
      </w:r>
      <w:r w:rsidR="00AB6E2A">
        <w:rPr>
          <w:rFonts w:ascii="Times New Roman" w:hAnsi="Times New Roman" w:cs="Times New Roman"/>
          <w:sz w:val="24"/>
          <w:szCs w:val="24"/>
        </w:rPr>
        <w:t xml:space="preserve"> il Pre</w:t>
      </w:r>
      <w:r w:rsidR="00AB6E2A" w:rsidRPr="00AB6E2A">
        <w:rPr>
          <w:rFonts w:ascii="Times New Roman" w:hAnsi="Times New Roman" w:cs="Times New Roman"/>
          <w:sz w:val="24"/>
          <w:szCs w:val="24"/>
        </w:rPr>
        <w:t xml:space="preserve">fetto di </w:t>
      </w:r>
      <w:r w:rsidR="00AB6E2A">
        <w:rPr>
          <w:rFonts w:ascii="Times New Roman" w:hAnsi="Times New Roman" w:cs="Times New Roman"/>
          <w:sz w:val="24"/>
          <w:szCs w:val="24"/>
        </w:rPr>
        <w:t xml:space="preserve">Bergamo, Giuseppe </w:t>
      </w:r>
      <w:proofErr w:type="spellStart"/>
      <w:r w:rsidR="00AB6E2A">
        <w:rPr>
          <w:rFonts w:ascii="Times New Roman" w:hAnsi="Times New Roman" w:cs="Times New Roman"/>
          <w:sz w:val="24"/>
          <w:szCs w:val="24"/>
        </w:rPr>
        <w:t>Forlenza</w:t>
      </w:r>
      <w:proofErr w:type="spellEnd"/>
      <w:r w:rsidR="00FF4CAD">
        <w:rPr>
          <w:rFonts w:ascii="Times New Roman" w:hAnsi="Times New Roman" w:cs="Times New Roman"/>
          <w:sz w:val="24"/>
          <w:szCs w:val="24"/>
        </w:rPr>
        <w:t>,</w:t>
      </w:r>
      <w:r w:rsidR="00AB6E2A" w:rsidRPr="00AB6E2A">
        <w:rPr>
          <w:rFonts w:ascii="Times New Roman" w:hAnsi="Times New Roman" w:cs="Times New Roman"/>
          <w:sz w:val="24"/>
          <w:szCs w:val="24"/>
        </w:rPr>
        <w:t xml:space="preserve"> e i </w:t>
      </w:r>
      <w:r w:rsidR="00FD1CB0">
        <w:rPr>
          <w:rFonts w:ascii="Times New Roman" w:hAnsi="Times New Roman" w:cs="Times New Roman"/>
          <w:sz w:val="24"/>
          <w:szCs w:val="24"/>
        </w:rPr>
        <w:t>P</w:t>
      </w:r>
      <w:r w:rsidR="00AB6E2A" w:rsidRPr="00AB6E2A">
        <w:rPr>
          <w:rFonts w:ascii="Times New Roman" w:hAnsi="Times New Roman" w:cs="Times New Roman"/>
          <w:sz w:val="24"/>
          <w:szCs w:val="24"/>
        </w:rPr>
        <w:t>residenti</w:t>
      </w:r>
      <w:r w:rsidR="00AB6E2A">
        <w:rPr>
          <w:rFonts w:ascii="Times New Roman" w:hAnsi="Times New Roman" w:cs="Times New Roman"/>
          <w:sz w:val="24"/>
          <w:szCs w:val="24"/>
        </w:rPr>
        <w:t xml:space="preserve"> di Confcommercio-Imprese per </w:t>
      </w:r>
      <w:r w:rsidR="00AB6E2A" w:rsidRPr="00D85101">
        <w:rPr>
          <w:rFonts w:ascii="Times New Roman" w:hAnsi="Times New Roman" w:cs="Times New Roman"/>
          <w:sz w:val="24"/>
          <w:szCs w:val="24"/>
        </w:rPr>
        <w:t xml:space="preserve">l’Italia di Bergamo e di Confesercenti Bergamo hanno sottoscritto il “Protocollo d’intesa per la legalità e la sicurezza video-allarme antirapina”. </w:t>
      </w:r>
    </w:p>
    <w:p w:rsidR="00AB6E2A" w:rsidRPr="00D85101" w:rsidRDefault="00AB6E2A" w:rsidP="00FD1CB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5101">
        <w:rPr>
          <w:rFonts w:ascii="Times New Roman" w:hAnsi="Times New Roman" w:cs="Times New Roman"/>
          <w:sz w:val="24"/>
          <w:szCs w:val="24"/>
        </w:rPr>
        <w:t>Il documento</w:t>
      </w:r>
      <w:r w:rsidR="0084221D" w:rsidRPr="00D85101">
        <w:rPr>
          <w:rFonts w:ascii="Times New Roman" w:hAnsi="Times New Roman" w:cs="Times New Roman"/>
          <w:sz w:val="24"/>
          <w:szCs w:val="24"/>
        </w:rPr>
        <w:t xml:space="preserve"> </w:t>
      </w:r>
      <w:r w:rsidRPr="00D85101">
        <w:rPr>
          <w:rFonts w:ascii="Times New Roman" w:hAnsi="Times New Roman" w:cs="Times New Roman"/>
          <w:sz w:val="24"/>
          <w:szCs w:val="24"/>
        </w:rPr>
        <w:t>costituisce attuazione, a livello locale, del Protocollo nazionale</w:t>
      </w:r>
      <w:r w:rsidR="00CC153C">
        <w:rPr>
          <w:rFonts w:ascii="Times New Roman" w:hAnsi="Times New Roman" w:cs="Times New Roman"/>
          <w:sz w:val="24"/>
          <w:szCs w:val="24"/>
        </w:rPr>
        <w:t>,</w:t>
      </w:r>
      <w:r w:rsidRPr="00D85101">
        <w:rPr>
          <w:rFonts w:ascii="Times New Roman" w:hAnsi="Times New Roman" w:cs="Times New Roman"/>
          <w:sz w:val="24"/>
          <w:szCs w:val="24"/>
        </w:rPr>
        <w:t xml:space="preserve"> siglato tra Ministero dell’Interno, Confcommercio-Imprese per l’Italia e Confesercenti e si prefigge</w:t>
      </w:r>
      <w:r w:rsidR="000757D9" w:rsidRPr="00D85101">
        <w:rPr>
          <w:rFonts w:ascii="Times New Roman" w:hAnsi="Times New Roman" w:cs="Times New Roman"/>
          <w:sz w:val="24"/>
          <w:szCs w:val="24"/>
        </w:rPr>
        <w:t xml:space="preserve"> di </w:t>
      </w:r>
      <w:r w:rsidR="00D85101" w:rsidRPr="00D85101">
        <w:rPr>
          <w:rFonts w:ascii="Times New Roman" w:hAnsi="Times New Roman" w:cs="Times New Roman"/>
          <w:sz w:val="24"/>
          <w:szCs w:val="24"/>
        </w:rPr>
        <w:t>assicurare elevati livelli di protezione delle imprese e degli operatori del commercio, secondo linee di indirizzo basate su una sempre più efficace sinergia tra Istituzioni pubbliche, Forze di polizia e Associazioni di categoria, attesa la crescente domanda di sicurezza nel settore delle imprese e degli esercizi commerciali</w:t>
      </w:r>
      <w:r w:rsidRPr="00D85101">
        <w:rPr>
          <w:rFonts w:ascii="Times New Roman" w:hAnsi="Times New Roman" w:cs="Times New Roman"/>
          <w:sz w:val="24"/>
          <w:szCs w:val="24"/>
        </w:rPr>
        <w:t>.</w:t>
      </w:r>
    </w:p>
    <w:p w:rsidR="0084221D" w:rsidRDefault="0084221D" w:rsidP="00FD1CB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5101">
        <w:rPr>
          <w:rFonts w:ascii="Times New Roman" w:hAnsi="Times New Roman" w:cs="Times New Roman"/>
          <w:sz w:val="24"/>
          <w:szCs w:val="24"/>
        </w:rPr>
        <w:t>Il sistem</w:t>
      </w:r>
      <w:r w:rsidR="00CC153C">
        <w:rPr>
          <w:rFonts w:ascii="Times New Roman" w:hAnsi="Times New Roman" w:cs="Times New Roman"/>
          <w:sz w:val="24"/>
          <w:szCs w:val="24"/>
        </w:rPr>
        <w:t>a di video-allarme antirapina</w:t>
      </w:r>
      <w:r w:rsidR="00B54746">
        <w:rPr>
          <w:rFonts w:ascii="Times New Roman" w:hAnsi="Times New Roman" w:cs="Times New Roman"/>
          <w:sz w:val="24"/>
          <w:szCs w:val="24"/>
        </w:rPr>
        <w:t xml:space="preserve"> </w:t>
      </w:r>
      <w:r w:rsidRPr="0084221D">
        <w:rPr>
          <w:rFonts w:ascii="Times New Roman" w:hAnsi="Times New Roman" w:cs="Times New Roman"/>
          <w:sz w:val="24"/>
          <w:szCs w:val="24"/>
        </w:rPr>
        <w:t>interagi</w:t>
      </w:r>
      <w:r w:rsidR="00B54746">
        <w:rPr>
          <w:rFonts w:ascii="Times New Roman" w:hAnsi="Times New Roman" w:cs="Times New Roman"/>
          <w:sz w:val="24"/>
          <w:szCs w:val="24"/>
        </w:rPr>
        <w:t xml:space="preserve">rà </w:t>
      </w:r>
      <w:r w:rsidRPr="0084221D">
        <w:rPr>
          <w:rFonts w:ascii="Times New Roman" w:hAnsi="Times New Roman" w:cs="Times New Roman"/>
          <w:sz w:val="24"/>
          <w:szCs w:val="24"/>
        </w:rPr>
        <w:t>co</w:t>
      </w:r>
      <w:r w:rsidR="00CC153C">
        <w:rPr>
          <w:rFonts w:ascii="Times New Roman" w:hAnsi="Times New Roman" w:cs="Times New Roman"/>
          <w:sz w:val="24"/>
          <w:szCs w:val="24"/>
        </w:rPr>
        <w:t>n le sale</w:t>
      </w:r>
      <w:r w:rsidRPr="0084221D">
        <w:rPr>
          <w:rFonts w:ascii="Times New Roman" w:hAnsi="Times New Roman" w:cs="Times New Roman"/>
          <w:sz w:val="24"/>
          <w:szCs w:val="24"/>
        </w:rPr>
        <w:t xml:space="preserve"> operative della Polizia di Stato e dell’Arma dei Carabinieri, anche nel rispetto della normativa in materia di trattamento dei dati personali. </w:t>
      </w:r>
    </w:p>
    <w:p w:rsidR="00B54746" w:rsidRDefault="00B54746" w:rsidP="00FD1CB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Prefetto ha sottolineato come il Protocollo odierno rappresenti </w:t>
      </w:r>
      <w:r w:rsidRPr="00B54746">
        <w:rPr>
          <w:rFonts w:ascii="Times New Roman" w:hAnsi="Times New Roman" w:cs="Times New Roman"/>
          <w:sz w:val="24"/>
          <w:szCs w:val="24"/>
        </w:rPr>
        <w:t xml:space="preserve">il presupposto per garantire i principi della libertà di impresa </w:t>
      </w:r>
      <w:r>
        <w:rPr>
          <w:rFonts w:ascii="Times New Roman" w:hAnsi="Times New Roman" w:cs="Times New Roman"/>
          <w:sz w:val="24"/>
          <w:szCs w:val="24"/>
        </w:rPr>
        <w:t>nonché per</w:t>
      </w:r>
      <w:r w:rsidRPr="00B54746">
        <w:rPr>
          <w:rFonts w:ascii="Times New Roman" w:hAnsi="Times New Roman" w:cs="Times New Roman"/>
          <w:sz w:val="24"/>
          <w:szCs w:val="24"/>
        </w:rPr>
        <w:t xml:space="preserve"> contribuire ad un sano sviluppo del mercato, volto al benessere di tutta la collettività attraverso un’economia aperta e competitiva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21D" w:rsidRDefault="0084221D" w:rsidP="00CB784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221D">
        <w:rPr>
          <w:rFonts w:ascii="Times New Roman" w:hAnsi="Times New Roman" w:cs="Times New Roman"/>
          <w:sz w:val="24"/>
          <w:szCs w:val="24"/>
        </w:rPr>
        <w:t>Presso la Prefettura-U.T.G. di Bergamo verrà istituita un “cabina di regia”, con la partecipazione delle Forze di polizia, di un rappresentante di Confcommercio-Imprese per l’Italia Bergamo e di un rappresentante di Confesercenti Bergamo al fine di assicurare, il monitoraggio sullo stato di attuazione del presente Protocollo d’Intesa e sui risultati raggiunti.</w:t>
      </w:r>
    </w:p>
    <w:p w:rsidR="00022988" w:rsidRDefault="001F4F61" w:rsidP="0002298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Bergamo, </w:t>
      </w:r>
      <w:r w:rsidR="00AB6E2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marzo 2024</w:t>
      </w:r>
    </w:p>
    <w:p w:rsidR="001F4F61" w:rsidRDefault="001F4F61" w:rsidP="001F4F61">
      <w:pPr>
        <w:spacing w:after="0"/>
        <w:ind w:left="4389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L’ADDETTO STAMPA</w:t>
      </w:r>
    </w:p>
    <w:p w:rsidR="001F4F61" w:rsidRPr="00CA547E" w:rsidRDefault="001F4F61" w:rsidP="001F4F61">
      <w:pPr>
        <w:ind w:left="4388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(Amabile)</w:t>
      </w:r>
    </w:p>
    <w:sectPr w:rsidR="001F4F61" w:rsidRPr="00CA5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7E"/>
    <w:rsid w:val="00007DDB"/>
    <w:rsid w:val="00022988"/>
    <w:rsid w:val="000757D9"/>
    <w:rsid w:val="00143248"/>
    <w:rsid w:val="001F4F61"/>
    <w:rsid w:val="00477473"/>
    <w:rsid w:val="00560606"/>
    <w:rsid w:val="005B1BBC"/>
    <w:rsid w:val="006B17BF"/>
    <w:rsid w:val="00810945"/>
    <w:rsid w:val="0084221D"/>
    <w:rsid w:val="008566C2"/>
    <w:rsid w:val="008E4430"/>
    <w:rsid w:val="0098642E"/>
    <w:rsid w:val="00A44464"/>
    <w:rsid w:val="00AB6E2A"/>
    <w:rsid w:val="00B54746"/>
    <w:rsid w:val="00C34AFE"/>
    <w:rsid w:val="00C801CD"/>
    <w:rsid w:val="00CA547E"/>
    <w:rsid w:val="00CB7840"/>
    <w:rsid w:val="00CC153C"/>
    <w:rsid w:val="00D85101"/>
    <w:rsid w:val="00E42AA7"/>
    <w:rsid w:val="00EC51C5"/>
    <w:rsid w:val="00F95C3E"/>
    <w:rsid w:val="00FC42FF"/>
    <w:rsid w:val="00FD1CB0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A547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CA547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A547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CA547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889F-20E2-4889-BDDB-85A9282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Spagnesi</dc:creator>
  <cp:lastModifiedBy>Marisa Amabile</cp:lastModifiedBy>
  <cp:revision>11</cp:revision>
  <cp:lastPrinted>2024-03-26T09:44:00Z</cp:lastPrinted>
  <dcterms:created xsi:type="dcterms:W3CDTF">2024-03-25T12:49:00Z</dcterms:created>
  <dcterms:modified xsi:type="dcterms:W3CDTF">2024-03-26T09:44:00Z</dcterms:modified>
</cp:coreProperties>
</file>