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CB" w:rsidRPr="00BE7C42" w:rsidRDefault="00B407CB" w:rsidP="005B26D7">
      <w:pPr>
        <w:shd w:val="clear" w:color="auto" w:fill="FFFFFF"/>
        <w:rPr>
          <w:sz w:val="24"/>
          <w:szCs w:val="24"/>
          <w:shd w:val="clear" w:color="auto" w:fill="FFFFFF"/>
        </w:rPr>
      </w:pPr>
      <w:bookmarkStart w:id="0" w:name="_GoBack"/>
      <w:bookmarkEnd w:id="0"/>
    </w:p>
    <w:p w:rsidR="00096D4F" w:rsidRPr="00BE7C42" w:rsidRDefault="00096D4F" w:rsidP="00096D4F">
      <w:pPr>
        <w:pStyle w:val="Corpotesto"/>
        <w:spacing w:after="480"/>
        <w:ind w:right="-1"/>
        <w:jc w:val="both"/>
        <w:rPr>
          <w:sz w:val="24"/>
          <w:szCs w:val="24"/>
        </w:rPr>
      </w:pPr>
    </w:p>
    <w:p w:rsidR="00096D4F" w:rsidRPr="00096D4F" w:rsidRDefault="00096D4F" w:rsidP="00096D4F">
      <w:pPr>
        <w:pStyle w:val="Corpotesto"/>
        <w:spacing w:after="480"/>
        <w:ind w:right="-1"/>
        <w:jc w:val="both"/>
        <w:rPr>
          <w:sz w:val="28"/>
          <w:szCs w:val="28"/>
        </w:rPr>
      </w:pPr>
      <w:r w:rsidRPr="00096D4F">
        <w:rPr>
          <w:sz w:val="28"/>
          <w:szCs w:val="28"/>
        </w:rPr>
        <w:t>Reg. N. __________</w:t>
      </w:r>
    </w:p>
    <w:p w:rsidR="00096D4F" w:rsidRPr="00096D4F" w:rsidRDefault="00096D4F" w:rsidP="00096D4F">
      <w:pPr>
        <w:pStyle w:val="Corpotesto"/>
        <w:spacing w:after="480"/>
        <w:ind w:right="-1"/>
        <w:jc w:val="center"/>
        <w:rPr>
          <w:sz w:val="28"/>
          <w:szCs w:val="28"/>
        </w:rPr>
      </w:pPr>
      <w:r w:rsidRPr="00096D4F">
        <w:rPr>
          <w:sz w:val="28"/>
          <w:szCs w:val="28"/>
        </w:rPr>
        <w:t>CONTRATTO INDIVIDUALE DI LAVORO PER L’ESERCIZIO DELLE FUNZIONI DI SEGRETARIO COMUNALE</w:t>
      </w:r>
    </w:p>
    <w:p w:rsidR="00096D4F" w:rsidRPr="00096D4F" w:rsidRDefault="00096D4F" w:rsidP="00096D4F">
      <w:pPr>
        <w:pStyle w:val="Rientrocorpodeltesto"/>
        <w:spacing w:after="120" w:line="360" w:lineRule="auto"/>
        <w:ind w:right="-1"/>
        <w:rPr>
          <w:sz w:val="28"/>
          <w:szCs w:val="28"/>
        </w:rPr>
      </w:pPr>
      <w:r w:rsidRPr="00096D4F">
        <w:rPr>
          <w:b/>
          <w:sz w:val="28"/>
          <w:szCs w:val="28"/>
        </w:rPr>
        <w:t>PREMESSO</w:t>
      </w:r>
      <w:r w:rsidRPr="00096D4F">
        <w:rPr>
          <w:sz w:val="28"/>
          <w:szCs w:val="28"/>
        </w:rPr>
        <w:t xml:space="preserve"> che occorre provvedere alla stipula del contratto di lavoro individuale con il Segretario Comunale già oggetto di nomina da parte del Sindaco o del Presidente della Provincia;</w:t>
      </w:r>
    </w:p>
    <w:p w:rsidR="00096D4F" w:rsidRPr="00096D4F" w:rsidRDefault="00096D4F" w:rsidP="00096D4F">
      <w:pPr>
        <w:pStyle w:val="Rientrocorpodeltesto"/>
        <w:spacing w:after="120" w:line="360" w:lineRule="auto"/>
        <w:ind w:right="-1"/>
        <w:rPr>
          <w:sz w:val="28"/>
          <w:szCs w:val="28"/>
        </w:rPr>
      </w:pPr>
      <w:r w:rsidRPr="00096D4F">
        <w:rPr>
          <w:b/>
          <w:sz w:val="28"/>
          <w:szCs w:val="28"/>
        </w:rPr>
        <w:t>VISTO</w:t>
      </w:r>
      <w:r w:rsidRPr="00096D4F">
        <w:rPr>
          <w:sz w:val="28"/>
          <w:szCs w:val="28"/>
        </w:rPr>
        <w:t xml:space="preserve"> l’art. 7, comma 31-</w:t>
      </w:r>
      <w:r w:rsidRPr="00096D4F">
        <w:rPr>
          <w:i/>
          <w:sz w:val="28"/>
          <w:szCs w:val="28"/>
        </w:rPr>
        <w:t>ter</w:t>
      </w:r>
      <w:r w:rsidRPr="00096D4F">
        <w:rPr>
          <w:sz w:val="28"/>
          <w:szCs w:val="28"/>
        </w:rPr>
        <w:t xml:space="preserve">, del decreto-legge n. 78/2010, così come convertito dalla legge n. 122/2010, che ha disposto la soppressione dell’Agenzia autonoma per la gestione dell’Albo dei segretari comunali e provinciali e la successione a titolo universale del Ministero dell’Interno; </w:t>
      </w:r>
    </w:p>
    <w:p w:rsidR="00096D4F" w:rsidRPr="00096D4F" w:rsidRDefault="00096D4F" w:rsidP="00096D4F">
      <w:pPr>
        <w:pStyle w:val="Rientrocorpodeltesto"/>
        <w:spacing w:after="120" w:line="360" w:lineRule="auto"/>
        <w:ind w:right="-1"/>
        <w:rPr>
          <w:sz w:val="28"/>
          <w:szCs w:val="28"/>
        </w:rPr>
      </w:pPr>
      <w:r w:rsidRPr="00096D4F">
        <w:rPr>
          <w:b/>
          <w:sz w:val="28"/>
          <w:szCs w:val="28"/>
        </w:rPr>
        <w:t>VISTO</w:t>
      </w:r>
      <w:r w:rsidRPr="00096D4F">
        <w:rPr>
          <w:sz w:val="28"/>
          <w:szCs w:val="28"/>
        </w:rPr>
        <w:t xml:space="preserve"> il D.M. 31 luglio 2010 del Ministro dell’Interno, che dispone la successione dei Prefetti dei capoluoghi di regione ai soppressi Consigli di amministrazione delle </w:t>
      </w:r>
      <w:smartTag w:uri="urn:schemas-microsoft-com:office:smarttags" w:element="PersonName">
        <w:smartTagPr>
          <w:attr w:name="ProductID" w:val="Sezioni Regionali"/>
        </w:smartTagPr>
        <w:r w:rsidRPr="00096D4F">
          <w:rPr>
            <w:sz w:val="28"/>
            <w:szCs w:val="28"/>
          </w:rPr>
          <w:t>sezioni regionali</w:t>
        </w:r>
      </w:smartTag>
      <w:r w:rsidRPr="00096D4F">
        <w:rPr>
          <w:sz w:val="28"/>
          <w:szCs w:val="28"/>
        </w:rPr>
        <w:t xml:space="preserve"> dell’Agenzia;</w:t>
      </w:r>
    </w:p>
    <w:p w:rsidR="00096D4F" w:rsidRPr="00096D4F" w:rsidRDefault="00096D4F" w:rsidP="00096D4F">
      <w:pPr>
        <w:pStyle w:val="Rientrocorpodeltesto"/>
        <w:spacing w:after="120" w:line="360" w:lineRule="auto"/>
        <w:ind w:right="-1"/>
        <w:rPr>
          <w:sz w:val="28"/>
          <w:szCs w:val="28"/>
        </w:rPr>
      </w:pPr>
      <w:r w:rsidRPr="00096D4F">
        <w:rPr>
          <w:b/>
          <w:sz w:val="28"/>
          <w:szCs w:val="28"/>
        </w:rPr>
        <w:t>VISTO</w:t>
      </w:r>
      <w:r w:rsidRPr="00096D4F">
        <w:rPr>
          <w:sz w:val="28"/>
          <w:szCs w:val="28"/>
        </w:rPr>
        <w:t xml:space="preserve"> l’art. 1, comma 3, del Decreto del Ministro dell’interno di concerto con il Ministero dell’economia e delle finanze in data 23 maggio 2012, che pone in capo alle prefetture dei capoluoghi di regione la gestione delle sezioni regionali dell’Albo;</w:t>
      </w:r>
    </w:p>
    <w:p w:rsidR="00096D4F" w:rsidRPr="00096D4F" w:rsidRDefault="00096D4F" w:rsidP="00096D4F">
      <w:pPr>
        <w:spacing w:after="120" w:line="360" w:lineRule="auto"/>
        <w:ind w:right="-1" w:firstLine="709"/>
        <w:jc w:val="both"/>
        <w:rPr>
          <w:sz w:val="28"/>
          <w:szCs w:val="28"/>
        </w:rPr>
      </w:pPr>
      <w:r w:rsidRPr="00096D4F">
        <w:rPr>
          <w:b/>
          <w:sz w:val="28"/>
          <w:szCs w:val="28"/>
        </w:rPr>
        <w:t>VISTO</w:t>
      </w:r>
      <w:r w:rsidRPr="00096D4F">
        <w:rPr>
          <w:sz w:val="28"/>
          <w:szCs w:val="28"/>
        </w:rPr>
        <w:t xml:space="preserve"> l’art. 97, comma 1, del </w:t>
      </w:r>
      <w:proofErr w:type="spellStart"/>
      <w:r w:rsidRPr="00096D4F">
        <w:rPr>
          <w:sz w:val="28"/>
          <w:szCs w:val="28"/>
        </w:rPr>
        <w:t>D.Lgs.</w:t>
      </w:r>
      <w:proofErr w:type="spellEnd"/>
      <w:r w:rsidRPr="00096D4F">
        <w:rPr>
          <w:sz w:val="28"/>
          <w:szCs w:val="28"/>
        </w:rPr>
        <w:t xml:space="preserve"> 18 agosto 2000, n. 267, ai sensi del quale il Comune e </w:t>
      </w:r>
      <w:smartTag w:uri="urn:schemas-microsoft-com:office:smarttags" w:element="PersonName">
        <w:smartTagPr>
          <w:attr w:name="ProductID" w:val="la Provincia"/>
        </w:smartTagPr>
        <w:r w:rsidRPr="00096D4F">
          <w:rPr>
            <w:sz w:val="28"/>
            <w:szCs w:val="28"/>
          </w:rPr>
          <w:t>la Provincia</w:t>
        </w:r>
      </w:smartTag>
      <w:r w:rsidRPr="00096D4F">
        <w:rPr>
          <w:sz w:val="28"/>
          <w:szCs w:val="28"/>
        </w:rPr>
        <w:t xml:space="preserve"> hanno un segretario titolare dipendente dell’Agenzia autonoma per la gestione dell’Albo dei segretari comunali e provinciali (ora Ministero dell’interno) ed iscritto all’Albo di cui all’art. 98 del medesimo decreto; </w:t>
      </w:r>
    </w:p>
    <w:p w:rsidR="00096D4F" w:rsidRDefault="00096D4F" w:rsidP="00096D4F">
      <w:pPr>
        <w:spacing w:after="120" w:line="360" w:lineRule="auto"/>
        <w:ind w:right="-1" w:firstLine="709"/>
        <w:jc w:val="both"/>
        <w:rPr>
          <w:b/>
          <w:sz w:val="28"/>
          <w:szCs w:val="28"/>
        </w:rPr>
      </w:pPr>
    </w:p>
    <w:p w:rsidR="00096D4F" w:rsidRPr="00096D4F" w:rsidRDefault="00096D4F" w:rsidP="00096D4F">
      <w:pPr>
        <w:spacing w:after="120" w:line="360" w:lineRule="auto"/>
        <w:ind w:right="-1" w:firstLine="709"/>
        <w:jc w:val="both"/>
        <w:rPr>
          <w:sz w:val="28"/>
          <w:szCs w:val="28"/>
        </w:rPr>
      </w:pPr>
      <w:r w:rsidRPr="00096D4F">
        <w:rPr>
          <w:b/>
          <w:sz w:val="28"/>
          <w:szCs w:val="28"/>
        </w:rPr>
        <w:t>VISTO</w:t>
      </w:r>
      <w:r w:rsidRPr="00096D4F">
        <w:rPr>
          <w:sz w:val="28"/>
          <w:szCs w:val="28"/>
        </w:rPr>
        <w:t xml:space="preserve"> l’art. 99, commi 1 e 2, del </w:t>
      </w:r>
      <w:proofErr w:type="spellStart"/>
      <w:r w:rsidRPr="00096D4F">
        <w:rPr>
          <w:sz w:val="28"/>
          <w:szCs w:val="28"/>
        </w:rPr>
        <w:t>D.Lgs.</w:t>
      </w:r>
      <w:proofErr w:type="spellEnd"/>
      <w:r w:rsidRPr="00096D4F">
        <w:rPr>
          <w:sz w:val="28"/>
          <w:szCs w:val="28"/>
        </w:rPr>
        <w:t xml:space="preserve"> 18 agosto 2000, n. 267, ai sensi del quale i segretari comunali e provinciali dipendono funzionalmente dal Sindaco o dal Presidente della Provincia che li hanno nominati, divenendo così titolari di un rapporto di servizio a tempo determinato, corrispondente alla durata del mandato del Sindaco o del Presidente della Provincia;</w:t>
      </w:r>
    </w:p>
    <w:p w:rsidR="00096D4F" w:rsidRPr="00096D4F" w:rsidRDefault="00096D4F" w:rsidP="00096D4F">
      <w:pPr>
        <w:spacing w:after="120" w:line="360" w:lineRule="auto"/>
        <w:ind w:right="-1" w:firstLine="709"/>
        <w:jc w:val="both"/>
        <w:rPr>
          <w:sz w:val="28"/>
          <w:szCs w:val="28"/>
        </w:rPr>
      </w:pPr>
      <w:r w:rsidRPr="00096D4F">
        <w:rPr>
          <w:b/>
          <w:sz w:val="28"/>
          <w:szCs w:val="28"/>
        </w:rPr>
        <w:t>VISTO</w:t>
      </w:r>
      <w:r w:rsidRPr="00096D4F">
        <w:rPr>
          <w:sz w:val="28"/>
          <w:szCs w:val="28"/>
        </w:rPr>
        <w:t xml:space="preserve"> l’art. 97, comma 6, del </w:t>
      </w:r>
      <w:proofErr w:type="spellStart"/>
      <w:r w:rsidRPr="00096D4F">
        <w:rPr>
          <w:sz w:val="28"/>
          <w:szCs w:val="28"/>
        </w:rPr>
        <w:t>D.Lgs.</w:t>
      </w:r>
      <w:proofErr w:type="spellEnd"/>
      <w:r w:rsidRPr="00096D4F">
        <w:rPr>
          <w:sz w:val="28"/>
          <w:szCs w:val="28"/>
        </w:rPr>
        <w:t xml:space="preserve"> 18 agosto 2000, n. 267, ai sensi del quale il rapporto di lavoro dei Segretari Comunali e Provinciali è disciplinato dai contratti collettivi ai sensi del </w:t>
      </w:r>
      <w:proofErr w:type="spellStart"/>
      <w:r w:rsidRPr="00096D4F">
        <w:rPr>
          <w:sz w:val="28"/>
          <w:szCs w:val="28"/>
        </w:rPr>
        <w:t>D.Lgs.</w:t>
      </w:r>
      <w:proofErr w:type="spellEnd"/>
      <w:r w:rsidRPr="00096D4F">
        <w:rPr>
          <w:sz w:val="28"/>
          <w:szCs w:val="28"/>
        </w:rPr>
        <w:t xml:space="preserve"> n. 165/2001;</w:t>
      </w:r>
    </w:p>
    <w:p w:rsidR="00096D4F" w:rsidRPr="00096D4F" w:rsidRDefault="00096D4F" w:rsidP="00096D4F">
      <w:pPr>
        <w:spacing w:after="120" w:line="360" w:lineRule="auto"/>
        <w:ind w:right="-1" w:firstLine="709"/>
        <w:jc w:val="both"/>
        <w:rPr>
          <w:sz w:val="28"/>
          <w:szCs w:val="28"/>
        </w:rPr>
      </w:pPr>
      <w:r w:rsidRPr="00096D4F">
        <w:rPr>
          <w:b/>
          <w:sz w:val="28"/>
          <w:szCs w:val="28"/>
        </w:rPr>
        <w:t>VISTO</w:t>
      </w:r>
      <w:r w:rsidRPr="00096D4F">
        <w:rPr>
          <w:sz w:val="28"/>
          <w:szCs w:val="28"/>
        </w:rPr>
        <w:t xml:space="preserve"> l’art. 15, comma 1, del </w:t>
      </w:r>
      <w:proofErr w:type="spellStart"/>
      <w:r w:rsidRPr="00096D4F">
        <w:rPr>
          <w:sz w:val="28"/>
          <w:szCs w:val="28"/>
        </w:rPr>
        <w:t>d.P.R.</w:t>
      </w:r>
      <w:proofErr w:type="spellEnd"/>
      <w:r w:rsidRPr="00096D4F">
        <w:rPr>
          <w:sz w:val="28"/>
          <w:szCs w:val="28"/>
        </w:rPr>
        <w:t xml:space="preserve"> n. 465/1997, ai sensi del quale al Sindaco e al Presidente della Provincia spettano le attribuzioni in ordine agli istituti contrattuali connessi con il rapporto funzionale del segretario con l’Ente locale presso cui presta servizio;</w:t>
      </w:r>
    </w:p>
    <w:p w:rsidR="00096D4F" w:rsidRPr="00096D4F" w:rsidRDefault="00096D4F" w:rsidP="00096D4F">
      <w:pPr>
        <w:spacing w:after="120" w:line="360" w:lineRule="auto"/>
        <w:ind w:right="-1" w:firstLine="709"/>
        <w:jc w:val="both"/>
        <w:rPr>
          <w:sz w:val="28"/>
          <w:szCs w:val="28"/>
        </w:rPr>
      </w:pPr>
      <w:r w:rsidRPr="00096D4F">
        <w:rPr>
          <w:b/>
          <w:sz w:val="28"/>
          <w:szCs w:val="28"/>
        </w:rPr>
        <w:t>PRESO ATTO</w:t>
      </w:r>
      <w:r w:rsidRPr="00096D4F">
        <w:rPr>
          <w:sz w:val="28"/>
          <w:szCs w:val="28"/>
        </w:rPr>
        <w:t xml:space="preserve"> che l’art. 11, comma 8, del D.P.R. 465/97 ha rimesso al CCNL la disciplina di molteplici aspetti dello </w:t>
      </w:r>
      <w:r w:rsidRPr="00096D4F">
        <w:rPr>
          <w:i/>
          <w:sz w:val="28"/>
          <w:szCs w:val="28"/>
        </w:rPr>
        <w:t>status</w:t>
      </w:r>
      <w:r w:rsidRPr="00096D4F">
        <w:rPr>
          <w:sz w:val="28"/>
          <w:szCs w:val="28"/>
        </w:rPr>
        <w:t xml:space="preserve"> giuridico del Segretario;</w:t>
      </w:r>
    </w:p>
    <w:p w:rsidR="00096D4F" w:rsidRPr="00096D4F" w:rsidRDefault="00096D4F" w:rsidP="00096D4F">
      <w:pPr>
        <w:spacing w:after="120" w:line="360" w:lineRule="auto"/>
        <w:ind w:right="-1" w:firstLine="709"/>
        <w:jc w:val="both"/>
        <w:rPr>
          <w:sz w:val="28"/>
          <w:szCs w:val="28"/>
        </w:rPr>
      </w:pPr>
      <w:r w:rsidRPr="00096D4F">
        <w:rPr>
          <w:b/>
          <w:sz w:val="28"/>
          <w:szCs w:val="28"/>
        </w:rPr>
        <w:t>RICHIAMATO</w:t>
      </w:r>
      <w:r w:rsidRPr="00096D4F">
        <w:rPr>
          <w:sz w:val="28"/>
          <w:szCs w:val="28"/>
        </w:rPr>
        <w:t xml:space="preserve"> il CCNL dei Segretari Comunali e Provinciali sottoscritto il 16 maggio 2001 e i successivi rinnovi contrattuali; </w:t>
      </w:r>
    </w:p>
    <w:p w:rsidR="00096D4F" w:rsidRPr="00096D4F" w:rsidRDefault="00096D4F" w:rsidP="00096D4F">
      <w:pPr>
        <w:pStyle w:val="Rientrocorpodeltesto2"/>
        <w:spacing w:line="360" w:lineRule="auto"/>
        <w:ind w:right="-1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096D4F">
        <w:rPr>
          <w:b/>
          <w:sz w:val="28"/>
          <w:szCs w:val="28"/>
        </w:rPr>
        <w:t>PRESO ATTO</w:t>
      </w:r>
      <w:r w:rsidRPr="00096D4F">
        <w:rPr>
          <w:sz w:val="28"/>
          <w:szCs w:val="28"/>
        </w:rPr>
        <w:t xml:space="preserve"> che l’art. 15 del suddetto CCNL delinea nelle linee essenziali il contenuto del contratto individuale di lavoro dei segretari comunali e provinciali;</w:t>
      </w:r>
    </w:p>
    <w:p w:rsidR="00096D4F" w:rsidRPr="00096D4F" w:rsidRDefault="00096D4F" w:rsidP="00BE7C42">
      <w:pPr>
        <w:pStyle w:val="Rientrocorpodeltesto2"/>
        <w:spacing w:line="360" w:lineRule="auto"/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96D4F">
        <w:rPr>
          <w:b/>
          <w:sz w:val="28"/>
          <w:szCs w:val="28"/>
        </w:rPr>
        <w:t xml:space="preserve">VISTO </w:t>
      </w:r>
      <w:r w:rsidRPr="00096D4F">
        <w:rPr>
          <w:sz w:val="28"/>
          <w:szCs w:val="28"/>
        </w:rPr>
        <w:t xml:space="preserve">il decreto prefettizio </w:t>
      </w:r>
      <w:proofErr w:type="spellStart"/>
      <w:r w:rsidRPr="00096D4F">
        <w:rPr>
          <w:sz w:val="28"/>
          <w:szCs w:val="28"/>
        </w:rPr>
        <w:t>prot</w:t>
      </w:r>
      <w:proofErr w:type="spellEnd"/>
      <w:r w:rsidRPr="00096D4F">
        <w:rPr>
          <w:sz w:val="28"/>
          <w:szCs w:val="28"/>
        </w:rPr>
        <w:t>. n. 492E del 12 luglio 2011 con cui, tra l’altro, è stata confermata la delega in ordine alla competenza dei Prefetti dei capoluoghi di regione alla firma dei contratti individuali di lavoro dei segretari comunali e provinciali, già attribuita, con delibera n. 127/2002 del C.d.A. dell’Agenzia, ai Presidenti dei Consigli di Amministrazione delle sezioni regionali;</w:t>
      </w:r>
    </w:p>
    <w:p w:rsidR="00096D4F" w:rsidRPr="00096D4F" w:rsidRDefault="00096D4F" w:rsidP="00096D4F">
      <w:pPr>
        <w:pStyle w:val="Rientrocorpodeltesto2"/>
        <w:spacing w:line="360" w:lineRule="auto"/>
        <w:ind w:right="-1"/>
        <w:rPr>
          <w:sz w:val="28"/>
          <w:szCs w:val="28"/>
        </w:rPr>
      </w:pPr>
    </w:p>
    <w:p w:rsidR="00096D4F" w:rsidRDefault="00096D4F" w:rsidP="00096D4F">
      <w:pPr>
        <w:ind w:right="-1"/>
        <w:jc w:val="center"/>
        <w:rPr>
          <w:b/>
          <w:bCs/>
          <w:sz w:val="28"/>
          <w:szCs w:val="28"/>
        </w:rPr>
      </w:pPr>
    </w:p>
    <w:p w:rsidR="00096D4F" w:rsidRPr="00096D4F" w:rsidRDefault="00096D4F" w:rsidP="00096D4F">
      <w:pPr>
        <w:ind w:right="-1"/>
        <w:jc w:val="center"/>
        <w:rPr>
          <w:b/>
          <w:bCs/>
          <w:sz w:val="28"/>
          <w:szCs w:val="28"/>
        </w:rPr>
      </w:pPr>
      <w:r w:rsidRPr="00096D4F">
        <w:rPr>
          <w:b/>
          <w:bCs/>
          <w:sz w:val="28"/>
          <w:szCs w:val="28"/>
        </w:rPr>
        <w:t>SI CONVIENE E STIPULA</w:t>
      </w:r>
    </w:p>
    <w:p w:rsidR="00096D4F" w:rsidRPr="00096D4F" w:rsidRDefault="00096D4F" w:rsidP="00096D4F">
      <w:pPr>
        <w:ind w:right="-1"/>
        <w:jc w:val="center"/>
        <w:rPr>
          <w:b/>
          <w:bCs/>
          <w:sz w:val="28"/>
          <w:szCs w:val="28"/>
        </w:rPr>
      </w:pPr>
    </w:p>
    <w:p w:rsidR="00096D4F" w:rsidRDefault="00096D4F" w:rsidP="00096D4F">
      <w:pPr>
        <w:ind w:right="-1"/>
        <w:jc w:val="both"/>
        <w:rPr>
          <w:sz w:val="28"/>
          <w:szCs w:val="28"/>
        </w:rPr>
      </w:pPr>
    </w:p>
    <w:p w:rsidR="00096D4F" w:rsidRPr="00096D4F" w:rsidRDefault="00096D4F" w:rsidP="00096D4F">
      <w:pPr>
        <w:ind w:right="-1"/>
        <w:jc w:val="both"/>
        <w:rPr>
          <w:sz w:val="28"/>
          <w:szCs w:val="28"/>
        </w:rPr>
      </w:pPr>
      <w:r w:rsidRPr="00096D4F">
        <w:rPr>
          <w:sz w:val="28"/>
          <w:szCs w:val="28"/>
        </w:rPr>
        <w:t>il seguente contratto individuale di lavoro subordinato a tempo indeterminato</w:t>
      </w:r>
    </w:p>
    <w:p w:rsidR="00096D4F" w:rsidRPr="00096D4F" w:rsidRDefault="00096D4F" w:rsidP="00096D4F">
      <w:pPr>
        <w:ind w:right="-1"/>
        <w:jc w:val="both"/>
        <w:rPr>
          <w:sz w:val="28"/>
          <w:szCs w:val="28"/>
        </w:rPr>
      </w:pPr>
    </w:p>
    <w:p w:rsidR="00096D4F" w:rsidRPr="00096D4F" w:rsidRDefault="00096D4F" w:rsidP="00096D4F">
      <w:pPr>
        <w:spacing w:after="120" w:line="360" w:lineRule="auto"/>
        <w:jc w:val="both"/>
        <w:rPr>
          <w:sz w:val="28"/>
          <w:szCs w:val="28"/>
        </w:rPr>
      </w:pPr>
      <w:r w:rsidRPr="00096D4F">
        <w:rPr>
          <w:b/>
          <w:bCs/>
          <w:sz w:val="28"/>
          <w:szCs w:val="28"/>
        </w:rPr>
        <w:t xml:space="preserve">l’anno </w:t>
      </w:r>
      <w:r w:rsidR="00FC115B" w:rsidRPr="00FC115B">
        <w:rPr>
          <w:b/>
          <w:bCs/>
          <w:sz w:val="28"/>
          <w:szCs w:val="28"/>
          <w:highlight w:val="yellow"/>
        </w:rPr>
        <w:t>____________</w:t>
      </w:r>
      <w:r w:rsidRPr="00096D4F">
        <w:rPr>
          <w:b/>
          <w:bCs/>
          <w:sz w:val="28"/>
          <w:szCs w:val="28"/>
        </w:rPr>
        <w:t xml:space="preserve"> il giorno </w:t>
      </w:r>
      <w:r w:rsidRPr="00BE7C42">
        <w:rPr>
          <w:b/>
          <w:bCs/>
          <w:sz w:val="28"/>
          <w:szCs w:val="28"/>
          <w:highlight w:val="yellow"/>
        </w:rPr>
        <w:t>____________</w:t>
      </w:r>
      <w:r w:rsidRPr="00096D4F">
        <w:rPr>
          <w:b/>
          <w:bCs/>
          <w:sz w:val="28"/>
          <w:szCs w:val="28"/>
        </w:rPr>
        <w:t xml:space="preserve"> del mese di </w:t>
      </w:r>
      <w:r w:rsidR="00BE7C42">
        <w:rPr>
          <w:b/>
          <w:bCs/>
          <w:sz w:val="28"/>
          <w:szCs w:val="28"/>
        </w:rPr>
        <w:t xml:space="preserve">Agosto </w:t>
      </w:r>
      <w:r w:rsidRPr="00BE7C42">
        <w:rPr>
          <w:sz w:val="28"/>
          <w:szCs w:val="28"/>
        </w:rPr>
        <w:t>in</w:t>
      </w:r>
      <w:r w:rsidRPr="00BE7C42">
        <w:rPr>
          <w:sz w:val="28"/>
          <w:szCs w:val="28"/>
          <w:highlight w:val="yellow"/>
        </w:rPr>
        <w:t xml:space="preserve"> </w:t>
      </w:r>
      <w:r w:rsidR="00BE7C42" w:rsidRPr="00BE7C42">
        <w:rPr>
          <w:sz w:val="28"/>
          <w:szCs w:val="28"/>
        </w:rPr>
        <w:t xml:space="preserve">Campobasso </w:t>
      </w:r>
      <w:r w:rsidRPr="00BE7C42">
        <w:rPr>
          <w:sz w:val="28"/>
          <w:szCs w:val="28"/>
        </w:rPr>
        <w:t>,</w:t>
      </w:r>
      <w:r w:rsidRPr="00096D4F">
        <w:rPr>
          <w:sz w:val="28"/>
          <w:szCs w:val="28"/>
        </w:rPr>
        <w:t xml:space="preserve"> nella sede della Prefettura di </w:t>
      </w:r>
      <w:r w:rsidR="00BE7C42">
        <w:rPr>
          <w:sz w:val="28"/>
          <w:szCs w:val="28"/>
        </w:rPr>
        <w:t xml:space="preserve">Campobasso </w:t>
      </w:r>
      <w:r w:rsidRPr="00096D4F">
        <w:rPr>
          <w:sz w:val="28"/>
          <w:szCs w:val="28"/>
        </w:rPr>
        <w:t>– Ufficio Territoriale del Governo,</w:t>
      </w:r>
    </w:p>
    <w:p w:rsidR="00096D4F" w:rsidRPr="00096D4F" w:rsidRDefault="00096D4F" w:rsidP="00096D4F">
      <w:pPr>
        <w:pStyle w:val="Titolo1"/>
        <w:spacing w:after="120" w:line="360" w:lineRule="auto"/>
        <w:rPr>
          <w:b/>
          <w:bCs/>
          <w:sz w:val="28"/>
          <w:szCs w:val="28"/>
        </w:rPr>
      </w:pPr>
    </w:p>
    <w:p w:rsidR="00096D4F" w:rsidRPr="00096D4F" w:rsidRDefault="00096D4F" w:rsidP="00096D4F">
      <w:pPr>
        <w:pStyle w:val="Titolo1"/>
        <w:spacing w:after="120" w:line="360" w:lineRule="auto"/>
        <w:jc w:val="center"/>
        <w:rPr>
          <w:b/>
          <w:bCs/>
          <w:sz w:val="28"/>
          <w:szCs w:val="28"/>
        </w:rPr>
      </w:pPr>
      <w:r w:rsidRPr="00096D4F">
        <w:rPr>
          <w:b/>
          <w:bCs/>
          <w:sz w:val="28"/>
          <w:szCs w:val="28"/>
        </w:rPr>
        <w:t>TRA</w:t>
      </w:r>
    </w:p>
    <w:p w:rsidR="00096D4F" w:rsidRPr="00096D4F" w:rsidRDefault="00096D4F" w:rsidP="00BE7C42">
      <w:pPr>
        <w:pStyle w:val="Corpodeltesto2"/>
        <w:spacing w:after="360" w:line="360" w:lineRule="auto"/>
        <w:ind w:right="-1"/>
        <w:jc w:val="both"/>
        <w:rPr>
          <w:color w:val="000000"/>
          <w:sz w:val="28"/>
          <w:szCs w:val="28"/>
        </w:rPr>
      </w:pPr>
      <w:r w:rsidRPr="00096D4F">
        <w:rPr>
          <w:color w:val="000000"/>
          <w:sz w:val="28"/>
          <w:szCs w:val="28"/>
        </w:rPr>
        <w:t>Il Ministero dell’Interno, rappresentato ai fini della sottoscrizione del presente contratto dal</w:t>
      </w:r>
      <w:r w:rsidR="00BE7C42">
        <w:rPr>
          <w:color w:val="000000"/>
          <w:sz w:val="28"/>
          <w:szCs w:val="28"/>
        </w:rPr>
        <w:t xml:space="preserve"> </w:t>
      </w:r>
      <w:r w:rsidRPr="00096D4F">
        <w:rPr>
          <w:color w:val="000000"/>
          <w:sz w:val="28"/>
          <w:szCs w:val="28"/>
        </w:rPr>
        <w:t xml:space="preserve"> </w:t>
      </w:r>
      <w:r w:rsidR="00FC115B" w:rsidRPr="00FC115B">
        <w:rPr>
          <w:b/>
          <w:bCs/>
          <w:sz w:val="28"/>
          <w:szCs w:val="28"/>
          <w:highlight w:val="yellow"/>
        </w:rPr>
        <w:t>_____________</w:t>
      </w:r>
      <w:r w:rsidR="00BE7C42">
        <w:rPr>
          <w:b/>
          <w:bCs/>
          <w:color w:val="000000"/>
          <w:sz w:val="28"/>
          <w:szCs w:val="28"/>
        </w:rPr>
        <w:t xml:space="preserve"> </w:t>
      </w:r>
      <w:r w:rsidRPr="00096D4F">
        <w:rPr>
          <w:b/>
          <w:bCs/>
          <w:color w:val="000000"/>
          <w:sz w:val="28"/>
          <w:szCs w:val="28"/>
        </w:rPr>
        <w:t xml:space="preserve"> </w:t>
      </w:r>
      <w:r w:rsidRPr="00096D4F">
        <w:rPr>
          <w:color w:val="000000"/>
          <w:sz w:val="28"/>
          <w:szCs w:val="28"/>
        </w:rPr>
        <w:t xml:space="preserve">nato a </w:t>
      </w:r>
      <w:r w:rsidRPr="00BE7C42">
        <w:rPr>
          <w:color w:val="000000"/>
          <w:sz w:val="28"/>
          <w:szCs w:val="28"/>
          <w:highlight w:val="yellow"/>
        </w:rPr>
        <w:t>________________________ il _______________ in qualità di</w:t>
      </w:r>
      <w:r w:rsidR="00FC115B">
        <w:rPr>
          <w:color w:val="000000"/>
          <w:sz w:val="28"/>
          <w:szCs w:val="28"/>
        </w:rPr>
        <w:t>___________________</w:t>
      </w:r>
      <w:r w:rsidR="00BE7C42">
        <w:rPr>
          <w:color w:val="000000"/>
          <w:sz w:val="28"/>
          <w:szCs w:val="28"/>
        </w:rPr>
        <w:t>;</w:t>
      </w:r>
    </w:p>
    <w:p w:rsidR="00096D4F" w:rsidRPr="00096D4F" w:rsidRDefault="00096D4F" w:rsidP="00096D4F">
      <w:pPr>
        <w:pStyle w:val="Corpodeltesto2"/>
        <w:spacing w:after="360"/>
        <w:ind w:right="-1"/>
        <w:jc w:val="center"/>
        <w:rPr>
          <w:b/>
          <w:bCs/>
          <w:sz w:val="28"/>
          <w:szCs w:val="28"/>
        </w:rPr>
      </w:pPr>
      <w:r w:rsidRPr="00096D4F">
        <w:rPr>
          <w:b/>
          <w:bCs/>
          <w:sz w:val="28"/>
          <w:szCs w:val="28"/>
        </w:rPr>
        <w:t>E</w:t>
      </w:r>
    </w:p>
    <w:p w:rsidR="00096D4F" w:rsidRDefault="00096D4F" w:rsidP="00BE7C42">
      <w:pPr>
        <w:pStyle w:val="Corpodeltesto2"/>
        <w:spacing w:after="360" w:line="360" w:lineRule="auto"/>
        <w:ind w:right="-1"/>
        <w:jc w:val="both"/>
        <w:rPr>
          <w:sz w:val="28"/>
          <w:szCs w:val="28"/>
        </w:rPr>
      </w:pPr>
      <w:r w:rsidRPr="00096D4F">
        <w:rPr>
          <w:sz w:val="28"/>
          <w:szCs w:val="28"/>
        </w:rPr>
        <w:t xml:space="preserve">Il/La </w:t>
      </w:r>
      <w:r w:rsidRPr="00096D4F">
        <w:rPr>
          <w:b/>
          <w:bCs/>
          <w:sz w:val="28"/>
          <w:szCs w:val="28"/>
        </w:rPr>
        <w:t xml:space="preserve">dott./dott.ssa </w:t>
      </w:r>
      <w:r w:rsidRPr="00BE7C42">
        <w:rPr>
          <w:b/>
          <w:bCs/>
          <w:sz w:val="28"/>
          <w:szCs w:val="28"/>
          <w:highlight w:val="yellow"/>
        </w:rPr>
        <w:t>_____________________________________</w:t>
      </w:r>
      <w:r w:rsidRPr="00BE7C42">
        <w:rPr>
          <w:sz w:val="28"/>
          <w:szCs w:val="28"/>
          <w:highlight w:val="yellow"/>
        </w:rPr>
        <w:t xml:space="preserve"> nato/a </w:t>
      </w:r>
      <w:proofErr w:type="spellStart"/>
      <w:r w:rsidRPr="00BE7C42">
        <w:rPr>
          <w:sz w:val="28"/>
          <w:szCs w:val="28"/>
          <w:highlight w:val="yellow"/>
        </w:rPr>
        <w:t>a</w:t>
      </w:r>
      <w:proofErr w:type="spellEnd"/>
      <w:r w:rsidRPr="00BE7C42">
        <w:rPr>
          <w:sz w:val="28"/>
          <w:szCs w:val="28"/>
          <w:highlight w:val="yellow"/>
        </w:rPr>
        <w:t xml:space="preserve"> _______________________ il _______________ codice fiscale ______________________________ iscritto/a dal ______________ all’Albo</w:t>
      </w:r>
      <w:r w:rsidRPr="00096D4F">
        <w:rPr>
          <w:sz w:val="28"/>
          <w:szCs w:val="28"/>
        </w:rPr>
        <w:t xml:space="preserve"> Nazionale dei Segretari Comunali e Provinciali, ed inquadrato/a nella fascia professionale </w:t>
      </w:r>
      <w:r w:rsidR="00BE7C42">
        <w:rPr>
          <w:sz w:val="28"/>
          <w:szCs w:val="28"/>
        </w:rPr>
        <w:t>C</w:t>
      </w:r>
      <w:r w:rsidRPr="00096D4F">
        <w:rPr>
          <w:sz w:val="28"/>
          <w:szCs w:val="28"/>
        </w:rPr>
        <w:t xml:space="preserve">, assegnato/a all’albo regionale </w:t>
      </w:r>
      <w:r w:rsidRPr="00BE7C42">
        <w:rPr>
          <w:sz w:val="28"/>
          <w:szCs w:val="28"/>
          <w:highlight w:val="yellow"/>
        </w:rPr>
        <w:t>________________________ .</w:t>
      </w:r>
    </w:p>
    <w:p w:rsidR="00096D4F" w:rsidRDefault="00096D4F" w:rsidP="00096D4F">
      <w:pPr>
        <w:pStyle w:val="Corpodeltesto2"/>
        <w:spacing w:after="360" w:line="360" w:lineRule="auto"/>
        <w:ind w:right="-1"/>
        <w:rPr>
          <w:sz w:val="28"/>
          <w:szCs w:val="28"/>
        </w:rPr>
      </w:pPr>
    </w:p>
    <w:p w:rsidR="00096D4F" w:rsidRPr="00096D4F" w:rsidRDefault="00096D4F" w:rsidP="00096D4F">
      <w:pPr>
        <w:pStyle w:val="Corpodeltesto2"/>
        <w:spacing w:after="360" w:line="360" w:lineRule="auto"/>
        <w:ind w:right="-1"/>
        <w:rPr>
          <w:sz w:val="28"/>
          <w:szCs w:val="28"/>
        </w:rPr>
      </w:pPr>
    </w:p>
    <w:p w:rsidR="00096D4F" w:rsidRDefault="00096D4F" w:rsidP="00096D4F">
      <w:pPr>
        <w:pStyle w:val="Corpodeltesto2"/>
        <w:spacing w:before="240"/>
        <w:ind w:right="-1"/>
        <w:jc w:val="center"/>
        <w:rPr>
          <w:b/>
          <w:bCs/>
          <w:sz w:val="28"/>
          <w:szCs w:val="28"/>
        </w:rPr>
      </w:pPr>
    </w:p>
    <w:p w:rsidR="00096D4F" w:rsidRPr="00096D4F" w:rsidRDefault="00096D4F" w:rsidP="00096D4F">
      <w:pPr>
        <w:pStyle w:val="Corpodeltesto2"/>
        <w:spacing w:before="240"/>
        <w:ind w:right="-1"/>
        <w:jc w:val="center"/>
        <w:rPr>
          <w:b/>
          <w:bCs/>
          <w:sz w:val="28"/>
          <w:szCs w:val="28"/>
        </w:rPr>
      </w:pPr>
      <w:r w:rsidRPr="00096D4F">
        <w:rPr>
          <w:b/>
          <w:bCs/>
          <w:sz w:val="28"/>
          <w:szCs w:val="28"/>
        </w:rPr>
        <w:lastRenderedPageBreak/>
        <w:t>ART. 1</w:t>
      </w:r>
    </w:p>
    <w:p w:rsidR="00096D4F" w:rsidRPr="00096D4F" w:rsidRDefault="00096D4F" w:rsidP="00096D4F">
      <w:pPr>
        <w:pStyle w:val="Corpodeltesto2"/>
        <w:spacing w:after="240"/>
        <w:ind w:right="-1"/>
        <w:jc w:val="center"/>
        <w:rPr>
          <w:b/>
          <w:bCs/>
          <w:sz w:val="28"/>
          <w:szCs w:val="28"/>
        </w:rPr>
      </w:pPr>
      <w:r w:rsidRPr="00096D4F">
        <w:rPr>
          <w:b/>
          <w:bCs/>
          <w:sz w:val="28"/>
          <w:szCs w:val="28"/>
        </w:rPr>
        <w:t>Termine iniziale</w:t>
      </w:r>
    </w:p>
    <w:p w:rsidR="00096D4F" w:rsidRPr="00096D4F" w:rsidRDefault="00096D4F" w:rsidP="00BE7C42">
      <w:pPr>
        <w:pStyle w:val="Corpodeltesto2"/>
        <w:spacing w:after="360" w:line="360" w:lineRule="auto"/>
        <w:ind w:right="-1" w:firstLine="709"/>
        <w:jc w:val="both"/>
        <w:rPr>
          <w:sz w:val="28"/>
          <w:szCs w:val="28"/>
        </w:rPr>
      </w:pPr>
      <w:r w:rsidRPr="00096D4F">
        <w:rPr>
          <w:sz w:val="28"/>
          <w:szCs w:val="28"/>
        </w:rPr>
        <w:t xml:space="preserve">Il/La </w:t>
      </w:r>
      <w:r w:rsidRPr="00096D4F">
        <w:rPr>
          <w:bCs/>
          <w:sz w:val="28"/>
          <w:szCs w:val="28"/>
        </w:rPr>
        <w:t>dott./dott.ssa</w:t>
      </w:r>
      <w:r w:rsidRPr="00096D4F">
        <w:rPr>
          <w:sz w:val="28"/>
          <w:szCs w:val="28"/>
        </w:rPr>
        <w:t xml:space="preserve"> </w:t>
      </w:r>
      <w:r w:rsidRPr="00BE7C42">
        <w:rPr>
          <w:sz w:val="28"/>
          <w:szCs w:val="28"/>
          <w:highlight w:val="yellow"/>
        </w:rPr>
        <w:t>_______________________________________ nominato/a il ______________________ dal Sindaco di</w:t>
      </w:r>
      <w:r w:rsidR="00BE7C42" w:rsidRPr="00BE7C42">
        <w:rPr>
          <w:sz w:val="28"/>
          <w:szCs w:val="28"/>
          <w:highlight w:val="yellow"/>
        </w:rPr>
        <w:t xml:space="preserve"> </w:t>
      </w:r>
      <w:r w:rsidRPr="00BE7C42">
        <w:rPr>
          <w:sz w:val="28"/>
          <w:szCs w:val="28"/>
          <w:highlight w:val="yellow"/>
        </w:rPr>
        <w:t>________________________________ (__)</w:t>
      </w:r>
      <w:r w:rsidR="00BE7C42" w:rsidRPr="00BE7C42">
        <w:rPr>
          <w:sz w:val="28"/>
          <w:szCs w:val="28"/>
          <w:highlight w:val="yellow"/>
        </w:rPr>
        <w:t xml:space="preserve">  </w:t>
      </w:r>
      <w:r w:rsidRPr="00BE7C42">
        <w:rPr>
          <w:sz w:val="28"/>
          <w:szCs w:val="28"/>
          <w:highlight w:val="yellow"/>
        </w:rPr>
        <w:t xml:space="preserve"> quale Segretario Comunale presso lo stesso Comune di ___________________</w:t>
      </w:r>
      <w:r w:rsidRPr="00096D4F">
        <w:rPr>
          <w:sz w:val="28"/>
          <w:szCs w:val="28"/>
        </w:rPr>
        <w:t xml:space="preserve"> sottoscrive, ai sensi dell’art. 15 comma 1, del CCNL dei Segretari Comunali e Provinciali, stipulato in data 16 Maggio 2001, il presente contratto individuale di lavoro a tempo indeterminato con il Ministero dell’Interno, con effetti a decorrere dal </w:t>
      </w:r>
      <w:r w:rsidRPr="00BE7C42">
        <w:rPr>
          <w:sz w:val="28"/>
          <w:szCs w:val="28"/>
          <w:highlight w:val="yellow"/>
        </w:rPr>
        <w:t>___________</w:t>
      </w:r>
      <w:r w:rsidRPr="00096D4F">
        <w:rPr>
          <w:sz w:val="28"/>
          <w:szCs w:val="28"/>
        </w:rPr>
        <w:t>, data dell’assunzione in servizio presso la suddetta Amministrazione Comunale.</w:t>
      </w:r>
    </w:p>
    <w:p w:rsidR="00096D4F" w:rsidRPr="00096D4F" w:rsidRDefault="00096D4F" w:rsidP="00096D4F">
      <w:pPr>
        <w:pStyle w:val="Corpodeltesto2"/>
        <w:spacing w:before="240"/>
        <w:ind w:right="-1"/>
        <w:jc w:val="center"/>
        <w:rPr>
          <w:b/>
          <w:bCs/>
          <w:sz w:val="28"/>
          <w:szCs w:val="28"/>
        </w:rPr>
      </w:pPr>
      <w:r w:rsidRPr="00096D4F">
        <w:rPr>
          <w:b/>
          <w:bCs/>
          <w:sz w:val="28"/>
          <w:szCs w:val="28"/>
        </w:rPr>
        <w:t>ART. 2</w:t>
      </w:r>
    </w:p>
    <w:p w:rsidR="00096D4F" w:rsidRPr="00096D4F" w:rsidRDefault="00096D4F" w:rsidP="00096D4F">
      <w:pPr>
        <w:pStyle w:val="Corpodeltesto2"/>
        <w:spacing w:after="240"/>
        <w:ind w:right="-1"/>
        <w:jc w:val="center"/>
        <w:rPr>
          <w:b/>
          <w:bCs/>
          <w:sz w:val="28"/>
          <w:szCs w:val="28"/>
        </w:rPr>
      </w:pPr>
      <w:r w:rsidRPr="00096D4F">
        <w:rPr>
          <w:b/>
          <w:bCs/>
          <w:sz w:val="28"/>
          <w:szCs w:val="28"/>
        </w:rPr>
        <w:t>Qualifica di assunzione</w:t>
      </w:r>
    </w:p>
    <w:p w:rsidR="00096D4F" w:rsidRPr="00096D4F" w:rsidRDefault="00096D4F" w:rsidP="00BE7C42">
      <w:pPr>
        <w:pStyle w:val="Corpodeltesto2"/>
        <w:spacing w:after="480" w:line="360" w:lineRule="auto"/>
        <w:ind w:right="-1" w:firstLine="709"/>
        <w:jc w:val="both"/>
        <w:rPr>
          <w:sz w:val="28"/>
          <w:szCs w:val="28"/>
        </w:rPr>
      </w:pPr>
      <w:r w:rsidRPr="00096D4F">
        <w:rPr>
          <w:sz w:val="28"/>
          <w:szCs w:val="28"/>
        </w:rPr>
        <w:t>Al/la dipendente spetta, ai sensi dell’art. 31, comma 1, del CCNL l’iscrizione nella fascia professionale C, in quanto idonea alla titolarità di sedi di comuni fino a 3.000 abitanti, a seguito del conseguimento dell’abilitazione concessa dalla Scuola Superiore della Pubblica Amministrazione, di cui all’art. 98, comma 4, del T.U.E.L. n. 267/2000. L’eventuale mutamento della fascia professionale non costituirà oggetto di modifica del presente contratto individuale da sottoscrivere tra le parti.</w:t>
      </w:r>
    </w:p>
    <w:p w:rsidR="00096D4F" w:rsidRDefault="00096D4F" w:rsidP="00096D4F">
      <w:pPr>
        <w:pStyle w:val="Corpodeltesto2"/>
        <w:spacing w:before="240"/>
        <w:ind w:right="-1"/>
        <w:jc w:val="center"/>
        <w:rPr>
          <w:b/>
          <w:bCs/>
          <w:sz w:val="28"/>
          <w:szCs w:val="28"/>
        </w:rPr>
      </w:pPr>
    </w:p>
    <w:p w:rsidR="00FC115B" w:rsidRDefault="00FC115B" w:rsidP="00096D4F">
      <w:pPr>
        <w:pStyle w:val="Corpodeltesto2"/>
        <w:spacing w:before="240"/>
        <w:ind w:right="-1"/>
        <w:jc w:val="center"/>
        <w:rPr>
          <w:b/>
          <w:bCs/>
          <w:sz w:val="28"/>
          <w:szCs w:val="28"/>
        </w:rPr>
      </w:pPr>
    </w:p>
    <w:p w:rsidR="00096D4F" w:rsidRDefault="00096D4F" w:rsidP="00096D4F">
      <w:pPr>
        <w:pStyle w:val="Corpodeltesto2"/>
        <w:spacing w:before="240" w:line="276" w:lineRule="auto"/>
        <w:ind w:right="-1"/>
        <w:jc w:val="center"/>
        <w:rPr>
          <w:b/>
          <w:bCs/>
          <w:sz w:val="28"/>
          <w:szCs w:val="28"/>
        </w:rPr>
      </w:pPr>
      <w:r w:rsidRPr="00096D4F">
        <w:rPr>
          <w:b/>
          <w:bCs/>
          <w:sz w:val="28"/>
          <w:szCs w:val="28"/>
        </w:rPr>
        <w:lastRenderedPageBreak/>
        <w:t>ART. 3</w:t>
      </w:r>
    </w:p>
    <w:p w:rsidR="00096D4F" w:rsidRPr="00096D4F" w:rsidRDefault="00096D4F" w:rsidP="00096D4F">
      <w:pPr>
        <w:pStyle w:val="Corpodeltesto2"/>
        <w:spacing w:after="240" w:line="276" w:lineRule="auto"/>
        <w:ind w:right="-1"/>
        <w:jc w:val="center"/>
        <w:rPr>
          <w:b/>
          <w:bCs/>
          <w:sz w:val="28"/>
          <w:szCs w:val="28"/>
        </w:rPr>
      </w:pPr>
      <w:r w:rsidRPr="00096D4F">
        <w:rPr>
          <w:b/>
          <w:bCs/>
          <w:sz w:val="28"/>
          <w:szCs w:val="28"/>
        </w:rPr>
        <w:t>Trattamento economico</w:t>
      </w:r>
    </w:p>
    <w:p w:rsidR="00096D4F" w:rsidRPr="00096D4F" w:rsidRDefault="00096D4F" w:rsidP="00096D4F">
      <w:pPr>
        <w:pStyle w:val="Corpodeltesto2"/>
        <w:spacing w:line="276" w:lineRule="auto"/>
        <w:ind w:right="-1" w:firstLine="709"/>
        <w:jc w:val="both"/>
        <w:rPr>
          <w:sz w:val="28"/>
          <w:szCs w:val="28"/>
        </w:rPr>
      </w:pPr>
      <w:r w:rsidRPr="00096D4F">
        <w:rPr>
          <w:sz w:val="28"/>
          <w:szCs w:val="28"/>
        </w:rPr>
        <w:t xml:space="preserve">Il trattamento economico riservato al dipendente è definito dal CCNL di categoria ed in particolare dagli artt. 37 e </w:t>
      </w:r>
      <w:proofErr w:type="spellStart"/>
      <w:r w:rsidRPr="00096D4F">
        <w:rPr>
          <w:sz w:val="28"/>
          <w:szCs w:val="28"/>
        </w:rPr>
        <w:t>succ</w:t>
      </w:r>
      <w:proofErr w:type="spellEnd"/>
      <w:r w:rsidRPr="00096D4F">
        <w:rPr>
          <w:sz w:val="28"/>
          <w:szCs w:val="28"/>
        </w:rPr>
        <w:t>., in relazione alla fascia di appartenenza ed alla sede di segreteria ricoperta.</w:t>
      </w:r>
    </w:p>
    <w:p w:rsidR="00096D4F" w:rsidRPr="00096D4F" w:rsidRDefault="00096D4F" w:rsidP="00096D4F">
      <w:pPr>
        <w:pStyle w:val="Corpodeltesto2"/>
        <w:spacing w:line="360" w:lineRule="auto"/>
        <w:ind w:firstLine="709"/>
        <w:jc w:val="both"/>
        <w:rPr>
          <w:sz w:val="28"/>
          <w:szCs w:val="28"/>
        </w:rPr>
      </w:pPr>
      <w:r w:rsidRPr="00096D4F">
        <w:rPr>
          <w:sz w:val="28"/>
          <w:szCs w:val="28"/>
        </w:rPr>
        <w:t>La retribuzione verrà corrisposta su base mensile.</w:t>
      </w:r>
    </w:p>
    <w:p w:rsidR="00096D4F" w:rsidRPr="00096D4F" w:rsidRDefault="00096D4F" w:rsidP="00096D4F">
      <w:pPr>
        <w:pStyle w:val="Corpodeltesto2"/>
        <w:spacing w:line="360" w:lineRule="auto"/>
        <w:ind w:firstLine="709"/>
        <w:jc w:val="both"/>
        <w:rPr>
          <w:sz w:val="28"/>
          <w:szCs w:val="28"/>
        </w:rPr>
      </w:pPr>
      <w:r w:rsidRPr="00096D4F">
        <w:rPr>
          <w:sz w:val="28"/>
          <w:szCs w:val="28"/>
        </w:rPr>
        <w:t>Resta fermo l’obbligo del Comune di procedere automaticamente all’applicazione dei benefici economici previsti in sede di rinnovo contrattuale.</w:t>
      </w:r>
    </w:p>
    <w:p w:rsidR="00096D4F" w:rsidRPr="00096D4F" w:rsidRDefault="00096D4F" w:rsidP="00096D4F">
      <w:pPr>
        <w:pStyle w:val="Corpodeltesto2"/>
        <w:spacing w:line="360" w:lineRule="auto"/>
        <w:ind w:firstLine="709"/>
        <w:jc w:val="both"/>
        <w:rPr>
          <w:sz w:val="28"/>
          <w:szCs w:val="28"/>
        </w:rPr>
      </w:pPr>
      <w:r w:rsidRPr="00096D4F">
        <w:rPr>
          <w:sz w:val="28"/>
          <w:szCs w:val="28"/>
        </w:rPr>
        <w:t>Il trattamento economico e tutti gli emolumenti sono sottoposti alle trattenute erariali, previdenziali ed assistenziali, a norma di legge.</w:t>
      </w:r>
    </w:p>
    <w:p w:rsidR="00096D4F" w:rsidRPr="00096D4F" w:rsidRDefault="00096D4F" w:rsidP="00096D4F">
      <w:pPr>
        <w:pStyle w:val="Corpodeltesto2"/>
        <w:spacing w:after="360" w:line="360" w:lineRule="auto"/>
        <w:ind w:firstLine="709"/>
        <w:jc w:val="both"/>
        <w:rPr>
          <w:sz w:val="28"/>
          <w:szCs w:val="28"/>
        </w:rPr>
      </w:pPr>
      <w:r w:rsidRPr="00096D4F">
        <w:rPr>
          <w:sz w:val="28"/>
          <w:szCs w:val="28"/>
        </w:rPr>
        <w:t>Il conseguimento del trattamento economico tabellare superiore nella categoria e il passaggio alla categoria superiore non costituiscono condizioni per procedere a nuova sottoscrizione del presente contratto.</w:t>
      </w:r>
    </w:p>
    <w:p w:rsidR="00096D4F" w:rsidRPr="00096D4F" w:rsidRDefault="00096D4F" w:rsidP="00096D4F">
      <w:pPr>
        <w:pStyle w:val="Corpodeltesto2"/>
        <w:spacing w:before="240"/>
        <w:ind w:right="-1"/>
        <w:jc w:val="center"/>
        <w:rPr>
          <w:b/>
          <w:bCs/>
          <w:sz w:val="28"/>
          <w:szCs w:val="28"/>
        </w:rPr>
      </w:pPr>
      <w:r w:rsidRPr="00096D4F">
        <w:rPr>
          <w:b/>
          <w:bCs/>
          <w:sz w:val="28"/>
          <w:szCs w:val="28"/>
        </w:rPr>
        <w:t>ART. 4</w:t>
      </w:r>
    </w:p>
    <w:p w:rsidR="00096D4F" w:rsidRPr="00096D4F" w:rsidRDefault="00096D4F" w:rsidP="00096D4F">
      <w:pPr>
        <w:pStyle w:val="Corpodeltesto2"/>
        <w:spacing w:after="240"/>
        <w:ind w:right="-1"/>
        <w:jc w:val="both"/>
        <w:rPr>
          <w:b/>
          <w:bCs/>
          <w:sz w:val="28"/>
          <w:szCs w:val="28"/>
        </w:rPr>
      </w:pPr>
      <w:r w:rsidRPr="00096D4F">
        <w:rPr>
          <w:b/>
          <w:bCs/>
          <w:sz w:val="28"/>
          <w:szCs w:val="28"/>
        </w:rPr>
        <w:t>Trattamento economico dei Segretari in disponibilità</w:t>
      </w:r>
    </w:p>
    <w:p w:rsidR="00096D4F" w:rsidRPr="00096D4F" w:rsidRDefault="00096D4F" w:rsidP="00096D4F">
      <w:pPr>
        <w:pStyle w:val="Corpodeltesto2"/>
        <w:spacing w:line="360" w:lineRule="auto"/>
        <w:ind w:right="-1" w:firstLine="720"/>
        <w:jc w:val="both"/>
        <w:rPr>
          <w:sz w:val="28"/>
          <w:szCs w:val="28"/>
        </w:rPr>
      </w:pPr>
      <w:r w:rsidRPr="00096D4F">
        <w:rPr>
          <w:sz w:val="28"/>
          <w:szCs w:val="28"/>
        </w:rPr>
        <w:t>Al segretario in posizione di disponibilità spettano:</w:t>
      </w:r>
    </w:p>
    <w:p w:rsidR="00096D4F" w:rsidRPr="00096D4F" w:rsidRDefault="00096D4F" w:rsidP="00096D4F">
      <w:pPr>
        <w:pStyle w:val="Corpodeltesto2"/>
        <w:numPr>
          <w:ilvl w:val="1"/>
          <w:numId w:val="4"/>
        </w:numPr>
        <w:spacing w:after="0" w:line="360" w:lineRule="auto"/>
        <w:ind w:right="-1"/>
        <w:jc w:val="both"/>
        <w:rPr>
          <w:sz w:val="28"/>
          <w:szCs w:val="28"/>
        </w:rPr>
      </w:pPr>
      <w:r w:rsidRPr="00096D4F">
        <w:rPr>
          <w:sz w:val="28"/>
          <w:szCs w:val="28"/>
        </w:rPr>
        <w:t>trattamento stipendiale di fascia;</w:t>
      </w:r>
    </w:p>
    <w:p w:rsidR="00096D4F" w:rsidRPr="00096D4F" w:rsidRDefault="00096D4F" w:rsidP="00096D4F">
      <w:pPr>
        <w:pStyle w:val="Corpodeltesto2"/>
        <w:numPr>
          <w:ilvl w:val="1"/>
          <w:numId w:val="4"/>
        </w:numPr>
        <w:spacing w:after="0" w:line="360" w:lineRule="auto"/>
        <w:ind w:right="-1"/>
        <w:jc w:val="both"/>
        <w:rPr>
          <w:sz w:val="28"/>
          <w:szCs w:val="28"/>
        </w:rPr>
      </w:pPr>
      <w:r w:rsidRPr="00096D4F">
        <w:rPr>
          <w:sz w:val="28"/>
          <w:szCs w:val="28"/>
        </w:rPr>
        <w:t>tredicesima mensilità;</w:t>
      </w:r>
    </w:p>
    <w:p w:rsidR="00096D4F" w:rsidRPr="00096D4F" w:rsidRDefault="00096D4F" w:rsidP="00096D4F">
      <w:pPr>
        <w:pStyle w:val="Corpodeltesto2"/>
        <w:numPr>
          <w:ilvl w:val="1"/>
          <w:numId w:val="4"/>
        </w:numPr>
        <w:spacing w:after="0" w:line="360" w:lineRule="auto"/>
        <w:ind w:right="-1"/>
        <w:jc w:val="both"/>
        <w:rPr>
          <w:sz w:val="28"/>
          <w:szCs w:val="28"/>
        </w:rPr>
      </w:pPr>
      <w:r w:rsidRPr="00096D4F">
        <w:rPr>
          <w:sz w:val="28"/>
          <w:szCs w:val="28"/>
        </w:rPr>
        <w:t>retribuzione individuale di anzianità, ove acquisita;</w:t>
      </w:r>
    </w:p>
    <w:p w:rsidR="00096D4F" w:rsidRPr="00096D4F" w:rsidRDefault="00096D4F" w:rsidP="00096D4F">
      <w:pPr>
        <w:pStyle w:val="Corpodeltesto2"/>
        <w:numPr>
          <w:ilvl w:val="1"/>
          <w:numId w:val="4"/>
        </w:numPr>
        <w:spacing w:after="0" w:line="360" w:lineRule="auto"/>
        <w:ind w:right="-1"/>
        <w:jc w:val="both"/>
        <w:rPr>
          <w:sz w:val="28"/>
          <w:szCs w:val="28"/>
        </w:rPr>
      </w:pPr>
      <w:r w:rsidRPr="00096D4F">
        <w:rPr>
          <w:sz w:val="28"/>
          <w:szCs w:val="28"/>
        </w:rPr>
        <w:t>retribuzione di posizione;</w:t>
      </w:r>
    </w:p>
    <w:p w:rsidR="00096D4F" w:rsidRDefault="00096D4F" w:rsidP="00096D4F">
      <w:pPr>
        <w:pStyle w:val="Corpodeltesto2"/>
        <w:numPr>
          <w:ilvl w:val="1"/>
          <w:numId w:val="4"/>
        </w:numPr>
        <w:spacing w:after="0" w:line="360" w:lineRule="auto"/>
        <w:ind w:right="-1"/>
        <w:jc w:val="both"/>
        <w:rPr>
          <w:sz w:val="28"/>
          <w:szCs w:val="28"/>
        </w:rPr>
      </w:pPr>
      <w:r w:rsidRPr="00096D4F">
        <w:rPr>
          <w:sz w:val="28"/>
          <w:szCs w:val="28"/>
        </w:rPr>
        <w:t>maturato economico, ove spettante;</w:t>
      </w:r>
    </w:p>
    <w:p w:rsidR="00096D4F" w:rsidRDefault="00096D4F" w:rsidP="0058212E">
      <w:pPr>
        <w:pStyle w:val="Corpodeltesto2"/>
        <w:spacing w:after="0" w:line="360" w:lineRule="auto"/>
        <w:ind w:left="1440" w:right="-1"/>
        <w:jc w:val="both"/>
        <w:rPr>
          <w:sz w:val="28"/>
          <w:szCs w:val="28"/>
        </w:rPr>
      </w:pPr>
    </w:p>
    <w:p w:rsidR="0058212E" w:rsidRDefault="0058212E" w:rsidP="0058212E">
      <w:pPr>
        <w:pStyle w:val="Corpodeltesto2"/>
        <w:spacing w:after="0" w:line="360" w:lineRule="auto"/>
        <w:ind w:left="1440" w:right="-1"/>
        <w:jc w:val="both"/>
        <w:rPr>
          <w:sz w:val="28"/>
          <w:szCs w:val="28"/>
        </w:rPr>
      </w:pPr>
    </w:p>
    <w:p w:rsidR="0058212E" w:rsidRPr="00096D4F" w:rsidRDefault="0058212E" w:rsidP="0058212E">
      <w:pPr>
        <w:pStyle w:val="Corpodeltesto2"/>
        <w:spacing w:after="0" w:line="360" w:lineRule="auto"/>
        <w:ind w:left="1440" w:right="-1"/>
        <w:jc w:val="both"/>
        <w:rPr>
          <w:sz w:val="28"/>
          <w:szCs w:val="28"/>
        </w:rPr>
      </w:pPr>
    </w:p>
    <w:p w:rsidR="00096D4F" w:rsidRPr="00096D4F" w:rsidRDefault="00096D4F" w:rsidP="00096D4F">
      <w:pPr>
        <w:pStyle w:val="Corpodeltesto2"/>
        <w:numPr>
          <w:ilvl w:val="1"/>
          <w:numId w:val="4"/>
        </w:numPr>
        <w:spacing w:after="480" w:line="360" w:lineRule="auto"/>
        <w:ind w:left="1434" w:right="-1" w:hanging="357"/>
        <w:jc w:val="both"/>
        <w:rPr>
          <w:bCs/>
          <w:sz w:val="28"/>
          <w:szCs w:val="28"/>
        </w:rPr>
      </w:pPr>
      <w:r w:rsidRPr="00096D4F">
        <w:rPr>
          <w:sz w:val="28"/>
          <w:szCs w:val="28"/>
        </w:rPr>
        <w:t>retribuzione aggiuntiva per sedi convenzionate ai sensi dell’art. 45 del CCNL del 16 maggio 2001 ove svolga servizio in convenzioni di segreteria.</w:t>
      </w:r>
    </w:p>
    <w:p w:rsidR="00096D4F" w:rsidRPr="00096D4F" w:rsidRDefault="00096D4F" w:rsidP="00096D4F">
      <w:pPr>
        <w:pStyle w:val="Corpodeltesto2"/>
        <w:spacing w:before="240"/>
        <w:ind w:right="-1"/>
        <w:jc w:val="center"/>
        <w:rPr>
          <w:b/>
          <w:bCs/>
          <w:sz w:val="28"/>
          <w:szCs w:val="28"/>
        </w:rPr>
      </w:pPr>
      <w:r w:rsidRPr="00096D4F">
        <w:rPr>
          <w:b/>
          <w:bCs/>
          <w:sz w:val="28"/>
          <w:szCs w:val="28"/>
        </w:rPr>
        <w:t>ART. 5</w:t>
      </w:r>
    </w:p>
    <w:p w:rsidR="00096D4F" w:rsidRPr="00096D4F" w:rsidRDefault="00096D4F" w:rsidP="00096D4F">
      <w:pPr>
        <w:pStyle w:val="Corpodeltesto2"/>
        <w:spacing w:after="240"/>
        <w:ind w:right="-1"/>
        <w:jc w:val="center"/>
        <w:rPr>
          <w:b/>
          <w:bCs/>
          <w:sz w:val="28"/>
          <w:szCs w:val="28"/>
        </w:rPr>
      </w:pPr>
      <w:r w:rsidRPr="00096D4F">
        <w:rPr>
          <w:b/>
          <w:bCs/>
          <w:sz w:val="28"/>
          <w:szCs w:val="28"/>
        </w:rPr>
        <w:t>Sede di destinazione</w:t>
      </w:r>
    </w:p>
    <w:p w:rsidR="00096D4F" w:rsidRPr="00096D4F" w:rsidRDefault="00096D4F" w:rsidP="00096D4F">
      <w:pPr>
        <w:pStyle w:val="Corpodeltesto2"/>
        <w:spacing w:after="360" w:line="360" w:lineRule="auto"/>
        <w:rPr>
          <w:sz w:val="28"/>
          <w:szCs w:val="28"/>
        </w:rPr>
      </w:pPr>
      <w:r w:rsidRPr="00096D4F">
        <w:rPr>
          <w:sz w:val="28"/>
          <w:szCs w:val="28"/>
        </w:rPr>
        <w:t xml:space="preserve">Il dipendente, a seguito della prima nomina di cui sopra, è tenuto a svolgere le proprie mansioni presso il Comune </w:t>
      </w:r>
      <w:r w:rsidR="00BE7C42">
        <w:rPr>
          <w:sz w:val="28"/>
          <w:szCs w:val="28"/>
        </w:rPr>
        <w:t xml:space="preserve">/ Convenzione </w:t>
      </w:r>
      <w:r w:rsidRPr="00096D4F">
        <w:rPr>
          <w:sz w:val="28"/>
          <w:szCs w:val="28"/>
        </w:rPr>
        <w:t xml:space="preserve">di </w:t>
      </w:r>
      <w:r w:rsidRPr="00BE7C42">
        <w:rPr>
          <w:sz w:val="28"/>
          <w:szCs w:val="28"/>
          <w:highlight w:val="yellow"/>
        </w:rPr>
        <w:t>____________</w:t>
      </w:r>
      <w:r w:rsidRPr="00096D4F">
        <w:rPr>
          <w:sz w:val="28"/>
          <w:szCs w:val="28"/>
        </w:rPr>
        <w:t xml:space="preserve"> alla dipendenza funzionale del Sindaco con il quale intercorre l’effettivo rapporto di servizio.</w:t>
      </w:r>
    </w:p>
    <w:p w:rsidR="00096D4F" w:rsidRPr="00096D4F" w:rsidRDefault="00096D4F" w:rsidP="00096D4F">
      <w:pPr>
        <w:pStyle w:val="Corpodeltesto2"/>
        <w:spacing w:before="240" w:line="360" w:lineRule="auto"/>
        <w:ind w:right="-1"/>
        <w:jc w:val="center"/>
        <w:rPr>
          <w:b/>
          <w:bCs/>
          <w:sz w:val="28"/>
          <w:szCs w:val="28"/>
        </w:rPr>
      </w:pPr>
      <w:r w:rsidRPr="00096D4F">
        <w:rPr>
          <w:b/>
          <w:bCs/>
          <w:sz w:val="28"/>
          <w:szCs w:val="28"/>
        </w:rPr>
        <w:t>ART. 6</w:t>
      </w:r>
    </w:p>
    <w:p w:rsidR="00096D4F" w:rsidRPr="00096D4F" w:rsidRDefault="00096D4F" w:rsidP="00096D4F">
      <w:pPr>
        <w:pStyle w:val="Corpodeltesto2"/>
        <w:spacing w:after="240" w:line="360" w:lineRule="auto"/>
        <w:ind w:right="-1"/>
        <w:jc w:val="center"/>
        <w:rPr>
          <w:b/>
          <w:bCs/>
          <w:sz w:val="28"/>
          <w:szCs w:val="28"/>
        </w:rPr>
      </w:pPr>
      <w:r w:rsidRPr="00096D4F">
        <w:rPr>
          <w:b/>
          <w:bCs/>
          <w:sz w:val="28"/>
          <w:szCs w:val="28"/>
        </w:rPr>
        <w:t>Orario di lavoro</w:t>
      </w:r>
    </w:p>
    <w:p w:rsidR="00096D4F" w:rsidRPr="00096D4F" w:rsidRDefault="00096D4F" w:rsidP="00BE7C42">
      <w:pPr>
        <w:pStyle w:val="Corpodeltesto2"/>
        <w:spacing w:line="360" w:lineRule="auto"/>
        <w:ind w:right="-1" w:firstLine="709"/>
        <w:jc w:val="both"/>
        <w:rPr>
          <w:sz w:val="28"/>
          <w:szCs w:val="28"/>
        </w:rPr>
      </w:pPr>
      <w:r w:rsidRPr="00096D4F">
        <w:rPr>
          <w:sz w:val="28"/>
          <w:szCs w:val="28"/>
        </w:rPr>
        <w:t>Nell’ambito dell’assetto organizzativo dell’Ente cui è assegnato, il Segretario assicura la propria presenza in servizio ed organizza il tempo di lavoro, correlandoli in modo flessibile alle esigenze connesse all’espletamento dell’incarico affidato alla sua responsabilità in relazione agli obbiettivi e programmi da realizzare.</w:t>
      </w:r>
    </w:p>
    <w:p w:rsidR="00096D4F" w:rsidRDefault="00096D4F" w:rsidP="00BE7C42">
      <w:pPr>
        <w:pStyle w:val="Corpodeltesto2"/>
        <w:spacing w:after="360" w:line="360" w:lineRule="auto"/>
        <w:ind w:firstLine="709"/>
        <w:jc w:val="both"/>
        <w:rPr>
          <w:sz w:val="28"/>
          <w:szCs w:val="28"/>
        </w:rPr>
      </w:pPr>
      <w:r w:rsidRPr="00096D4F">
        <w:rPr>
          <w:sz w:val="28"/>
          <w:szCs w:val="28"/>
        </w:rPr>
        <w:t xml:space="preserve">La presente disciplina trova applicazione anche nei casi in cui il Ministero dell’Interno o altra Amministrazione si avvalgono di segretari comunali e provinciali collocati in disponibilità, ai sensi, rispettivamente, dell’art. 7, comma 1, e dell’art. 19, comma 5 del </w:t>
      </w:r>
      <w:proofErr w:type="spellStart"/>
      <w:r w:rsidRPr="00096D4F">
        <w:rPr>
          <w:sz w:val="28"/>
          <w:szCs w:val="28"/>
        </w:rPr>
        <w:t>d.P.R.</w:t>
      </w:r>
      <w:proofErr w:type="spellEnd"/>
      <w:r w:rsidRPr="00096D4F">
        <w:rPr>
          <w:sz w:val="28"/>
          <w:szCs w:val="28"/>
        </w:rPr>
        <w:t xml:space="preserve"> n. 465/1997.</w:t>
      </w:r>
    </w:p>
    <w:p w:rsidR="00096D4F" w:rsidRPr="00096D4F" w:rsidRDefault="00096D4F" w:rsidP="00096D4F">
      <w:pPr>
        <w:pStyle w:val="Corpodeltesto2"/>
        <w:spacing w:after="360" w:line="360" w:lineRule="auto"/>
        <w:ind w:firstLine="709"/>
        <w:rPr>
          <w:sz w:val="28"/>
          <w:szCs w:val="28"/>
        </w:rPr>
      </w:pPr>
    </w:p>
    <w:p w:rsidR="00096D4F" w:rsidRPr="00096D4F" w:rsidRDefault="00096D4F" w:rsidP="00096D4F">
      <w:pPr>
        <w:pStyle w:val="Corpodeltesto2"/>
        <w:spacing w:before="240"/>
        <w:ind w:right="-1"/>
        <w:jc w:val="center"/>
        <w:rPr>
          <w:b/>
          <w:bCs/>
          <w:sz w:val="28"/>
          <w:szCs w:val="28"/>
        </w:rPr>
      </w:pPr>
      <w:r w:rsidRPr="00096D4F">
        <w:rPr>
          <w:b/>
          <w:bCs/>
          <w:sz w:val="28"/>
          <w:szCs w:val="28"/>
        </w:rPr>
        <w:lastRenderedPageBreak/>
        <w:t>ART. 7</w:t>
      </w:r>
    </w:p>
    <w:p w:rsidR="00096D4F" w:rsidRPr="00096D4F" w:rsidRDefault="00096D4F" w:rsidP="00096D4F">
      <w:pPr>
        <w:pStyle w:val="Corpodeltesto2"/>
        <w:spacing w:after="240"/>
        <w:ind w:right="-1"/>
        <w:jc w:val="center"/>
        <w:rPr>
          <w:b/>
          <w:bCs/>
          <w:sz w:val="28"/>
          <w:szCs w:val="28"/>
        </w:rPr>
      </w:pPr>
      <w:r w:rsidRPr="00096D4F">
        <w:rPr>
          <w:b/>
          <w:bCs/>
          <w:sz w:val="28"/>
          <w:szCs w:val="28"/>
        </w:rPr>
        <w:t>Rapporto di lavoro e sua risoluzione</w:t>
      </w:r>
    </w:p>
    <w:p w:rsidR="00096D4F" w:rsidRPr="00096D4F" w:rsidRDefault="00096D4F" w:rsidP="00096D4F">
      <w:pPr>
        <w:pStyle w:val="Corpodeltesto2"/>
        <w:spacing w:line="360" w:lineRule="auto"/>
        <w:ind w:firstLine="709"/>
        <w:jc w:val="both"/>
        <w:rPr>
          <w:sz w:val="28"/>
          <w:szCs w:val="28"/>
        </w:rPr>
      </w:pPr>
      <w:r w:rsidRPr="00096D4F">
        <w:rPr>
          <w:sz w:val="28"/>
          <w:szCs w:val="28"/>
        </w:rPr>
        <w:t xml:space="preserve">Il rapporto di lavoro è regolato dal </w:t>
      </w:r>
      <w:proofErr w:type="spellStart"/>
      <w:r w:rsidRPr="00096D4F">
        <w:rPr>
          <w:sz w:val="28"/>
          <w:szCs w:val="28"/>
        </w:rPr>
        <w:t>D.Lgs.</w:t>
      </w:r>
      <w:proofErr w:type="spellEnd"/>
      <w:r w:rsidRPr="00096D4F">
        <w:rPr>
          <w:sz w:val="28"/>
          <w:szCs w:val="28"/>
        </w:rPr>
        <w:t xml:space="preserve"> n. 267/2000, dal </w:t>
      </w:r>
      <w:proofErr w:type="spellStart"/>
      <w:r w:rsidRPr="00096D4F">
        <w:rPr>
          <w:sz w:val="28"/>
          <w:szCs w:val="28"/>
        </w:rPr>
        <w:t>D.Lgs.</w:t>
      </w:r>
      <w:proofErr w:type="spellEnd"/>
      <w:r w:rsidRPr="00096D4F">
        <w:rPr>
          <w:sz w:val="28"/>
          <w:szCs w:val="28"/>
        </w:rPr>
        <w:t xml:space="preserve"> n. 165/2001 e dai contratti collettivi di categoria nel tempo vigenti, anche per le cause di risoluzione del rapporto di lavoro e per i termini di preavviso. È in ogni modo condizione risolutiva del contratto, senza obbligo di preavviso, l’annullamento della procedura di reclutamento che ne costituisce il presupposto.</w:t>
      </w:r>
    </w:p>
    <w:p w:rsidR="00096D4F" w:rsidRPr="00096D4F" w:rsidRDefault="00096D4F" w:rsidP="00096D4F">
      <w:pPr>
        <w:pStyle w:val="Corpodeltesto2"/>
        <w:spacing w:after="360" w:line="360" w:lineRule="auto"/>
        <w:ind w:right="-1" w:firstLine="709"/>
        <w:jc w:val="both"/>
        <w:rPr>
          <w:sz w:val="28"/>
          <w:szCs w:val="28"/>
        </w:rPr>
      </w:pPr>
      <w:r w:rsidRPr="00096D4F">
        <w:rPr>
          <w:sz w:val="28"/>
          <w:szCs w:val="28"/>
        </w:rPr>
        <w:t>Nei casi di risoluzione del rapporto di lavoro con preavviso o con corresponsione dell’indennità sostitutiva dello stesso, si applicano le disposizioni di cui all’art. 54 del CCNL dei segretari comunali e provinciali sottoscritto il 16 maggio 2001 o eventuali successivi accordi contrattuali.</w:t>
      </w:r>
    </w:p>
    <w:p w:rsidR="00096D4F" w:rsidRPr="00096D4F" w:rsidRDefault="00096D4F" w:rsidP="00096D4F">
      <w:pPr>
        <w:pStyle w:val="Corpodeltesto2"/>
        <w:spacing w:before="240" w:line="360" w:lineRule="auto"/>
        <w:ind w:right="-1"/>
        <w:jc w:val="center"/>
        <w:rPr>
          <w:b/>
          <w:bCs/>
          <w:sz w:val="28"/>
          <w:szCs w:val="28"/>
        </w:rPr>
      </w:pPr>
      <w:r w:rsidRPr="00096D4F">
        <w:rPr>
          <w:b/>
          <w:bCs/>
          <w:sz w:val="28"/>
          <w:szCs w:val="28"/>
        </w:rPr>
        <w:t>ART. 8</w:t>
      </w:r>
    </w:p>
    <w:p w:rsidR="00096D4F" w:rsidRPr="00096D4F" w:rsidRDefault="00096D4F" w:rsidP="00096D4F">
      <w:pPr>
        <w:pStyle w:val="Corpodeltesto2"/>
        <w:spacing w:after="240" w:line="360" w:lineRule="auto"/>
        <w:ind w:right="-1"/>
        <w:jc w:val="center"/>
        <w:rPr>
          <w:b/>
          <w:bCs/>
          <w:sz w:val="28"/>
          <w:szCs w:val="28"/>
        </w:rPr>
      </w:pPr>
      <w:r w:rsidRPr="00096D4F">
        <w:rPr>
          <w:b/>
          <w:bCs/>
          <w:sz w:val="28"/>
          <w:szCs w:val="28"/>
        </w:rPr>
        <w:t>Ferie</w:t>
      </w:r>
    </w:p>
    <w:p w:rsidR="00096D4F" w:rsidRPr="00096D4F" w:rsidRDefault="00096D4F" w:rsidP="00096D4F">
      <w:pPr>
        <w:pStyle w:val="Corpodeltesto2"/>
        <w:spacing w:after="360" w:line="360" w:lineRule="auto"/>
        <w:ind w:firstLine="709"/>
        <w:jc w:val="both"/>
        <w:rPr>
          <w:sz w:val="28"/>
          <w:szCs w:val="28"/>
        </w:rPr>
      </w:pPr>
      <w:r w:rsidRPr="00096D4F">
        <w:rPr>
          <w:sz w:val="28"/>
          <w:szCs w:val="28"/>
        </w:rPr>
        <w:t xml:space="preserve">Le ferie sono disciplinate dall’ art. 20 del CCNL del 16 maggio 2001 e, unitamente agli altri riposi e permessi contrattualmente previsti, secondo quanto previsto dall’art. 5, comma 8, del D.L. 6 luglio 2012, n. 95, convertito in legge, con modificazioni, dalla Legge 7 agosto 2012, n. 135, sono obbligatoriamente fruite secondo quanto previsto dalla contrattazione nazionale di comparto e non danno luogo in nessun caso alla corresponsione di trattamenti economici sostitutivi, anche in caso di cessazione del rapporto di lavoro per mobilità, dimissioni, risoluzione, pensionamento e raggiungimento del limite di età. </w:t>
      </w:r>
    </w:p>
    <w:p w:rsidR="00096D4F" w:rsidRPr="00096D4F" w:rsidRDefault="00096D4F" w:rsidP="00096D4F">
      <w:pPr>
        <w:pStyle w:val="Corpodeltesto2"/>
        <w:spacing w:before="240"/>
        <w:ind w:right="-1"/>
        <w:jc w:val="center"/>
        <w:rPr>
          <w:b/>
          <w:bCs/>
          <w:sz w:val="28"/>
          <w:szCs w:val="28"/>
        </w:rPr>
      </w:pPr>
      <w:r w:rsidRPr="00096D4F">
        <w:rPr>
          <w:b/>
          <w:bCs/>
          <w:sz w:val="28"/>
          <w:szCs w:val="28"/>
        </w:rPr>
        <w:lastRenderedPageBreak/>
        <w:t>ART. 9</w:t>
      </w:r>
    </w:p>
    <w:p w:rsidR="00096D4F" w:rsidRPr="00096D4F" w:rsidRDefault="00096D4F" w:rsidP="00096D4F">
      <w:pPr>
        <w:pStyle w:val="Corpodeltesto2"/>
        <w:spacing w:after="240"/>
        <w:ind w:right="-1"/>
        <w:jc w:val="center"/>
        <w:rPr>
          <w:b/>
          <w:bCs/>
          <w:sz w:val="28"/>
          <w:szCs w:val="28"/>
        </w:rPr>
      </w:pPr>
      <w:r w:rsidRPr="00096D4F">
        <w:rPr>
          <w:b/>
          <w:bCs/>
          <w:sz w:val="28"/>
          <w:szCs w:val="28"/>
        </w:rPr>
        <w:t>Presentazione dei documenti</w:t>
      </w:r>
    </w:p>
    <w:p w:rsidR="00096D4F" w:rsidRPr="00096D4F" w:rsidRDefault="00096D4F" w:rsidP="00096D4F">
      <w:pPr>
        <w:pStyle w:val="Corpodeltesto2"/>
        <w:spacing w:after="360" w:line="360" w:lineRule="auto"/>
        <w:ind w:firstLine="709"/>
        <w:jc w:val="both"/>
        <w:rPr>
          <w:sz w:val="28"/>
          <w:szCs w:val="28"/>
        </w:rPr>
      </w:pPr>
      <w:r w:rsidRPr="00096D4F">
        <w:rPr>
          <w:sz w:val="28"/>
          <w:szCs w:val="28"/>
        </w:rPr>
        <w:t>Il dipendente, qualora sia stato impossibilitato a presentare la documentazione prescritta dalle disposizioni regolanti l’accesso al rapporto di lavoro, indicate nel bando di concorso, ha trenta giorni dalla sottoscrizione del presente contratto per integrare, completare, o comunque produrre la documentazione necessaria.</w:t>
      </w:r>
    </w:p>
    <w:p w:rsidR="00096D4F" w:rsidRPr="00096D4F" w:rsidRDefault="00096D4F" w:rsidP="00096D4F">
      <w:pPr>
        <w:pStyle w:val="Corpodeltesto2"/>
        <w:spacing w:before="240"/>
        <w:ind w:right="-1"/>
        <w:jc w:val="center"/>
        <w:rPr>
          <w:b/>
          <w:bCs/>
          <w:sz w:val="28"/>
          <w:szCs w:val="28"/>
        </w:rPr>
      </w:pPr>
      <w:r w:rsidRPr="00096D4F">
        <w:rPr>
          <w:b/>
          <w:bCs/>
          <w:sz w:val="28"/>
          <w:szCs w:val="28"/>
        </w:rPr>
        <w:t>ART. 10</w:t>
      </w:r>
    </w:p>
    <w:p w:rsidR="00096D4F" w:rsidRPr="00096D4F" w:rsidRDefault="00096D4F" w:rsidP="00096D4F">
      <w:pPr>
        <w:pStyle w:val="Corpodeltesto2"/>
        <w:spacing w:after="240"/>
        <w:ind w:right="-1"/>
        <w:jc w:val="center"/>
        <w:rPr>
          <w:b/>
          <w:bCs/>
          <w:sz w:val="28"/>
          <w:szCs w:val="28"/>
        </w:rPr>
      </w:pPr>
      <w:r w:rsidRPr="00096D4F">
        <w:rPr>
          <w:b/>
          <w:bCs/>
          <w:sz w:val="28"/>
          <w:szCs w:val="28"/>
        </w:rPr>
        <w:t>Incompatibilità</w:t>
      </w:r>
    </w:p>
    <w:p w:rsidR="00096D4F" w:rsidRPr="00096D4F" w:rsidRDefault="00096D4F" w:rsidP="00096D4F">
      <w:pPr>
        <w:pStyle w:val="Corpodeltesto2"/>
        <w:spacing w:line="360" w:lineRule="auto"/>
        <w:ind w:firstLine="709"/>
        <w:jc w:val="both"/>
        <w:rPr>
          <w:sz w:val="28"/>
          <w:szCs w:val="28"/>
        </w:rPr>
      </w:pPr>
      <w:r w:rsidRPr="00096D4F">
        <w:rPr>
          <w:sz w:val="28"/>
          <w:szCs w:val="28"/>
        </w:rPr>
        <w:t xml:space="preserve">Il dipendente, nel sottoscrivere il presente contratto, dichiara, sotto la propria responsabilità, di non avere altri rapporti di impiego pubblico o privato e di non trovarsi in nessuna delle situazioni di incompatibilità richiamate dall’art. 53 del </w:t>
      </w:r>
      <w:proofErr w:type="spellStart"/>
      <w:r w:rsidRPr="00096D4F">
        <w:rPr>
          <w:sz w:val="28"/>
          <w:szCs w:val="28"/>
        </w:rPr>
        <w:t>D.Lgs.</w:t>
      </w:r>
      <w:proofErr w:type="spellEnd"/>
      <w:r w:rsidRPr="00096D4F">
        <w:rPr>
          <w:sz w:val="28"/>
          <w:szCs w:val="28"/>
        </w:rPr>
        <w:t xml:space="preserve"> n. 165/2001 e successive modifiche e integrazioni. In caso contrario, unitamente ai documenti di cui all’art. 9, deve presentare la dichiarazione di opzione per la nuova amministrazione.</w:t>
      </w:r>
    </w:p>
    <w:p w:rsidR="00096D4F" w:rsidRDefault="00096D4F" w:rsidP="00096D4F">
      <w:pPr>
        <w:pStyle w:val="Corpodeltesto2"/>
        <w:spacing w:after="360" w:line="360" w:lineRule="auto"/>
        <w:ind w:firstLine="709"/>
        <w:jc w:val="both"/>
        <w:rPr>
          <w:sz w:val="28"/>
          <w:szCs w:val="28"/>
        </w:rPr>
      </w:pPr>
      <w:r w:rsidRPr="00096D4F">
        <w:rPr>
          <w:sz w:val="28"/>
          <w:szCs w:val="28"/>
        </w:rPr>
        <w:t xml:space="preserve">Il dipendente dichiara, altresì, sotto la propria responsabilità, di non trovarsi in nessuna delle situazioni di incompatibilità o </w:t>
      </w:r>
      <w:proofErr w:type="spellStart"/>
      <w:r w:rsidRPr="00096D4F">
        <w:rPr>
          <w:sz w:val="28"/>
          <w:szCs w:val="28"/>
        </w:rPr>
        <w:t>inconferibilità</w:t>
      </w:r>
      <w:proofErr w:type="spellEnd"/>
      <w:r w:rsidRPr="00096D4F">
        <w:rPr>
          <w:sz w:val="28"/>
          <w:szCs w:val="28"/>
        </w:rPr>
        <w:t xml:space="preserve"> previste dalla normativa vigente.</w:t>
      </w:r>
    </w:p>
    <w:p w:rsidR="00096D4F" w:rsidRDefault="00096D4F" w:rsidP="00096D4F">
      <w:pPr>
        <w:pStyle w:val="Corpodeltesto2"/>
        <w:spacing w:after="360" w:line="360" w:lineRule="auto"/>
        <w:ind w:firstLine="709"/>
        <w:jc w:val="both"/>
        <w:rPr>
          <w:sz w:val="28"/>
          <w:szCs w:val="28"/>
        </w:rPr>
      </w:pPr>
    </w:p>
    <w:p w:rsidR="0058212E" w:rsidRPr="00096D4F" w:rsidRDefault="0058212E" w:rsidP="00096D4F">
      <w:pPr>
        <w:pStyle w:val="Corpodeltesto2"/>
        <w:spacing w:after="360" w:line="360" w:lineRule="auto"/>
        <w:ind w:firstLine="709"/>
        <w:jc w:val="both"/>
        <w:rPr>
          <w:sz w:val="28"/>
          <w:szCs w:val="28"/>
        </w:rPr>
      </w:pPr>
    </w:p>
    <w:p w:rsidR="00096D4F" w:rsidRPr="00096D4F" w:rsidRDefault="00096D4F" w:rsidP="00096D4F">
      <w:pPr>
        <w:pStyle w:val="Corpodeltesto2"/>
        <w:spacing w:before="240"/>
        <w:ind w:right="-1"/>
        <w:jc w:val="center"/>
        <w:rPr>
          <w:b/>
          <w:bCs/>
          <w:sz w:val="28"/>
          <w:szCs w:val="28"/>
        </w:rPr>
      </w:pPr>
      <w:r w:rsidRPr="00096D4F">
        <w:rPr>
          <w:b/>
          <w:bCs/>
          <w:sz w:val="28"/>
          <w:szCs w:val="28"/>
        </w:rPr>
        <w:lastRenderedPageBreak/>
        <w:t>ART. 11</w:t>
      </w:r>
    </w:p>
    <w:p w:rsidR="00096D4F" w:rsidRPr="00096D4F" w:rsidRDefault="00096D4F" w:rsidP="00096D4F">
      <w:pPr>
        <w:pStyle w:val="Corpodeltesto2"/>
        <w:spacing w:after="240"/>
        <w:ind w:right="-1"/>
        <w:jc w:val="center"/>
        <w:rPr>
          <w:b/>
          <w:bCs/>
          <w:sz w:val="28"/>
          <w:szCs w:val="28"/>
        </w:rPr>
      </w:pPr>
      <w:r w:rsidRPr="00096D4F">
        <w:rPr>
          <w:b/>
          <w:bCs/>
          <w:sz w:val="28"/>
          <w:szCs w:val="28"/>
        </w:rPr>
        <w:t>Mancata produzione documenti</w:t>
      </w:r>
    </w:p>
    <w:p w:rsidR="00096D4F" w:rsidRPr="00096D4F" w:rsidRDefault="00096D4F" w:rsidP="00096D4F">
      <w:pPr>
        <w:pStyle w:val="Corpodeltesto2"/>
        <w:spacing w:after="360" w:line="360" w:lineRule="auto"/>
        <w:ind w:firstLine="709"/>
        <w:jc w:val="both"/>
        <w:rPr>
          <w:sz w:val="28"/>
          <w:szCs w:val="28"/>
        </w:rPr>
      </w:pPr>
      <w:r w:rsidRPr="00096D4F">
        <w:rPr>
          <w:sz w:val="28"/>
          <w:szCs w:val="28"/>
        </w:rPr>
        <w:t>Scaduti inutilmente i termini di cui agli artt. 9 e 10, il Ministero dell’Interno comunica la risoluzione del rapporto con effetto immediato.</w:t>
      </w:r>
    </w:p>
    <w:p w:rsidR="00096D4F" w:rsidRPr="00096D4F" w:rsidRDefault="00096D4F" w:rsidP="00096D4F">
      <w:pPr>
        <w:pStyle w:val="Corpodeltesto2"/>
        <w:spacing w:before="240"/>
        <w:ind w:right="-1"/>
        <w:jc w:val="center"/>
        <w:rPr>
          <w:b/>
          <w:bCs/>
          <w:sz w:val="28"/>
          <w:szCs w:val="28"/>
        </w:rPr>
      </w:pPr>
      <w:r w:rsidRPr="00096D4F">
        <w:rPr>
          <w:b/>
          <w:bCs/>
          <w:sz w:val="28"/>
          <w:szCs w:val="28"/>
        </w:rPr>
        <w:t>ART. 12</w:t>
      </w:r>
    </w:p>
    <w:p w:rsidR="00096D4F" w:rsidRPr="00096D4F" w:rsidRDefault="00096D4F" w:rsidP="00096D4F">
      <w:pPr>
        <w:pStyle w:val="Corpodeltesto2"/>
        <w:spacing w:after="240"/>
        <w:ind w:right="-1"/>
        <w:jc w:val="center"/>
        <w:rPr>
          <w:b/>
          <w:bCs/>
          <w:sz w:val="28"/>
          <w:szCs w:val="28"/>
        </w:rPr>
      </w:pPr>
      <w:r w:rsidRPr="00096D4F">
        <w:rPr>
          <w:b/>
          <w:bCs/>
          <w:sz w:val="28"/>
          <w:szCs w:val="28"/>
        </w:rPr>
        <w:t>Periodo di prova</w:t>
      </w:r>
    </w:p>
    <w:p w:rsidR="00096D4F" w:rsidRPr="00096D4F" w:rsidRDefault="00096D4F" w:rsidP="00096D4F">
      <w:pPr>
        <w:pStyle w:val="Corpodeltesto2"/>
        <w:spacing w:after="360" w:line="360" w:lineRule="auto"/>
        <w:ind w:firstLine="709"/>
        <w:rPr>
          <w:sz w:val="28"/>
          <w:szCs w:val="28"/>
        </w:rPr>
      </w:pPr>
      <w:r w:rsidRPr="00096D4F">
        <w:rPr>
          <w:sz w:val="28"/>
          <w:szCs w:val="28"/>
        </w:rPr>
        <w:t>Il dipendente non è soggetto a periodo di prova.</w:t>
      </w:r>
    </w:p>
    <w:p w:rsidR="00096D4F" w:rsidRPr="00096D4F" w:rsidRDefault="00096D4F" w:rsidP="00096D4F">
      <w:pPr>
        <w:pStyle w:val="Corpodeltesto2"/>
        <w:spacing w:before="240"/>
        <w:ind w:right="-1"/>
        <w:jc w:val="center"/>
        <w:rPr>
          <w:b/>
          <w:bCs/>
          <w:sz w:val="28"/>
          <w:szCs w:val="28"/>
        </w:rPr>
      </w:pPr>
      <w:r w:rsidRPr="00096D4F">
        <w:rPr>
          <w:b/>
          <w:bCs/>
          <w:sz w:val="28"/>
          <w:szCs w:val="28"/>
        </w:rPr>
        <w:t>ART. 13</w:t>
      </w:r>
    </w:p>
    <w:p w:rsidR="00096D4F" w:rsidRPr="00096D4F" w:rsidRDefault="00096D4F" w:rsidP="00096D4F">
      <w:pPr>
        <w:pStyle w:val="Corpodeltesto2"/>
        <w:spacing w:after="240"/>
        <w:ind w:right="-1"/>
        <w:jc w:val="center"/>
        <w:rPr>
          <w:b/>
          <w:bCs/>
          <w:sz w:val="28"/>
          <w:szCs w:val="28"/>
        </w:rPr>
      </w:pPr>
      <w:r w:rsidRPr="00096D4F">
        <w:rPr>
          <w:b/>
          <w:bCs/>
          <w:sz w:val="28"/>
          <w:szCs w:val="28"/>
        </w:rPr>
        <w:t>Obblighi del dipendente</w:t>
      </w:r>
    </w:p>
    <w:p w:rsidR="00096D4F" w:rsidRPr="00096D4F" w:rsidRDefault="00096D4F" w:rsidP="00096D4F">
      <w:pPr>
        <w:pStyle w:val="Corpodeltesto2"/>
        <w:spacing w:after="360" w:line="360" w:lineRule="auto"/>
        <w:ind w:firstLine="709"/>
        <w:jc w:val="both"/>
        <w:rPr>
          <w:sz w:val="28"/>
          <w:szCs w:val="28"/>
        </w:rPr>
      </w:pPr>
      <w:r w:rsidRPr="00096D4F">
        <w:rPr>
          <w:sz w:val="28"/>
          <w:szCs w:val="28"/>
        </w:rPr>
        <w:t xml:space="preserve">Il dipendente si impegna a prestare la propria attività lavorativa con diligenza, lealtà e imparzialità, nel rispetto delle prescrizioni generali contenute nelle leggi, nei regolamenti, nelle circolari e nelle disposizioni di servizio e nel rispetto degli obiettivi e delle finalità istituzionali della Pubblica Amministrazione. Il dipendente si impegna, altresì, a osservare il codice di comportamento dei dipendenti delle pubbliche amministrazioni, approvato con </w:t>
      </w:r>
      <w:proofErr w:type="spellStart"/>
      <w:r w:rsidRPr="00096D4F">
        <w:rPr>
          <w:sz w:val="28"/>
          <w:szCs w:val="28"/>
        </w:rPr>
        <w:t>d.P.R.</w:t>
      </w:r>
      <w:proofErr w:type="spellEnd"/>
      <w:r w:rsidRPr="00096D4F">
        <w:rPr>
          <w:sz w:val="28"/>
          <w:szCs w:val="28"/>
        </w:rPr>
        <w:t xml:space="preserve"> 16 aprile 2013, n. 62, pubblicato nella Gazzetta Ufficiale n. 129 del 4 giugno 2013, nonché quanto disposto dalla normativa vigente in materia di responsabilità disciplinare e, in particolare, dal CCNL sottoscritto il 14 dicembre 2010, che si allegano in copia.</w:t>
      </w:r>
    </w:p>
    <w:p w:rsidR="00096D4F" w:rsidRPr="00096D4F" w:rsidRDefault="00096D4F" w:rsidP="00096D4F">
      <w:pPr>
        <w:pStyle w:val="Corpodeltesto2"/>
        <w:spacing w:before="240" w:line="276" w:lineRule="auto"/>
        <w:ind w:right="-1"/>
        <w:jc w:val="center"/>
        <w:rPr>
          <w:b/>
          <w:bCs/>
          <w:sz w:val="28"/>
          <w:szCs w:val="28"/>
        </w:rPr>
      </w:pPr>
      <w:r w:rsidRPr="00096D4F">
        <w:rPr>
          <w:b/>
          <w:bCs/>
          <w:sz w:val="28"/>
          <w:szCs w:val="28"/>
        </w:rPr>
        <w:lastRenderedPageBreak/>
        <w:t>ART. 14</w:t>
      </w:r>
    </w:p>
    <w:p w:rsidR="00096D4F" w:rsidRPr="00096D4F" w:rsidRDefault="00096D4F" w:rsidP="00096D4F">
      <w:pPr>
        <w:pStyle w:val="Corpodeltesto2"/>
        <w:spacing w:after="240" w:line="276" w:lineRule="auto"/>
        <w:ind w:right="-1"/>
        <w:jc w:val="center"/>
        <w:rPr>
          <w:b/>
          <w:bCs/>
          <w:sz w:val="28"/>
          <w:szCs w:val="28"/>
        </w:rPr>
      </w:pPr>
      <w:r w:rsidRPr="00096D4F">
        <w:rPr>
          <w:b/>
          <w:bCs/>
          <w:sz w:val="28"/>
          <w:szCs w:val="28"/>
        </w:rPr>
        <w:t>Trattamento dei dati personali</w:t>
      </w:r>
    </w:p>
    <w:p w:rsidR="00096D4F" w:rsidRPr="00096D4F" w:rsidRDefault="00096D4F" w:rsidP="00096D4F">
      <w:pPr>
        <w:pStyle w:val="Corpodeltesto2"/>
        <w:spacing w:after="360" w:line="276" w:lineRule="auto"/>
        <w:ind w:firstLine="709"/>
        <w:jc w:val="both"/>
        <w:rPr>
          <w:sz w:val="28"/>
          <w:szCs w:val="28"/>
        </w:rPr>
      </w:pPr>
      <w:r w:rsidRPr="00096D4F">
        <w:rPr>
          <w:sz w:val="28"/>
          <w:szCs w:val="28"/>
        </w:rPr>
        <w:t xml:space="preserve">Il dipendente autorizza il trattamento e la comunicazione dei propri dati personali, in particolare di quelli sensibili, ai sensi degli artt. 4, 23, 24 e 26 del </w:t>
      </w:r>
      <w:proofErr w:type="spellStart"/>
      <w:r w:rsidRPr="00096D4F">
        <w:rPr>
          <w:sz w:val="28"/>
          <w:szCs w:val="28"/>
        </w:rPr>
        <w:t>D.Lgs.</w:t>
      </w:r>
      <w:proofErr w:type="spellEnd"/>
      <w:r w:rsidRPr="00096D4F">
        <w:rPr>
          <w:sz w:val="28"/>
          <w:szCs w:val="28"/>
        </w:rPr>
        <w:t xml:space="preserve"> 196/2003 e successive modificazioni ed integrazioni, nell’intesa che gli stessi siano raccolti, detenuti e comunicati al Ministero dell’Interno in base agli obblighi previsti dalla legge, da regolamenti, dalla normativa comunitaria e negli altri casi previsti dall’art. 24 del citato </w:t>
      </w:r>
      <w:proofErr w:type="spellStart"/>
      <w:r w:rsidRPr="00096D4F">
        <w:rPr>
          <w:sz w:val="28"/>
          <w:szCs w:val="28"/>
        </w:rPr>
        <w:t>D.Lgs.</w:t>
      </w:r>
      <w:proofErr w:type="spellEnd"/>
      <w:r w:rsidRPr="00096D4F">
        <w:rPr>
          <w:sz w:val="28"/>
          <w:szCs w:val="28"/>
        </w:rPr>
        <w:t xml:space="preserve"> n. 196/2003.</w:t>
      </w:r>
    </w:p>
    <w:p w:rsidR="00096D4F" w:rsidRPr="00096D4F" w:rsidRDefault="00096D4F" w:rsidP="00096D4F">
      <w:pPr>
        <w:pStyle w:val="Corpodeltesto2"/>
        <w:spacing w:before="240" w:line="276" w:lineRule="auto"/>
        <w:ind w:right="-1"/>
        <w:jc w:val="center"/>
        <w:rPr>
          <w:b/>
          <w:bCs/>
          <w:sz w:val="28"/>
          <w:szCs w:val="28"/>
        </w:rPr>
      </w:pPr>
      <w:r w:rsidRPr="00096D4F">
        <w:rPr>
          <w:b/>
          <w:bCs/>
          <w:sz w:val="28"/>
          <w:szCs w:val="28"/>
        </w:rPr>
        <w:t>ART. 15</w:t>
      </w:r>
    </w:p>
    <w:p w:rsidR="00096D4F" w:rsidRPr="00096D4F" w:rsidRDefault="00096D4F" w:rsidP="00096D4F">
      <w:pPr>
        <w:pStyle w:val="Corpodeltesto2"/>
        <w:spacing w:after="240" w:line="276" w:lineRule="auto"/>
        <w:ind w:right="-1"/>
        <w:jc w:val="center"/>
        <w:rPr>
          <w:b/>
          <w:bCs/>
          <w:sz w:val="28"/>
          <w:szCs w:val="28"/>
        </w:rPr>
      </w:pPr>
      <w:r w:rsidRPr="00096D4F">
        <w:rPr>
          <w:b/>
          <w:bCs/>
          <w:sz w:val="28"/>
          <w:szCs w:val="28"/>
        </w:rPr>
        <w:t>Competenze relative al rapporto di lavoro</w:t>
      </w:r>
    </w:p>
    <w:p w:rsidR="00096D4F" w:rsidRPr="00096D4F" w:rsidRDefault="00096D4F" w:rsidP="00096D4F">
      <w:pPr>
        <w:pStyle w:val="Corpodeltesto2"/>
        <w:spacing w:after="360" w:line="276" w:lineRule="auto"/>
        <w:ind w:firstLine="709"/>
        <w:jc w:val="both"/>
        <w:rPr>
          <w:sz w:val="28"/>
          <w:szCs w:val="28"/>
        </w:rPr>
      </w:pPr>
      <w:r w:rsidRPr="00096D4F">
        <w:rPr>
          <w:sz w:val="28"/>
          <w:szCs w:val="28"/>
        </w:rPr>
        <w:t>Il capo dell’Amministrazione presso cui il segretario presta servizio è competente per ogni aspetto relativo al rapporto contrattuale, in particolare per tutto ciò che attiene allo svolgimento del rapporto di lavoro e che comporta valutazioni di ordine organizzativo e di servizio che non incidano sulla posizione giuridica.</w:t>
      </w:r>
    </w:p>
    <w:p w:rsidR="00096D4F" w:rsidRPr="00096D4F" w:rsidRDefault="00096D4F" w:rsidP="00096D4F">
      <w:pPr>
        <w:pStyle w:val="Corpodeltesto2"/>
        <w:spacing w:after="240" w:line="276" w:lineRule="auto"/>
        <w:ind w:firstLine="709"/>
        <w:jc w:val="both"/>
        <w:rPr>
          <w:sz w:val="28"/>
          <w:szCs w:val="28"/>
        </w:rPr>
      </w:pPr>
      <w:r w:rsidRPr="00096D4F">
        <w:rPr>
          <w:sz w:val="28"/>
          <w:szCs w:val="28"/>
        </w:rPr>
        <w:t xml:space="preserve">Il presente contratto è redatto </w:t>
      </w:r>
      <w:r w:rsidRPr="00BE7C42">
        <w:rPr>
          <w:sz w:val="28"/>
          <w:szCs w:val="28"/>
          <w:highlight w:val="yellow"/>
        </w:rPr>
        <w:t>in quattro copie, di cui una viene consegnata all’interessato, una trasmessa al Sindaco, una al Ministero dell’Interno-Albo Nazionale dei segretari comunali e provinciali e una all’Albo Regionale di competenza.</w:t>
      </w:r>
    </w:p>
    <w:p w:rsidR="00096D4F" w:rsidRPr="00096D4F" w:rsidRDefault="00096D4F" w:rsidP="00096D4F">
      <w:pPr>
        <w:pStyle w:val="Corpodeltesto2"/>
        <w:spacing w:line="276" w:lineRule="auto"/>
        <w:ind w:right="1178"/>
        <w:rPr>
          <w:sz w:val="28"/>
          <w:szCs w:val="28"/>
        </w:rPr>
      </w:pPr>
    </w:p>
    <w:p w:rsidR="00096D4F" w:rsidRPr="00096D4F" w:rsidRDefault="00096D4F" w:rsidP="00096D4F">
      <w:pPr>
        <w:pStyle w:val="Corpodeltesto2"/>
        <w:spacing w:line="276" w:lineRule="auto"/>
        <w:ind w:right="-1"/>
        <w:rPr>
          <w:sz w:val="28"/>
          <w:szCs w:val="28"/>
        </w:rPr>
      </w:pPr>
    </w:p>
    <w:p w:rsidR="00096D4F" w:rsidRPr="00096D4F" w:rsidRDefault="00096D4F" w:rsidP="00096D4F">
      <w:pPr>
        <w:pStyle w:val="Corpodeltesto2"/>
        <w:tabs>
          <w:tab w:val="center" w:pos="1620"/>
          <w:tab w:val="center" w:pos="7020"/>
        </w:tabs>
        <w:spacing w:line="276" w:lineRule="auto"/>
        <w:ind w:right="-1"/>
        <w:rPr>
          <w:sz w:val="28"/>
          <w:szCs w:val="28"/>
        </w:rPr>
      </w:pPr>
      <w:r w:rsidRPr="00096D4F">
        <w:rPr>
          <w:b/>
          <w:bCs/>
          <w:sz w:val="28"/>
          <w:szCs w:val="28"/>
        </w:rPr>
        <w:tab/>
        <w:t>IL DIPENDENTE</w:t>
      </w:r>
      <w:r w:rsidRPr="00096D4F">
        <w:rPr>
          <w:sz w:val="28"/>
          <w:szCs w:val="28"/>
        </w:rPr>
        <w:tab/>
      </w:r>
      <w:r w:rsidRPr="00096D4F">
        <w:rPr>
          <w:b/>
          <w:bCs/>
          <w:sz w:val="28"/>
          <w:szCs w:val="28"/>
        </w:rPr>
        <w:t xml:space="preserve">Il </w:t>
      </w:r>
      <w:r w:rsidR="00BE7C42">
        <w:rPr>
          <w:b/>
          <w:bCs/>
          <w:sz w:val="28"/>
          <w:szCs w:val="28"/>
        </w:rPr>
        <w:t xml:space="preserve">VCE </w:t>
      </w:r>
      <w:r w:rsidRPr="00096D4F">
        <w:rPr>
          <w:b/>
          <w:bCs/>
          <w:sz w:val="28"/>
          <w:szCs w:val="28"/>
        </w:rPr>
        <w:t>PREFETTO</w:t>
      </w:r>
      <w:r w:rsidR="00BE7C42">
        <w:rPr>
          <w:b/>
          <w:bCs/>
          <w:sz w:val="28"/>
          <w:szCs w:val="28"/>
        </w:rPr>
        <w:t xml:space="preserve"> VICARIO </w:t>
      </w:r>
    </w:p>
    <w:p w:rsidR="00096D4F" w:rsidRPr="00096D4F" w:rsidRDefault="00096D4F" w:rsidP="00096D4F">
      <w:pPr>
        <w:ind w:right="-1" w:firstLine="709"/>
        <w:jc w:val="both"/>
        <w:rPr>
          <w:sz w:val="28"/>
          <w:szCs w:val="28"/>
        </w:rPr>
      </w:pPr>
    </w:p>
    <w:p w:rsidR="00096D4F" w:rsidRPr="00096D4F" w:rsidRDefault="00BE7C42" w:rsidP="005B26D7">
      <w:pPr>
        <w:shd w:val="clear" w:color="auto" w:fill="FFFFFF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_____________________                             ______________________________</w:t>
      </w:r>
    </w:p>
    <w:sectPr w:rsidR="00096D4F" w:rsidRPr="00096D4F">
      <w:headerReference w:type="default" r:id="rId8"/>
      <w:footerReference w:type="default" r:id="rId9"/>
      <w:pgSz w:w="11906" w:h="16838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90" w:rsidRDefault="00412F90">
      <w:r>
        <w:separator/>
      </w:r>
    </w:p>
  </w:endnote>
  <w:endnote w:type="continuationSeparator" w:id="0">
    <w:p w:rsidR="00412F90" w:rsidRDefault="0041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76B" w:rsidRPr="00AF2BA9" w:rsidRDefault="00180DDA" w:rsidP="003C5775">
    <w:pPr>
      <w:pStyle w:val="Pidipagina"/>
      <w:pBdr>
        <w:top w:val="single" w:sz="12" w:space="1" w:color="auto"/>
      </w:pBdr>
      <w:jc w:val="center"/>
      <w:rPr>
        <w:bCs/>
        <w:i/>
        <w:sz w:val="24"/>
        <w:szCs w:val="24"/>
      </w:rPr>
    </w:pPr>
    <w:r w:rsidRPr="00AF2BA9">
      <w:rPr>
        <w:bCs/>
        <w:i/>
        <w:sz w:val="24"/>
        <w:szCs w:val="24"/>
      </w:rPr>
      <w:t>Prefettura di Campobasso – Piazza G. Pepe</w:t>
    </w:r>
    <w:r w:rsidR="0013376B" w:rsidRPr="00AF2BA9">
      <w:rPr>
        <w:bCs/>
        <w:i/>
        <w:sz w:val="24"/>
        <w:szCs w:val="24"/>
      </w:rPr>
      <w:t xml:space="preserve"> </w:t>
    </w:r>
    <w:r w:rsidRPr="00AF2BA9">
      <w:rPr>
        <w:bCs/>
        <w:i/>
        <w:sz w:val="24"/>
        <w:szCs w:val="24"/>
      </w:rPr>
      <w:t>n</w:t>
    </w:r>
    <w:r w:rsidR="0013376B" w:rsidRPr="00AF2BA9">
      <w:rPr>
        <w:bCs/>
        <w:i/>
        <w:sz w:val="24"/>
        <w:szCs w:val="24"/>
      </w:rPr>
      <w:t xml:space="preserve">. </w:t>
    </w:r>
    <w:r w:rsidRPr="00AF2BA9">
      <w:rPr>
        <w:bCs/>
        <w:i/>
        <w:sz w:val="24"/>
        <w:szCs w:val="24"/>
      </w:rPr>
      <w:t>24</w:t>
    </w:r>
    <w:r w:rsidR="0013376B" w:rsidRPr="00AF2BA9">
      <w:rPr>
        <w:bCs/>
        <w:i/>
        <w:sz w:val="24"/>
        <w:szCs w:val="24"/>
      </w:rPr>
      <w:t xml:space="preserve"> </w:t>
    </w:r>
    <w:r w:rsidRPr="00AF2BA9">
      <w:rPr>
        <w:bCs/>
        <w:i/>
        <w:sz w:val="24"/>
        <w:szCs w:val="24"/>
      </w:rPr>
      <w:t xml:space="preserve">tel. 0874/4061 </w:t>
    </w:r>
  </w:p>
  <w:p w:rsidR="006127F7" w:rsidRPr="00AF2BA9" w:rsidRDefault="00AF2BA9" w:rsidP="006127F7">
    <w:pPr>
      <w:pStyle w:val="Pidipagina"/>
      <w:pBdr>
        <w:top w:val="single" w:sz="12" w:space="1" w:color="auto"/>
      </w:pBdr>
      <w:jc w:val="center"/>
      <w:rPr>
        <w:bCs/>
        <w:i/>
        <w:sz w:val="24"/>
        <w:szCs w:val="24"/>
        <w:lang w:val="en-US"/>
      </w:rPr>
    </w:pPr>
    <w:r w:rsidRPr="00AF2BA9">
      <w:rPr>
        <w:bCs/>
        <w:i/>
        <w:sz w:val="24"/>
        <w:szCs w:val="24"/>
        <w:lang w:val="en-US"/>
      </w:rPr>
      <w:t>pec prefettura.prefcb@pec.interno.it</w:t>
    </w:r>
    <w:r w:rsidR="006127F7" w:rsidRPr="00AF2BA9">
      <w:rPr>
        <w:bCs/>
        <w:i/>
        <w:sz w:val="24"/>
        <w:szCs w:val="24"/>
        <w:lang w:val="en-US"/>
      </w:rPr>
      <w:t xml:space="preserve"> </w:t>
    </w:r>
    <w:r w:rsidR="00096D4F">
      <w:rPr>
        <w:bCs/>
        <w:i/>
        <w:sz w:val="24"/>
        <w:szCs w:val="24"/>
        <w:lang w:val="en-US"/>
      </w:rPr>
      <w:t xml:space="preserve"> </w:t>
    </w:r>
    <w:proofErr w:type="spellStart"/>
    <w:r w:rsidRPr="00AF2BA9">
      <w:rPr>
        <w:bCs/>
        <w:i/>
        <w:sz w:val="24"/>
        <w:szCs w:val="24"/>
        <w:lang w:val="en-US"/>
      </w:rPr>
      <w:t>Sito</w:t>
    </w:r>
    <w:proofErr w:type="spellEnd"/>
    <w:r w:rsidRPr="00AF2BA9">
      <w:rPr>
        <w:bCs/>
        <w:i/>
        <w:sz w:val="24"/>
        <w:szCs w:val="24"/>
        <w:lang w:val="en-US"/>
      </w:rPr>
      <w:t xml:space="preserve"> web www.prefettura.it/campobasso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90" w:rsidRDefault="00412F90">
      <w:r>
        <w:separator/>
      </w:r>
    </w:p>
  </w:footnote>
  <w:footnote w:type="continuationSeparator" w:id="0">
    <w:p w:rsidR="00412F90" w:rsidRDefault="00412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76B" w:rsidRDefault="0013376B" w:rsidP="005F0FBA">
    <w:pPr>
      <w:spacing w:line="360" w:lineRule="auto"/>
      <w:jc w:val="center"/>
      <w:rPr>
        <w:b/>
        <w:i/>
        <w:iCs/>
        <w:sz w:val="24"/>
        <w:szCs w:val="24"/>
      </w:rPr>
    </w:pPr>
    <w:r>
      <w:rPr>
        <w:b/>
        <w:i/>
        <w:iCs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195.95pt;margin-top:-40.6pt;width:1in;height:83.4pt;z-index:1">
          <v:imagedata r:id="rId1" o:title="" cropbottom="25378f" cropleft="26911f" cropright="26911f"/>
        </v:shape>
      </w:pict>
    </w:r>
  </w:p>
  <w:p w:rsidR="0013376B" w:rsidRDefault="0013376B" w:rsidP="005F0FBA">
    <w:pPr>
      <w:spacing w:line="360" w:lineRule="auto"/>
      <w:jc w:val="center"/>
      <w:rPr>
        <w:b/>
        <w:i/>
        <w:iCs/>
        <w:sz w:val="24"/>
        <w:szCs w:val="24"/>
      </w:rPr>
    </w:pPr>
  </w:p>
  <w:p w:rsidR="0013376B" w:rsidRPr="0075709E" w:rsidRDefault="006E62AA" w:rsidP="006127F7">
    <w:pPr>
      <w:jc w:val="center"/>
      <w:rPr>
        <w:rFonts w:ascii="Kunstler Script" w:hAnsi="Kunstler Script"/>
        <w:b/>
        <w:i/>
        <w:iCs/>
        <w:color w:val="595959"/>
        <w:sz w:val="56"/>
        <w:szCs w:val="56"/>
      </w:rPr>
    </w:pPr>
    <w:r w:rsidRPr="0075709E">
      <w:rPr>
        <w:rFonts w:ascii="Kunstler Script" w:hAnsi="Kunstler Script"/>
        <w:b/>
        <w:i/>
        <w:iCs/>
        <w:color w:val="595959"/>
        <w:sz w:val="56"/>
        <w:szCs w:val="56"/>
      </w:rPr>
      <w:t>Prefettura – Ufficio Territoriale del Governo</w:t>
    </w:r>
    <w:r w:rsidR="00FD5C41">
      <w:rPr>
        <w:rFonts w:ascii="Kunstler Script" w:hAnsi="Kunstler Script"/>
        <w:b/>
        <w:i/>
        <w:iCs/>
        <w:color w:val="595959"/>
        <w:sz w:val="56"/>
        <w:szCs w:val="56"/>
      </w:rPr>
      <w:t xml:space="preserve"> di Campobasso </w:t>
    </w:r>
  </w:p>
  <w:p w:rsidR="0013376B" w:rsidRDefault="0013376B" w:rsidP="006127F7">
    <w:pPr>
      <w:jc w:val="center"/>
      <w:rPr>
        <w:rFonts w:ascii="Kunstler Script" w:hAnsi="Kunstler Script"/>
        <w:b/>
        <w:i/>
        <w:iCs/>
        <w:color w:val="595959"/>
        <w:sz w:val="56"/>
        <w:szCs w:val="56"/>
      </w:rPr>
    </w:pPr>
    <w:r w:rsidRPr="0075709E">
      <w:rPr>
        <w:rFonts w:ascii="Kunstler Script" w:hAnsi="Kunstler Script"/>
        <w:b/>
        <w:i/>
        <w:iCs/>
        <w:color w:val="595959"/>
        <w:sz w:val="56"/>
        <w:szCs w:val="56"/>
      </w:rPr>
      <w:t xml:space="preserve">Albo  Segretari Comunali e Provinciali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8612D"/>
    <w:multiLevelType w:val="hybridMultilevel"/>
    <w:tmpl w:val="EDCADE38"/>
    <w:lvl w:ilvl="0" w:tplc="F232EE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993ECE"/>
    <w:multiLevelType w:val="hybridMultilevel"/>
    <w:tmpl w:val="6C6CE8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A28B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7B6C03"/>
    <w:multiLevelType w:val="hybridMultilevel"/>
    <w:tmpl w:val="1D3015B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F404AE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575"/>
    <w:rsid w:val="0000132E"/>
    <w:rsid w:val="00005A00"/>
    <w:rsid w:val="00030DB9"/>
    <w:rsid w:val="0003225A"/>
    <w:rsid w:val="000355A7"/>
    <w:rsid w:val="00041FDD"/>
    <w:rsid w:val="000519E2"/>
    <w:rsid w:val="000537EF"/>
    <w:rsid w:val="00054153"/>
    <w:rsid w:val="000543A0"/>
    <w:rsid w:val="00061262"/>
    <w:rsid w:val="00065482"/>
    <w:rsid w:val="00075AEC"/>
    <w:rsid w:val="0007744B"/>
    <w:rsid w:val="00077512"/>
    <w:rsid w:val="00085730"/>
    <w:rsid w:val="0008726D"/>
    <w:rsid w:val="00094A95"/>
    <w:rsid w:val="00096D4F"/>
    <w:rsid w:val="000A77B2"/>
    <w:rsid w:val="000A7E60"/>
    <w:rsid w:val="000B1EB3"/>
    <w:rsid w:val="000B2398"/>
    <w:rsid w:val="000D12C2"/>
    <w:rsid w:val="000D7AD8"/>
    <w:rsid w:val="000E0112"/>
    <w:rsid w:val="000F5D82"/>
    <w:rsid w:val="000F6BA0"/>
    <w:rsid w:val="00100DEE"/>
    <w:rsid w:val="00102BA9"/>
    <w:rsid w:val="001074F3"/>
    <w:rsid w:val="00111059"/>
    <w:rsid w:val="001116CF"/>
    <w:rsid w:val="00116965"/>
    <w:rsid w:val="00120571"/>
    <w:rsid w:val="001221F3"/>
    <w:rsid w:val="00122DEB"/>
    <w:rsid w:val="00125B59"/>
    <w:rsid w:val="0013376B"/>
    <w:rsid w:val="0013409A"/>
    <w:rsid w:val="00142FDF"/>
    <w:rsid w:val="00155461"/>
    <w:rsid w:val="00164004"/>
    <w:rsid w:val="00172378"/>
    <w:rsid w:val="001753C9"/>
    <w:rsid w:val="001763F7"/>
    <w:rsid w:val="00180DDA"/>
    <w:rsid w:val="00186B00"/>
    <w:rsid w:val="00192F1B"/>
    <w:rsid w:val="00194CF1"/>
    <w:rsid w:val="00195E66"/>
    <w:rsid w:val="00196F9E"/>
    <w:rsid w:val="001A2493"/>
    <w:rsid w:val="001A3A98"/>
    <w:rsid w:val="001D1800"/>
    <w:rsid w:val="001D3E94"/>
    <w:rsid w:val="001E56B2"/>
    <w:rsid w:val="001E76AA"/>
    <w:rsid w:val="002003C6"/>
    <w:rsid w:val="00212E7E"/>
    <w:rsid w:val="00222D9B"/>
    <w:rsid w:val="00252F53"/>
    <w:rsid w:val="00262AA4"/>
    <w:rsid w:val="00262AD4"/>
    <w:rsid w:val="00263FFD"/>
    <w:rsid w:val="002735E9"/>
    <w:rsid w:val="0027455B"/>
    <w:rsid w:val="002776E3"/>
    <w:rsid w:val="00277C9E"/>
    <w:rsid w:val="00285DF4"/>
    <w:rsid w:val="00287660"/>
    <w:rsid w:val="00287DCE"/>
    <w:rsid w:val="00291203"/>
    <w:rsid w:val="002973B8"/>
    <w:rsid w:val="002B5690"/>
    <w:rsid w:val="002D2798"/>
    <w:rsid w:val="002E1D5D"/>
    <w:rsid w:val="002E2A87"/>
    <w:rsid w:val="002E475C"/>
    <w:rsid w:val="002E5408"/>
    <w:rsid w:val="00307C1E"/>
    <w:rsid w:val="00314768"/>
    <w:rsid w:val="00317984"/>
    <w:rsid w:val="003236F5"/>
    <w:rsid w:val="00324BDC"/>
    <w:rsid w:val="00330EE0"/>
    <w:rsid w:val="003448AD"/>
    <w:rsid w:val="00350F12"/>
    <w:rsid w:val="00355172"/>
    <w:rsid w:val="00362B65"/>
    <w:rsid w:val="003706EF"/>
    <w:rsid w:val="003771EF"/>
    <w:rsid w:val="003811DC"/>
    <w:rsid w:val="003A4246"/>
    <w:rsid w:val="003B1017"/>
    <w:rsid w:val="003B2AB5"/>
    <w:rsid w:val="003B633F"/>
    <w:rsid w:val="003C5775"/>
    <w:rsid w:val="003D0442"/>
    <w:rsid w:val="003D44BC"/>
    <w:rsid w:val="003E084B"/>
    <w:rsid w:val="004001D7"/>
    <w:rsid w:val="00405122"/>
    <w:rsid w:val="00412F90"/>
    <w:rsid w:val="004259F9"/>
    <w:rsid w:val="00431533"/>
    <w:rsid w:val="004333D5"/>
    <w:rsid w:val="00451014"/>
    <w:rsid w:val="00454E1D"/>
    <w:rsid w:val="004708D4"/>
    <w:rsid w:val="00484DDF"/>
    <w:rsid w:val="004858E4"/>
    <w:rsid w:val="00494FAC"/>
    <w:rsid w:val="004A63C8"/>
    <w:rsid w:val="004B1C62"/>
    <w:rsid w:val="004B76AB"/>
    <w:rsid w:val="004B76C5"/>
    <w:rsid w:val="004C03D2"/>
    <w:rsid w:val="004C773C"/>
    <w:rsid w:val="004D3935"/>
    <w:rsid w:val="004D620B"/>
    <w:rsid w:val="004E7D47"/>
    <w:rsid w:val="004F6D26"/>
    <w:rsid w:val="005004B9"/>
    <w:rsid w:val="005056E4"/>
    <w:rsid w:val="005133F0"/>
    <w:rsid w:val="00526D54"/>
    <w:rsid w:val="00536243"/>
    <w:rsid w:val="00543968"/>
    <w:rsid w:val="00543B30"/>
    <w:rsid w:val="005440CF"/>
    <w:rsid w:val="0054674E"/>
    <w:rsid w:val="00546FAE"/>
    <w:rsid w:val="00555B7B"/>
    <w:rsid w:val="00561267"/>
    <w:rsid w:val="005665D1"/>
    <w:rsid w:val="005713C7"/>
    <w:rsid w:val="00571870"/>
    <w:rsid w:val="0058212E"/>
    <w:rsid w:val="00583685"/>
    <w:rsid w:val="0059358B"/>
    <w:rsid w:val="005A43F1"/>
    <w:rsid w:val="005B0BE1"/>
    <w:rsid w:val="005B26D7"/>
    <w:rsid w:val="005B5E13"/>
    <w:rsid w:val="005C28F4"/>
    <w:rsid w:val="005D1437"/>
    <w:rsid w:val="005D5AE1"/>
    <w:rsid w:val="005E0DBE"/>
    <w:rsid w:val="005E3D41"/>
    <w:rsid w:val="005E6CAD"/>
    <w:rsid w:val="005F0FBA"/>
    <w:rsid w:val="00610A71"/>
    <w:rsid w:val="006127F7"/>
    <w:rsid w:val="0061360E"/>
    <w:rsid w:val="0063300F"/>
    <w:rsid w:val="00636994"/>
    <w:rsid w:val="00637FED"/>
    <w:rsid w:val="00641C36"/>
    <w:rsid w:val="006472E7"/>
    <w:rsid w:val="006503F6"/>
    <w:rsid w:val="00650585"/>
    <w:rsid w:val="00652611"/>
    <w:rsid w:val="006619AC"/>
    <w:rsid w:val="00661CA8"/>
    <w:rsid w:val="0066373B"/>
    <w:rsid w:val="00677935"/>
    <w:rsid w:val="00683F27"/>
    <w:rsid w:val="00685824"/>
    <w:rsid w:val="00686818"/>
    <w:rsid w:val="006876B0"/>
    <w:rsid w:val="006C4807"/>
    <w:rsid w:val="006C596E"/>
    <w:rsid w:val="006D23FA"/>
    <w:rsid w:val="006D48A5"/>
    <w:rsid w:val="006E0656"/>
    <w:rsid w:val="006E62AA"/>
    <w:rsid w:val="006F0FDB"/>
    <w:rsid w:val="00731B01"/>
    <w:rsid w:val="00735B41"/>
    <w:rsid w:val="007516F6"/>
    <w:rsid w:val="0075709E"/>
    <w:rsid w:val="00767415"/>
    <w:rsid w:val="00777C87"/>
    <w:rsid w:val="007929E5"/>
    <w:rsid w:val="007957A3"/>
    <w:rsid w:val="007B349E"/>
    <w:rsid w:val="007C35AA"/>
    <w:rsid w:val="007C7110"/>
    <w:rsid w:val="007E22F7"/>
    <w:rsid w:val="007E68BC"/>
    <w:rsid w:val="00804447"/>
    <w:rsid w:val="00806C7B"/>
    <w:rsid w:val="008108E0"/>
    <w:rsid w:val="00811524"/>
    <w:rsid w:val="008165BB"/>
    <w:rsid w:val="008240C9"/>
    <w:rsid w:val="00837F35"/>
    <w:rsid w:val="0084398F"/>
    <w:rsid w:val="00851831"/>
    <w:rsid w:val="00852F33"/>
    <w:rsid w:val="008538B4"/>
    <w:rsid w:val="0085605A"/>
    <w:rsid w:val="00860AAB"/>
    <w:rsid w:val="00861930"/>
    <w:rsid w:val="00862EB4"/>
    <w:rsid w:val="00867945"/>
    <w:rsid w:val="0087030E"/>
    <w:rsid w:val="0087082E"/>
    <w:rsid w:val="008711F6"/>
    <w:rsid w:val="00883CF8"/>
    <w:rsid w:val="008860A2"/>
    <w:rsid w:val="008955CB"/>
    <w:rsid w:val="008A18CA"/>
    <w:rsid w:val="008B0BB7"/>
    <w:rsid w:val="008B45A5"/>
    <w:rsid w:val="008B7DEB"/>
    <w:rsid w:val="008D09A2"/>
    <w:rsid w:val="008D7EC1"/>
    <w:rsid w:val="008E3802"/>
    <w:rsid w:val="008E64D8"/>
    <w:rsid w:val="008E7BED"/>
    <w:rsid w:val="008F1593"/>
    <w:rsid w:val="008F458C"/>
    <w:rsid w:val="0090504C"/>
    <w:rsid w:val="00916B00"/>
    <w:rsid w:val="00924834"/>
    <w:rsid w:val="0092576B"/>
    <w:rsid w:val="00925E3B"/>
    <w:rsid w:val="009277C7"/>
    <w:rsid w:val="00945DC0"/>
    <w:rsid w:val="00953D2F"/>
    <w:rsid w:val="00955CF4"/>
    <w:rsid w:val="00956A9B"/>
    <w:rsid w:val="009605CF"/>
    <w:rsid w:val="00963AA2"/>
    <w:rsid w:val="009654FE"/>
    <w:rsid w:val="0097018C"/>
    <w:rsid w:val="00970E2C"/>
    <w:rsid w:val="0097647B"/>
    <w:rsid w:val="00980E7D"/>
    <w:rsid w:val="009905E9"/>
    <w:rsid w:val="009A7575"/>
    <w:rsid w:val="009C552C"/>
    <w:rsid w:val="009C6EDE"/>
    <w:rsid w:val="009C79D6"/>
    <w:rsid w:val="009D2677"/>
    <w:rsid w:val="009D466C"/>
    <w:rsid w:val="009D4C86"/>
    <w:rsid w:val="009E561F"/>
    <w:rsid w:val="009E7157"/>
    <w:rsid w:val="009F6E4F"/>
    <w:rsid w:val="00A04969"/>
    <w:rsid w:val="00A0693F"/>
    <w:rsid w:val="00A172F4"/>
    <w:rsid w:val="00A27ECF"/>
    <w:rsid w:val="00A35BAD"/>
    <w:rsid w:val="00A463FA"/>
    <w:rsid w:val="00A57644"/>
    <w:rsid w:val="00A60E51"/>
    <w:rsid w:val="00A65954"/>
    <w:rsid w:val="00A664E7"/>
    <w:rsid w:val="00A751B7"/>
    <w:rsid w:val="00A8553C"/>
    <w:rsid w:val="00A963D7"/>
    <w:rsid w:val="00AA07D0"/>
    <w:rsid w:val="00AA5CDB"/>
    <w:rsid w:val="00AB32D9"/>
    <w:rsid w:val="00AC12A3"/>
    <w:rsid w:val="00AC381C"/>
    <w:rsid w:val="00AD1057"/>
    <w:rsid w:val="00AD6ED4"/>
    <w:rsid w:val="00AE0165"/>
    <w:rsid w:val="00AE5803"/>
    <w:rsid w:val="00AF2900"/>
    <w:rsid w:val="00AF2BA9"/>
    <w:rsid w:val="00AF5D25"/>
    <w:rsid w:val="00AF6EB7"/>
    <w:rsid w:val="00AF7F31"/>
    <w:rsid w:val="00B030B7"/>
    <w:rsid w:val="00B04B4A"/>
    <w:rsid w:val="00B13109"/>
    <w:rsid w:val="00B14495"/>
    <w:rsid w:val="00B20B48"/>
    <w:rsid w:val="00B228BB"/>
    <w:rsid w:val="00B262FD"/>
    <w:rsid w:val="00B371C6"/>
    <w:rsid w:val="00B407CB"/>
    <w:rsid w:val="00B4220E"/>
    <w:rsid w:val="00B4484A"/>
    <w:rsid w:val="00B61FD3"/>
    <w:rsid w:val="00B72912"/>
    <w:rsid w:val="00B76B76"/>
    <w:rsid w:val="00B77062"/>
    <w:rsid w:val="00B813DB"/>
    <w:rsid w:val="00B85A45"/>
    <w:rsid w:val="00B91BC9"/>
    <w:rsid w:val="00B93D7A"/>
    <w:rsid w:val="00B96B65"/>
    <w:rsid w:val="00BA0CAB"/>
    <w:rsid w:val="00BA3A27"/>
    <w:rsid w:val="00BB0A5D"/>
    <w:rsid w:val="00BB5E54"/>
    <w:rsid w:val="00BC0541"/>
    <w:rsid w:val="00BC60CD"/>
    <w:rsid w:val="00BD1285"/>
    <w:rsid w:val="00BD5D68"/>
    <w:rsid w:val="00BD7341"/>
    <w:rsid w:val="00BE469B"/>
    <w:rsid w:val="00BE7C42"/>
    <w:rsid w:val="00C11F0D"/>
    <w:rsid w:val="00C179D1"/>
    <w:rsid w:val="00C30EDC"/>
    <w:rsid w:val="00C33405"/>
    <w:rsid w:val="00C34A85"/>
    <w:rsid w:val="00C413AA"/>
    <w:rsid w:val="00C660DA"/>
    <w:rsid w:val="00C70BDD"/>
    <w:rsid w:val="00C86C78"/>
    <w:rsid w:val="00C94C49"/>
    <w:rsid w:val="00C952EB"/>
    <w:rsid w:val="00CA1B56"/>
    <w:rsid w:val="00CA5962"/>
    <w:rsid w:val="00CB09A6"/>
    <w:rsid w:val="00CB2F3C"/>
    <w:rsid w:val="00CB70C7"/>
    <w:rsid w:val="00CC353E"/>
    <w:rsid w:val="00CC4174"/>
    <w:rsid w:val="00CC7B99"/>
    <w:rsid w:val="00CD1BE0"/>
    <w:rsid w:val="00CD45A7"/>
    <w:rsid w:val="00CD5CD6"/>
    <w:rsid w:val="00CE6957"/>
    <w:rsid w:val="00CE7CBC"/>
    <w:rsid w:val="00CF04A5"/>
    <w:rsid w:val="00CF1EAB"/>
    <w:rsid w:val="00CF3374"/>
    <w:rsid w:val="00CF33F0"/>
    <w:rsid w:val="00CF49B8"/>
    <w:rsid w:val="00CF4C19"/>
    <w:rsid w:val="00D11CEC"/>
    <w:rsid w:val="00D174AE"/>
    <w:rsid w:val="00D25DD5"/>
    <w:rsid w:val="00D26813"/>
    <w:rsid w:val="00D26AE1"/>
    <w:rsid w:val="00D33622"/>
    <w:rsid w:val="00D341EA"/>
    <w:rsid w:val="00D50A71"/>
    <w:rsid w:val="00D57688"/>
    <w:rsid w:val="00D61655"/>
    <w:rsid w:val="00D72715"/>
    <w:rsid w:val="00D75321"/>
    <w:rsid w:val="00D81BEF"/>
    <w:rsid w:val="00D81BFD"/>
    <w:rsid w:val="00D911FE"/>
    <w:rsid w:val="00D94AB0"/>
    <w:rsid w:val="00DB0539"/>
    <w:rsid w:val="00DB3F2E"/>
    <w:rsid w:val="00DB7962"/>
    <w:rsid w:val="00DB7B6D"/>
    <w:rsid w:val="00DC440A"/>
    <w:rsid w:val="00DF4C9D"/>
    <w:rsid w:val="00E12595"/>
    <w:rsid w:val="00E15A95"/>
    <w:rsid w:val="00E20260"/>
    <w:rsid w:val="00E22210"/>
    <w:rsid w:val="00E276AF"/>
    <w:rsid w:val="00E30CC9"/>
    <w:rsid w:val="00E33D79"/>
    <w:rsid w:val="00E4179D"/>
    <w:rsid w:val="00E45032"/>
    <w:rsid w:val="00E46232"/>
    <w:rsid w:val="00E50719"/>
    <w:rsid w:val="00E53A0E"/>
    <w:rsid w:val="00E55CD6"/>
    <w:rsid w:val="00E5624C"/>
    <w:rsid w:val="00E62F4D"/>
    <w:rsid w:val="00E744F8"/>
    <w:rsid w:val="00E74B02"/>
    <w:rsid w:val="00E75DFD"/>
    <w:rsid w:val="00E80F09"/>
    <w:rsid w:val="00E84CCA"/>
    <w:rsid w:val="00EA3284"/>
    <w:rsid w:val="00EA41A3"/>
    <w:rsid w:val="00EA46EA"/>
    <w:rsid w:val="00EA58C4"/>
    <w:rsid w:val="00EB31EA"/>
    <w:rsid w:val="00EB67E1"/>
    <w:rsid w:val="00EE78CF"/>
    <w:rsid w:val="00EF064E"/>
    <w:rsid w:val="00F030A4"/>
    <w:rsid w:val="00F070C5"/>
    <w:rsid w:val="00F17583"/>
    <w:rsid w:val="00F17618"/>
    <w:rsid w:val="00F34232"/>
    <w:rsid w:val="00F35F25"/>
    <w:rsid w:val="00F52CD8"/>
    <w:rsid w:val="00F61665"/>
    <w:rsid w:val="00F618E5"/>
    <w:rsid w:val="00F64F9C"/>
    <w:rsid w:val="00F706CE"/>
    <w:rsid w:val="00F75BDC"/>
    <w:rsid w:val="00F8655C"/>
    <w:rsid w:val="00F877BD"/>
    <w:rsid w:val="00FA281C"/>
    <w:rsid w:val="00FA4F4F"/>
    <w:rsid w:val="00FA562B"/>
    <w:rsid w:val="00FA5D5C"/>
    <w:rsid w:val="00FA5E1F"/>
    <w:rsid w:val="00FB40EB"/>
    <w:rsid w:val="00FC115B"/>
    <w:rsid w:val="00FD5C41"/>
    <w:rsid w:val="00FD67B2"/>
    <w:rsid w:val="00FD7E81"/>
    <w:rsid w:val="00FE34AA"/>
    <w:rsid w:val="00FE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rFonts w:ascii="Book Antiqua" w:hAnsi="Book Antiqua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Book Antiqua" w:hAnsi="Book Antiqua"/>
      <w:sz w:val="24"/>
    </w:rPr>
  </w:style>
  <w:style w:type="paragraph" w:styleId="Titolo3">
    <w:name w:val="heading 3"/>
    <w:basedOn w:val="Normale"/>
    <w:next w:val="Normale"/>
    <w:qFormat/>
    <w:pPr>
      <w:keepNext/>
      <w:ind w:left="4956"/>
      <w:jc w:val="right"/>
      <w:outlineLvl w:val="2"/>
    </w:pPr>
    <w:rPr>
      <w:rFonts w:ascii="Book Antiqua" w:hAnsi="Book Antiqua"/>
      <w:b/>
      <w:bCs/>
      <w:sz w:val="24"/>
      <w:u w:val="single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Book Antiqua" w:hAnsi="Book Antiqua"/>
      <w:sz w:val="24"/>
    </w:rPr>
  </w:style>
  <w:style w:type="paragraph" w:styleId="Titolo5">
    <w:name w:val="heading 5"/>
    <w:basedOn w:val="Normale"/>
    <w:next w:val="Normale"/>
    <w:qFormat/>
    <w:pPr>
      <w:keepNext/>
      <w:ind w:firstLine="708"/>
      <w:jc w:val="right"/>
      <w:outlineLvl w:val="4"/>
    </w:pPr>
    <w:rPr>
      <w:rFonts w:ascii="Book Antiqua" w:hAnsi="Book Antiqua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pPr>
      <w:ind w:firstLine="709"/>
      <w:jc w:val="both"/>
    </w:pPr>
    <w:rPr>
      <w:rFonts w:ascii="Book Antiqua" w:hAnsi="Book Antiqua"/>
      <w:sz w:val="24"/>
    </w:rPr>
  </w:style>
  <w:style w:type="paragraph" w:styleId="NormaleWeb">
    <w:name w:val="Normal (Web)"/>
    <w:basedOn w:val="Normale"/>
    <w:rsid w:val="0003225A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03225A"/>
    <w:rPr>
      <w:b/>
      <w:bCs/>
    </w:rPr>
  </w:style>
  <w:style w:type="paragraph" w:styleId="Testofumetto">
    <w:name w:val="Balloon Text"/>
    <w:basedOn w:val="Normale"/>
    <w:semiHidden/>
    <w:rsid w:val="003C5775"/>
    <w:rPr>
      <w:rFonts w:ascii="Tahoma" w:hAnsi="Tahoma" w:cs="Tahoma"/>
      <w:sz w:val="16"/>
      <w:szCs w:val="16"/>
    </w:rPr>
  </w:style>
  <w:style w:type="paragraph" w:customStyle="1" w:styleId="Destinatarioparticolare">
    <w:name w:val="Destinatario particolare"/>
    <w:basedOn w:val="Normale"/>
    <w:next w:val="Formuladiapertura"/>
    <w:rsid w:val="00A04969"/>
    <w:pPr>
      <w:spacing w:before="220" w:line="240" w:lineRule="atLeast"/>
      <w:jc w:val="both"/>
    </w:pPr>
    <w:rPr>
      <w:rFonts w:ascii="Garamond" w:hAnsi="Garamond"/>
      <w:kern w:val="18"/>
      <w:lang w:eastAsia="en-US"/>
    </w:rPr>
  </w:style>
  <w:style w:type="paragraph" w:customStyle="1" w:styleId="Nomesociet">
    <w:name w:val="Nome società"/>
    <w:basedOn w:val="Corpotesto"/>
    <w:next w:val="Data"/>
    <w:rsid w:val="00A04969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lang w:eastAsia="en-US"/>
    </w:rPr>
  </w:style>
  <w:style w:type="paragraph" w:styleId="Data">
    <w:name w:val="Date"/>
    <w:basedOn w:val="Normale"/>
    <w:next w:val="Normale"/>
    <w:rsid w:val="00A04969"/>
    <w:pPr>
      <w:spacing w:after="220"/>
      <w:ind w:left="4565"/>
      <w:jc w:val="both"/>
    </w:pPr>
    <w:rPr>
      <w:rFonts w:ascii="Garamond" w:hAnsi="Garamond"/>
      <w:kern w:val="18"/>
      <w:lang w:eastAsia="en-US"/>
    </w:rPr>
  </w:style>
  <w:style w:type="paragraph" w:styleId="Formuladiapertura">
    <w:name w:val="Salutation"/>
    <w:basedOn w:val="Normale"/>
    <w:next w:val="Normale"/>
    <w:rsid w:val="00A04969"/>
  </w:style>
  <w:style w:type="paragraph" w:styleId="Corpotesto">
    <w:name w:val="Body Text"/>
    <w:basedOn w:val="Normale"/>
    <w:rsid w:val="00A04969"/>
    <w:pPr>
      <w:spacing w:after="120"/>
    </w:pPr>
  </w:style>
  <w:style w:type="character" w:customStyle="1" w:styleId="RientrocorpodeltestoCarattere">
    <w:name w:val="Rientro corpo del testo Carattere"/>
    <w:link w:val="Rientrocorpodeltesto"/>
    <w:rsid w:val="00677935"/>
    <w:rPr>
      <w:rFonts w:ascii="Book Antiqua" w:hAnsi="Book Antiqua"/>
      <w:sz w:val="24"/>
    </w:rPr>
  </w:style>
  <w:style w:type="paragraph" w:styleId="Rientrocorpodeltesto2">
    <w:name w:val="Body Text Indent 2"/>
    <w:basedOn w:val="Normale"/>
    <w:link w:val="Rientrocorpodeltesto2Carattere"/>
    <w:rsid w:val="0067793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77935"/>
  </w:style>
  <w:style w:type="paragraph" w:styleId="Corpodeltesto2">
    <w:name w:val="Body Text 2"/>
    <w:basedOn w:val="Normale"/>
    <w:link w:val="Corpodeltesto2Carattere"/>
    <w:rsid w:val="00096D4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096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9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6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6987">
                                      <w:marLeft w:val="600"/>
                                      <w:marRight w:val="600"/>
                                      <w:marTop w:val="280"/>
                                      <w:marBottom w:val="2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95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02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70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26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91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31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28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30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671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126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6D158-7D2B-4D6A-BCA6-8C89C11A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LABSCCMPS</Company>
  <LinksUpToDate>false</LinksUpToDate>
  <CharactersWithSpaces>11734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Agenzia Autonoma</dc:creator>
  <cp:lastModifiedBy>BuonanG</cp:lastModifiedBy>
  <cp:revision>2</cp:revision>
  <cp:lastPrinted>2016-06-15T08:25:00Z</cp:lastPrinted>
  <dcterms:created xsi:type="dcterms:W3CDTF">2016-11-21T16:33:00Z</dcterms:created>
  <dcterms:modified xsi:type="dcterms:W3CDTF">2016-11-21T16:33:00Z</dcterms:modified>
</cp:coreProperties>
</file>