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exact" w:line="320"/>
        <w:ind w:left="-284" w:right="-158" w:firstLine="720"/>
        <w:jc w:val="both"/>
        <w:rPr>
          <w:rFonts w:ascii="Times New Roman" w:hAnsi="Times New Roman" w:cs="Times New Roman"/>
          <w:b/>
          <w:b/>
          <w:bCs/>
          <w:color w:val="000000"/>
          <w:spacing w:val="-4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pacing w:val="-4"/>
          <w:sz w:val="22"/>
          <w:szCs w:val="22"/>
        </w:rPr>
        <w:t xml:space="preserve">                                                              </w:t>
      </w:r>
      <w:r>
        <w:rPr>
          <w:rFonts w:cs="Times New Roman" w:ascii="Times New Roman" w:hAnsi="Times New Roman"/>
          <w:b/>
          <w:bCs/>
          <w:color w:val="000000"/>
          <w:spacing w:val="-4"/>
          <w:sz w:val="22"/>
          <w:szCs w:val="22"/>
        </w:rPr>
        <w:tab/>
        <w:tab/>
      </w:r>
    </w:p>
    <w:p>
      <w:pPr>
        <w:pStyle w:val="Normal"/>
        <w:shd w:fill="FFFFFF" w:val="clear"/>
        <w:spacing w:lineRule="exact" w:line="320"/>
        <w:ind w:left="-284" w:right="-158" w:firstLine="720"/>
        <w:jc w:val="both"/>
        <w:rPr>
          <w:rFonts w:ascii="Times New Roman" w:hAnsi="Times New Roman" w:cs="Times New Roman"/>
          <w:b/>
          <w:b/>
          <w:bCs/>
          <w:color w:val="000000"/>
          <w:spacing w:val="-4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pacing w:val="-4"/>
          <w:sz w:val="22"/>
          <w:szCs w:val="22"/>
        </w:rPr>
      </w:r>
    </w:p>
    <w:p>
      <w:pPr>
        <w:pStyle w:val="Normal"/>
        <w:shd w:fill="FFFFFF" w:val="clear"/>
        <w:spacing w:lineRule="exact" w:line="320"/>
        <w:ind w:left="-284" w:right="-158" w:firstLine="720"/>
        <w:jc w:val="both"/>
        <w:rPr>
          <w:rFonts w:ascii="Times New Roman" w:hAnsi="Times New Roman" w:cs="Times New Roman"/>
          <w:b/>
          <w:b/>
          <w:bCs/>
          <w:color w:val="000000"/>
          <w:spacing w:val="-4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pacing w:val="-4"/>
          <w:sz w:val="22"/>
          <w:szCs w:val="22"/>
        </w:rPr>
      </w:r>
    </w:p>
    <w:p>
      <w:pPr>
        <w:pStyle w:val="Normal"/>
        <w:shd w:fill="FFFFFF" w:val="clear"/>
        <w:spacing w:lineRule="exact" w:line="320"/>
        <w:ind w:left="3316" w:right="-158" w:firstLine="1004"/>
        <w:jc w:val="both"/>
        <w:rPr>
          <w:rFonts w:ascii="Times New Roman" w:hAnsi="Times New Roman" w:cs="Times New Roman"/>
          <w:b/>
          <w:b/>
          <w:bCs/>
          <w:color w:val="000000"/>
          <w:spacing w:val="-4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pacing w:val="-4"/>
          <w:sz w:val="22"/>
          <w:szCs w:val="22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spacing w:val="-4"/>
          <w:sz w:val="22"/>
          <w:szCs w:val="22"/>
        </w:rPr>
        <w:t>ALLA PREFETTURA – U.T.G. DI CAMPOBASSO</w:t>
      </w:r>
    </w:p>
    <w:p>
      <w:pPr>
        <w:pStyle w:val="Normal"/>
        <w:shd w:fill="FFFFFF" w:val="clear"/>
        <w:spacing w:lineRule="exact" w:line="320"/>
        <w:ind w:left="-284" w:right="-158" w:firstLine="720"/>
        <w:jc w:val="both"/>
        <w:rPr>
          <w:rFonts w:ascii="Times New Roman" w:hAnsi="Times New Roman" w:cs="Times New Roman"/>
          <w:b/>
          <w:b/>
          <w:bCs/>
          <w:caps/>
          <w:color w:val="000000"/>
          <w:spacing w:val="-4"/>
          <w:sz w:val="22"/>
          <w:szCs w:val="22"/>
        </w:rPr>
      </w:pPr>
      <w:r>
        <w:rPr>
          <w:rFonts w:cs="Times New Roman" w:ascii="Times New Roman" w:hAnsi="Times New Roman"/>
          <w:b/>
          <w:bCs/>
          <w:caps/>
          <w:color w:val="000000"/>
          <w:spacing w:val="-4"/>
          <w:sz w:val="22"/>
          <w:szCs w:val="22"/>
        </w:rPr>
        <w:tab/>
        <w:tab/>
        <w:tab/>
        <w:tab/>
        <w:tab/>
        <w:tab/>
        <w:tab/>
        <w:t>Area III - Ufficio Depenalizzazione</w:t>
      </w:r>
    </w:p>
    <w:p>
      <w:pPr>
        <w:pStyle w:val="Normal"/>
        <w:shd w:fill="FFFFFF" w:val="clear"/>
        <w:spacing w:lineRule="exact" w:line="320"/>
        <w:ind w:left="-284" w:right="-158" w:firstLine="720"/>
        <w:jc w:val="both"/>
        <w:rPr>
          <w:rFonts w:ascii="Times New Roman" w:hAnsi="Times New Roman" w:cs="Times New Roman"/>
          <w:b/>
          <w:b/>
          <w:bCs/>
          <w:caps/>
          <w:color w:val="000000"/>
          <w:spacing w:val="-4"/>
          <w:sz w:val="22"/>
          <w:szCs w:val="22"/>
        </w:rPr>
      </w:pPr>
      <w:r>
        <w:rPr>
          <w:rFonts w:cs="Times New Roman" w:ascii="Times New Roman" w:hAnsi="Times New Roman"/>
          <w:b/>
          <w:bCs/>
          <w:caps/>
          <w:color w:val="000000"/>
          <w:spacing w:val="-4"/>
          <w:sz w:val="22"/>
          <w:szCs w:val="22"/>
        </w:rPr>
        <w:tab/>
        <w:tab/>
        <w:tab/>
        <w:tab/>
        <w:tab/>
        <w:tab/>
        <w:t>P.zza gabriele pepe, n. 24- 8600 CAMPOBASSO</w:t>
      </w:r>
    </w:p>
    <w:p>
      <w:pPr>
        <w:pStyle w:val="Normal"/>
        <w:shd w:fill="FFFFFF" w:val="clear"/>
        <w:spacing w:lineRule="exact" w:line="320"/>
        <w:ind w:left="-284" w:right="-158" w:firstLine="720"/>
        <w:jc w:val="both"/>
        <w:rPr>
          <w:rFonts w:ascii="Times New Roman" w:hAnsi="Times New Roman" w:cs="Times New Roman"/>
          <w:b/>
          <w:b/>
          <w:bCs/>
          <w:caps/>
          <w:color w:val="000000"/>
          <w:spacing w:val="-4"/>
          <w:sz w:val="22"/>
          <w:szCs w:val="22"/>
        </w:rPr>
      </w:pPr>
      <w:r>
        <w:rPr>
          <w:rFonts w:cs="Times New Roman" w:ascii="Times New Roman" w:hAnsi="Times New Roman"/>
          <w:b/>
          <w:bCs/>
          <w:caps/>
          <w:color w:val="000000"/>
          <w:spacing w:val="-4"/>
          <w:sz w:val="22"/>
          <w:szCs w:val="22"/>
        </w:rPr>
        <w:tab/>
        <w:tab/>
        <w:tab/>
        <w:tab/>
        <w:tab/>
        <w:tab/>
        <w:tab/>
        <w:t xml:space="preserve">               </w:t>
      </w:r>
    </w:p>
    <w:p>
      <w:pPr>
        <w:pStyle w:val="Normal"/>
        <w:shd w:fill="FFFFFF" w:val="clear"/>
        <w:spacing w:lineRule="exact" w:line="120"/>
        <w:ind w:left="-284" w:right="-159" w:hanging="0"/>
        <w:jc w:val="both"/>
        <w:rPr>
          <w:rFonts w:ascii="Times New Roman" w:hAnsi="Times New Roman" w:cs="Times New Roman"/>
          <w:b/>
          <w:b/>
          <w:bCs/>
          <w:caps/>
          <w:color w:val="000000"/>
          <w:spacing w:val="-4"/>
          <w:sz w:val="22"/>
          <w:szCs w:val="22"/>
        </w:rPr>
      </w:pPr>
      <w:r>
        <w:rPr>
          <w:rFonts w:cs="Times New Roman" w:ascii="Times New Roman" w:hAnsi="Times New Roman"/>
          <w:b/>
          <w:bCs/>
          <w:caps/>
          <w:color w:val="000000"/>
          <w:spacing w:val="-4"/>
          <w:sz w:val="22"/>
          <w:szCs w:val="22"/>
        </w:rPr>
      </w:r>
    </w:p>
    <w:p>
      <w:pPr>
        <w:pStyle w:val="Normal"/>
        <w:spacing w:lineRule="exact" w:line="320"/>
        <w:ind w:left="-284" w:right="-158" w:hanging="0"/>
        <w:jc w:val="both"/>
        <w:rPr>
          <w:rFonts w:ascii="Times New Roman" w:hAnsi="Times New Roman" w:cs="Times New Roman"/>
          <w:b/>
          <w:b/>
          <w:bCs/>
          <w:color w:val="000000"/>
          <w:spacing w:val="-6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pacing w:val="-6"/>
          <w:sz w:val="24"/>
          <w:szCs w:val="24"/>
        </w:rPr>
      </w:r>
    </w:p>
    <w:p>
      <w:pPr>
        <w:pStyle w:val="Normal"/>
        <w:spacing w:lineRule="exact" w:line="320"/>
        <w:ind w:left="-284" w:right="-158" w:hanging="0"/>
        <w:jc w:val="both"/>
        <w:rPr/>
      </w:pPr>
      <w:r>
        <w:rPr>
          <w:rFonts w:cs="Times New Roman" w:ascii="Times New Roman" w:hAnsi="Times New Roman"/>
          <w:bCs/>
          <w:color w:val="000000"/>
          <w:spacing w:val="-6"/>
          <w:sz w:val="24"/>
          <w:szCs w:val="24"/>
        </w:rPr>
        <w:t>OGGETTO:</w:t>
      </w:r>
      <w:r>
        <w:rPr>
          <w:rFonts w:cs="Times New Roman"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  <w:t>Istanza di rateizzazione della sanzione pecuniaria comminata con ordinanza-ingiunzione prefettizia ai sensi dell’art. 26 Legge n. 689/1981.</w:t>
      </w:r>
    </w:p>
    <w:p>
      <w:pPr>
        <w:pStyle w:val="Normal"/>
        <w:widowControl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8"/>
          <w:sz w:val="24"/>
          <w:szCs w:val="24"/>
        </w:rPr>
      </w:r>
    </w:p>
    <w:p>
      <w:pPr>
        <w:pStyle w:val="Normal"/>
        <w:shd w:fill="FFFFFF" w:val="clear"/>
        <w:ind w:left="-284" w:right="-159" w:hanging="0"/>
        <w:jc w:val="both"/>
        <w:rPr>
          <w:rFonts w:ascii="Times New Roman" w:hAnsi="Times New Roman" w:cs="Times New Roman"/>
          <w:i/>
          <w:i/>
          <w:color w:val="000000"/>
          <w:spacing w:val="8"/>
          <w:sz w:val="22"/>
          <w:szCs w:val="22"/>
        </w:rPr>
      </w:pPr>
      <w:r>
        <w:rPr>
          <w:rFonts w:cs="Times New Roman" w:ascii="Times New Roman" w:hAnsi="Times New Roman"/>
          <w:i/>
          <w:color w:val="000000"/>
          <w:spacing w:val="8"/>
          <w:sz w:val="22"/>
          <w:szCs w:val="22"/>
        </w:rPr>
      </w:r>
    </w:p>
    <w:p>
      <w:pPr>
        <w:pStyle w:val="Normal"/>
        <w:shd w:fill="FFFFFF" w:val="clear"/>
        <w:ind w:left="-284" w:right="-159" w:hanging="0"/>
        <w:jc w:val="both"/>
        <w:rPr>
          <w:rFonts w:ascii="Times New Roman" w:hAnsi="Times New Roman" w:cs="Times New Roman"/>
          <w:i/>
          <w:i/>
          <w:color w:val="000000"/>
          <w:spacing w:val="8"/>
          <w:sz w:val="22"/>
          <w:szCs w:val="22"/>
        </w:rPr>
      </w:pPr>
      <w:r>
        <w:rPr>
          <w:rFonts w:cs="Times New Roman" w:ascii="Times New Roman" w:hAnsi="Times New Roman"/>
          <w:i/>
          <w:color w:val="000000"/>
          <w:spacing w:val="8"/>
          <w:sz w:val="22"/>
          <w:szCs w:val="22"/>
        </w:rPr>
      </w:r>
    </w:p>
    <w:p>
      <w:pPr>
        <w:pStyle w:val="Normal"/>
        <w:shd w:fill="FFFFFF" w:val="clear"/>
        <w:ind w:left="-284" w:right="-159" w:hanging="0"/>
        <w:jc w:val="both"/>
        <w:rPr>
          <w:rFonts w:ascii="Times New Roman" w:hAnsi="Times New Roman" w:cs="Times New Roman"/>
          <w:i/>
          <w:i/>
          <w:color w:val="000000"/>
          <w:spacing w:val="8"/>
          <w:sz w:val="22"/>
          <w:szCs w:val="22"/>
        </w:rPr>
      </w:pPr>
      <w:r>
        <w:rPr>
          <w:rFonts w:cs="Times New Roman" w:ascii="Times New Roman" w:hAnsi="Times New Roman"/>
          <w:i/>
          <w:color w:val="000000"/>
          <w:spacing w:val="8"/>
          <w:sz w:val="22"/>
          <w:szCs w:val="22"/>
        </w:rPr>
      </w:r>
    </w:p>
    <w:p>
      <w:pPr>
        <w:pStyle w:val="Normal"/>
        <w:shd w:fill="FFFFFF" w:val="clear"/>
        <w:ind w:left="-284" w:right="-159" w:hanging="0"/>
        <w:jc w:val="both"/>
        <w:rPr>
          <w:rFonts w:ascii="Times New Roman" w:hAnsi="Times New Roman" w:cs="Times New Roman"/>
          <w:b/>
          <w:b/>
          <w:i/>
          <w:i/>
          <w:color w:val="000000"/>
          <w:spacing w:val="8"/>
          <w:sz w:val="22"/>
          <w:szCs w:val="22"/>
        </w:rPr>
      </w:pPr>
      <w:r>
        <w:rPr>
          <w:rFonts w:cs="Times New Roman" w:ascii="Times New Roman" w:hAnsi="Times New Roman"/>
          <w:i/>
          <w:color w:val="000000"/>
          <w:spacing w:val="8"/>
          <w:sz w:val="22"/>
          <w:szCs w:val="22"/>
        </w:rPr>
        <w:t xml:space="preserve">La presentazione dell’istanza, con allegata copia di un documento d’identità in corso di validità a mezzo raccomandata A.R. o tramite posta elettronica certificata PEC </w:t>
      </w:r>
      <w:hyperlink r:id="rId2">
        <w:r>
          <w:rPr>
            <w:rStyle w:val="CollegamentoInternet"/>
            <w:rFonts w:cs="Times New Roman" w:ascii="Times New Roman" w:hAnsi="Times New Roman"/>
            <w:i/>
            <w:spacing w:val="8"/>
            <w:sz w:val="22"/>
            <w:szCs w:val="22"/>
          </w:rPr>
          <w:t>depenalizzazione.prefcb@pec.interno.it</w:t>
        </w:r>
      </w:hyperlink>
      <w:r>
        <w:rPr>
          <w:rFonts w:cs="Times New Roman" w:ascii="Times New Roman" w:hAnsi="Times New Roman"/>
          <w:i/>
          <w:color w:val="000000"/>
          <w:spacing w:val="8"/>
          <w:sz w:val="22"/>
          <w:szCs w:val="22"/>
        </w:rPr>
        <w:t xml:space="preserve"> ovvero depositata presso l'ufficio protocollo della Prefettura di Campobasso, </w:t>
      </w:r>
      <w:r>
        <w:rPr>
          <w:rFonts w:cs="Times New Roman" w:ascii="Times New Roman" w:hAnsi="Times New Roman"/>
          <w:b/>
          <w:i/>
          <w:color w:val="000000"/>
          <w:spacing w:val="8"/>
          <w:sz w:val="22"/>
          <w:szCs w:val="22"/>
        </w:rPr>
        <w:t>deve avvenire entro i 30 giorni dalla notifica dell’ordinanza – ingiunzione prefettizia.</w:t>
      </w:r>
    </w:p>
    <w:p>
      <w:pPr>
        <w:pStyle w:val="Normal"/>
        <w:shd w:fill="FFFFFF" w:val="clear"/>
        <w:spacing w:lineRule="exact" w:line="120"/>
        <w:ind w:left="-284" w:right="-159" w:hanging="0"/>
        <w:jc w:val="both"/>
        <w:rPr>
          <w:rFonts w:ascii="Times New Roman" w:hAnsi="Times New Roman" w:cs="Times New Roman"/>
          <w:b/>
          <w:b/>
          <w:i/>
          <w:i/>
          <w:color w:val="000000"/>
          <w:spacing w:val="8"/>
          <w:sz w:val="22"/>
          <w:szCs w:val="22"/>
        </w:rPr>
      </w:pPr>
      <w:r>
        <w:rPr>
          <w:rFonts w:cs="Times New Roman" w:ascii="Times New Roman" w:hAnsi="Times New Roman"/>
          <w:b/>
          <w:i/>
          <w:color w:val="000000"/>
          <w:spacing w:val="8"/>
          <w:sz w:val="22"/>
          <w:szCs w:val="22"/>
        </w:rPr>
      </w:r>
    </w:p>
    <w:p>
      <w:pPr>
        <w:pStyle w:val="Normal"/>
        <w:shd w:fill="FFFFFF" w:val="clear"/>
        <w:tabs>
          <w:tab w:val="clear" w:pos="720"/>
          <w:tab w:val="left" w:pos="142" w:leader="none"/>
          <w:tab w:val="left" w:pos="9115" w:leader="underscore"/>
        </w:tabs>
        <w:spacing w:lineRule="exact" w:line="320"/>
        <w:ind w:left="-284" w:right="-159" w:hanging="0"/>
        <w:jc w:val="both"/>
        <w:rPr>
          <w:rFonts w:ascii="Times New Roman" w:hAnsi="Times New Roman" w:cs="Times New Roman"/>
          <w:color w:val="000000"/>
          <w:spacing w:val="8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8"/>
          <w:sz w:val="22"/>
          <w:szCs w:val="22"/>
        </w:rPr>
        <w:tab/>
      </w:r>
    </w:p>
    <w:p>
      <w:pPr>
        <w:pStyle w:val="Normal"/>
        <w:shd w:fill="FFFFFF" w:val="clear"/>
        <w:tabs>
          <w:tab w:val="clear" w:pos="720"/>
          <w:tab w:val="left" w:pos="142" w:leader="none"/>
          <w:tab w:val="left" w:pos="9115" w:leader="underscore"/>
        </w:tabs>
        <w:spacing w:lineRule="exact" w:line="320"/>
        <w:ind w:left="-284" w:right="-159" w:hanging="0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8"/>
          <w:sz w:val="22"/>
          <w:szCs w:val="22"/>
        </w:rPr>
        <w:t xml:space="preserve">Il/La sottoscritto/a (cognome e nome)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________________________________________________________, </w:t>
      </w:r>
      <w:r>
        <w:rPr>
          <w:rFonts w:cs="Times New Roman" w:ascii="Times New Roman" w:hAnsi="Times New Roman"/>
          <w:b/>
          <w:color w:val="000000"/>
          <w:spacing w:val="8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8"/>
          <w:sz w:val="22"/>
          <w:szCs w:val="22"/>
          <w:u w:val="single"/>
        </w:rPr>
        <w:t>consapevole che, ai sensi dell’art. 76 del predetto D.P.R. n. 445/2000, chiunque rilascia dichiarazioni mendaci, forma atti falsi o ne fa uso è punito ai sensi del codice penale e delle leggi speciali in materia</w:t>
      </w:r>
      <w:r>
        <w:rPr>
          <w:rFonts w:cs="Times New Roman" w:ascii="Times New Roman" w:hAnsi="Times New Roman"/>
          <w:b/>
          <w:sz w:val="22"/>
          <w:szCs w:val="22"/>
        </w:rPr>
        <w:t xml:space="preserve">, </w:t>
      </w:r>
      <w:r>
        <w:rPr>
          <w:rFonts w:cs="Times New Roman" w:ascii="Times New Roman" w:hAnsi="Times New Roman"/>
          <w:color w:val="000000"/>
          <w:spacing w:val="-4"/>
          <w:sz w:val="22"/>
          <w:szCs w:val="22"/>
        </w:rPr>
        <w:t>nato/a 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____________________________________________ </w:t>
      </w:r>
      <w:r>
        <w:rPr>
          <w:rFonts w:cs="Times New Roman" w:ascii="Times New Roman" w:hAnsi="Times New Roman"/>
          <w:color w:val="000000"/>
          <w:spacing w:val="-6"/>
          <w:sz w:val="22"/>
          <w:szCs w:val="22"/>
        </w:rPr>
        <w:t>(Prov./Stato) ______________________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___ il ______________, </w:t>
      </w:r>
      <w:r>
        <w:rPr>
          <w:rFonts w:cs="Times New Roman" w:ascii="Times New Roman" w:hAnsi="Times New Roman"/>
          <w:color w:val="000000"/>
          <w:spacing w:val="5"/>
          <w:sz w:val="22"/>
          <w:szCs w:val="22"/>
        </w:rPr>
        <w:t xml:space="preserve">□ </w:t>
      </w: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 xml:space="preserve">residente □ domiciliato in ________________________________ (Prov./Stato) __________ </w:t>
      </w:r>
      <w:r>
        <w:rPr>
          <w:rFonts w:cs="Times New Roman" w:ascii="Times New Roman" w:hAnsi="Times New Roman"/>
          <w:color w:val="000000"/>
          <w:spacing w:val="-7"/>
          <w:sz w:val="22"/>
          <w:szCs w:val="22"/>
        </w:rPr>
        <w:t>Via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____________________________________________________________________ </w:t>
      </w:r>
      <w:r>
        <w:rPr>
          <w:rFonts w:cs="Times New Roman" w:ascii="Times New Roman" w:hAnsi="Times New Roman"/>
          <w:color w:val="000000"/>
          <w:spacing w:val="-7"/>
          <w:sz w:val="22"/>
          <w:szCs w:val="22"/>
        </w:rPr>
        <w:t xml:space="preserve">n. civico ____, con telefono nr. </w:t>
      </w:r>
      <w:r>
        <w:rPr>
          <w:rFonts w:cs="Times New Roman" w:ascii="Times New Roman" w:hAnsi="Times New Roman"/>
          <w:color w:val="000000"/>
          <w:spacing w:val="-6"/>
          <w:sz w:val="22"/>
          <w:szCs w:val="22"/>
        </w:rPr>
        <w:t>PEC __________________________________________________________,</w:t>
      </w:r>
    </w:p>
    <w:p>
      <w:pPr>
        <w:pStyle w:val="Normal"/>
        <w:shd w:fill="FFFFFF" w:val="clear"/>
        <w:tabs>
          <w:tab w:val="clear" w:pos="720"/>
          <w:tab w:val="left" w:pos="142" w:leader="none"/>
          <w:tab w:val="left" w:pos="9115" w:leader="underscore"/>
        </w:tabs>
        <w:spacing w:lineRule="exact" w:line="320"/>
        <w:ind w:left="-284" w:right="-159" w:hanging="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in qualità di   □ trasgressore □ obbligato in solido, in riferimento all’</w:t>
      </w:r>
      <w:r>
        <w:rPr>
          <w:rFonts w:cs="Times New Roman" w:ascii="Times New Roman" w:hAnsi="Times New Roman"/>
          <w:color w:val="000000"/>
          <w:spacing w:val="-7"/>
          <w:sz w:val="22"/>
          <w:szCs w:val="22"/>
        </w:rPr>
        <w:t xml:space="preserve"> ordinanza ingiuntiva emessa da codesta Prefettura n. _______________</w:t>
      </w:r>
      <w:r>
        <w:rPr>
          <w:rFonts w:cs="Times New Roman" w:ascii="Times New Roman" w:hAnsi="Times New Roman"/>
          <w:color w:val="000000"/>
          <w:spacing w:val="-11"/>
          <w:sz w:val="22"/>
          <w:szCs w:val="22"/>
        </w:rPr>
        <w:t xml:space="preserve"> in data ______________</w:t>
      </w:r>
      <w:r>
        <w:rPr>
          <w:rFonts w:cs="Times New Roman" w:ascii="Times New Roman" w:hAnsi="Times New Roman"/>
          <w:color w:val="000000"/>
          <w:sz w:val="22"/>
          <w:szCs w:val="22"/>
        </w:rPr>
        <w:t>;</w:t>
      </w:r>
    </w:p>
    <w:p>
      <w:pPr>
        <w:pStyle w:val="Normal"/>
        <w:shd w:fill="FFFFFF" w:val="clear"/>
        <w:spacing w:before="120" w:after="120"/>
        <w:ind w:left="-284" w:right="-158" w:hanging="0"/>
        <w:jc w:val="center"/>
        <w:rPr>
          <w:rFonts w:ascii="Times New Roman" w:hAnsi="Times New Roman" w:cs="Times New Roman"/>
          <w:b/>
          <w:b/>
          <w:bCs/>
          <w:color w:val="000000"/>
          <w:spacing w:val="-30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pacing w:val="-30"/>
          <w:sz w:val="22"/>
          <w:szCs w:val="22"/>
        </w:rPr>
        <w:t>C H I E D E</w:t>
      </w:r>
    </w:p>
    <w:p>
      <w:pPr>
        <w:pStyle w:val="Normal"/>
        <w:shd w:fill="FFFFFF" w:val="clear"/>
        <w:ind w:left="-284" w:right="-159" w:hanging="0"/>
        <w:jc w:val="both"/>
        <w:rPr>
          <w:rFonts w:ascii="Times New Roman" w:hAnsi="Times New Roman" w:cs="Times New Roman"/>
          <w:b/>
          <w:b/>
          <w:bCs/>
          <w:color w:val="000000"/>
          <w:spacing w:val="2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pacing w:val="2"/>
          <w:sz w:val="22"/>
          <w:szCs w:val="22"/>
        </w:rPr>
        <w:t>di essere ammesso al pagamento rateale (N. RATE ____) della sanzione pecuniaria di cui all’ ordinanza ingiuntiva sopra indicato.</w:t>
      </w:r>
    </w:p>
    <w:p>
      <w:pPr>
        <w:pStyle w:val="Normal"/>
        <w:shd w:fill="FFFFFF" w:val="clear"/>
        <w:ind w:left="-284" w:right="-158" w:hanging="0"/>
        <w:jc w:val="both"/>
        <w:rPr>
          <w:rFonts w:ascii="Times New Roman" w:hAnsi="Times New Roman" w:cs="Times New Roman"/>
          <w:b/>
          <w:b/>
          <w:color w:val="000000"/>
          <w:spacing w:val="-1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1"/>
          <w:sz w:val="22"/>
          <w:szCs w:val="22"/>
        </w:rPr>
        <w:t xml:space="preserve">A tal fine, </w:t>
      </w:r>
      <w:r>
        <w:rPr>
          <w:rFonts w:cs="Times New Roman" w:ascii="Times New Roman" w:hAnsi="Times New Roman"/>
          <w:b/>
          <w:color w:val="000000"/>
          <w:spacing w:val="-1"/>
          <w:sz w:val="22"/>
          <w:szCs w:val="22"/>
        </w:rPr>
        <w:t>comunica di essere consapevole delle modalità e dei requisiti previsti dall’art. 26 della Legge n. 689/1981 e ss.mm. ii., per la concessione della rateizzazione richiesta, come di seguito indicati: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0" w:leader="none"/>
        </w:tabs>
        <w:autoSpaceDE w:val="true"/>
        <w:ind w:left="0" w:right="-15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il richiedente deve trovarsi in condizioni economiche disagiate. 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0" w:leader="none"/>
        </w:tabs>
        <w:autoSpaceDE w:val="true"/>
        <w:ind w:left="0" w:right="-158" w:hanging="284"/>
        <w:jc w:val="both"/>
        <w:rPr>
          <w:rFonts w:ascii="Times New Roman" w:hAnsi="Times New Roman" w:cs="Times New Roman"/>
          <w:color w:val="000000"/>
          <w:spacing w:val="-14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la ripartizione del pagamento potrà avvenire da un minimo di tre rate </w:t>
      </w:r>
      <w:r>
        <w:rPr>
          <w:rFonts w:cs="Times New Roman" w:ascii="Times New Roman" w:hAnsi="Times New Roman"/>
          <w:bCs/>
          <w:color w:val="000000"/>
          <w:sz w:val="22"/>
          <w:szCs w:val="22"/>
        </w:rPr>
        <w:t>fino ad un massimo di trenta rate con importo minimo di € 15,50. In ogni momento il debito potrà essere estinto mediante un unico pagamento</w:t>
      </w:r>
      <w:r>
        <w:rPr>
          <w:rFonts w:cs="Times New Roman" w:ascii="Times New Roman" w:hAnsi="Times New Roman"/>
          <w:bCs/>
          <w:color w:val="000000"/>
          <w:spacing w:val="5"/>
          <w:sz w:val="22"/>
          <w:szCs w:val="22"/>
        </w:rPr>
        <w:t>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0" w:leader="none"/>
        </w:tabs>
        <w:autoSpaceDE w:val="true"/>
        <w:ind w:left="0" w:right="-158" w:hanging="284"/>
        <w:jc w:val="both"/>
        <w:rPr/>
      </w:pPr>
      <w:r>
        <w:rPr>
          <w:rFonts w:cs="Times New Roman" w:ascii="Times New Roman" w:hAnsi="Times New Roman"/>
          <w:b/>
          <w:color w:val="000000"/>
          <w:spacing w:val="3"/>
          <w:sz w:val="22"/>
          <w:szCs w:val="22"/>
        </w:rPr>
        <w:t xml:space="preserve">in caso di non accoglimento dell'istanza, il pagamento della sanzione amministrativa pecuniaria deve </w:t>
      </w:r>
      <w:r>
        <w:rPr>
          <w:rFonts w:cs="Times New Roman" w:ascii="Times New Roman" w:hAnsi="Times New Roman"/>
          <w:b/>
          <w:color w:val="000000"/>
          <w:spacing w:val="7"/>
          <w:sz w:val="22"/>
          <w:szCs w:val="22"/>
        </w:rPr>
        <w:t xml:space="preserve">avvenire entro trenta giorni dalla notificazione del relativo provvedimento ovvero della </w:t>
      </w:r>
      <w:r>
        <w:rPr>
          <w:rFonts w:cs="Times New Roman" w:ascii="Times New Roman" w:hAnsi="Times New Roman"/>
          <w:b/>
          <w:color w:val="000000"/>
          <w:spacing w:val="3"/>
          <w:sz w:val="22"/>
          <w:szCs w:val="22"/>
        </w:rPr>
        <w:t>comunicazione di decorrenza del termine per il respingimento dell'istanza</w:t>
      </w:r>
      <w:r>
        <w:rPr>
          <w:rFonts w:cs="Times New Roman" w:ascii="Times New Roman" w:hAnsi="Times New Roman"/>
          <w:color w:val="000000"/>
          <w:spacing w:val="3"/>
          <w:sz w:val="22"/>
          <w:szCs w:val="22"/>
        </w:rPr>
        <w:t>.</w:t>
      </w:r>
    </w:p>
    <w:p>
      <w:pPr>
        <w:pStyle w:val="Normal"/>
        <w:shd w:fill="FFFFFF" w:val="clear"/>
        <w:tabs>
          <w:tab w:val="clear" w:pos="720"/>
          <w:tab w:val="left" w:pos="2127" w:leader="none"/>
        </w:tabs>
        <w:spacing w:before="120" w:after="120"/>
        <w:ind w:left="-284" w:right="-159" w:hanging="0"/>
        <w:jc w:val="center"/>
        <w:rPr>
          <w:rFonts w:ascii="Times New Roman" w:hAnsi="Times New Roman" w:cs="Times New Roman"/>
          <w:b/>
          <w:b/>
          <w:color w:val="000000"/>
          <w:spacing w:val="2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pacing w:val="2"/>
          <w:sz w:val="22"/>
          <w:szCs w:val="22"/>
        </w:rPr>
      </w:r>
    </w:p>
    <w:p>
      <w:pPr>
        <w:pStyle w:val="Normal"/>
        <w:shd w:fill="FFFFFF" w:val="clear"/>
        <w:tabs>
          <w:tab w:val="clear" w:pos="720"/>
          <w:tab w:val="left" w:pos="2127" w:leader="none"/>
        </w:tabs>
        <w:spacing w:before="120" w:after="120"/>
        <w:ind w:left="-284" w:right="-159" w:hanging="0"/>
        <w:jc w:val="center"/>
        <w:rPr/>
      </w:pPr>
      <w:r>
        <w:rPr>
          <w:rFonts w:cs="Times New Roman" w:ascii="Times New Roman" w:hAnsi="Times New Roman"/>
          <w:b/>
          <w:color w:val="000000"/>
          <w:spacing w:val="2"/>
          <w:sz w:val="22"/>
          <w:szCs w:val="22"/>
        </w:rPr>
        <w:t>D I C H I A R A</w:t>
      </w:r>
    </w:p>
    <w:p>
      <w:pPr>
        <w:pStyle w:val="Normal"/>
        <w:shd w:fill="FFFFFF" w:val="clear"/>
        <w:ind w:left="-284" w:right="-158" w:hanging="0"/>
        <w:jc w:val="both"/>
        <w:rPr>
          <w:rFonts w:ascii="Times New Roman" w:hAnsi="Times New Roman" w:cs="Times New Roman"/>
          <w:b/>
          <w:b/>
          <w:color w:val="000000"/>
          <w:spacing w:val="-1"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color w:val="000000"/>
          <w:spacing w:val="-1"/>
          <w:sz w:val="22"/>
          <w:szCs w:val="22"/>
          <w:u w:val="single"/>
        </w:rPr>
        <w:t>di essere nelle condizioni e di possedere i requisiti sopra evidenziati, previsti tassativamente dall’art. 26 della Legge n. 689/1981 e ss.mm. ii.</w:t>
      </w:r>
    </w:p>
    <w:p>
      <w:pPr>
        <w:pStyle w:val="Normal"/>
        <w:shd w:fill="FFFFFF" w:val="clear"/>
        <w:spacing w:lineRule="exact" w:line="120"/>
        <w:ind w:left="-284" w:right="-159" w:hanging="0"/>
        <w:jc w:val="both"/>
        <w:rPr>
          <w:rFonts w:ascii="Times New Roman" w:hAnsi="Times New Roman" w:cs="Times New Roman"/>
          <w:b/>
          <w:b/>
          <w:color w:val="000000"/>
          <w:spacing w:val="-1"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color w:val="000000"/>
          <w:spacing w:val="-1"/>
          <w:sz w:val="22"/>
          <w:szCs w:val="22"/>
          <w:u w:val="single"/>
        </w:rPr>
      </w:r>
    </w:p>
    <w:p>
      <w:pPr>
        <w:pStyle w:val="Normal"/>
        <w:shd w:fill="FFFFFF" w:val="clear"/>
        <w:ind w:left="-284" w:right="-158" w:hanging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</w:r>
    </w:p>
    <w:p>
      <w:pPr>
        <w:pStyle w:val="Normal"/>
        <w:shd w:fill="FFFFFF" w:val="clear"/>
        <w:ind w:left="-284" w:right="-158" w:hanging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</w:r>
    </w:p>
    <w:p>
      <w:pPr>
        <w:pStyle w:val="Normal"/>
        <w:shd w:fill="FFFFFF" w:val="clear"/>
        <w:ind w:left="-284" w:right="-158" w:hanging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</w:r>
    </w:p>
    <w:p>
      <w:pPr>
        <w:pStyle w:val="Normal"/>
        <w:shd w:fill="FFFFFF" w:val="clear"/>
        <w:ind w:left="-284" w:right="-158" w:hanging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>Data ____________________</w:t>
      </w:r>
    </w:p>
    <w:p>
      <w:pPr>
        <w:pStyle w:val="Normal"/>
        <w:shd w:fill="FFFFFF" w:val="clear"/>
        <w:ind w:left="-284" w:right="-158" w:hanging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ab/>
        <w:tab/>
        <w:tab/>
        <w:tab/>
        <w:tab/>
        <w:tab/>
        <w:tab/>
        <w:tab/>
        <w:tab/>
        <w:t xml:space="preserve">   </w:t>
        <w:tab/>
        <w:t xml:space="preserve">   FIRMA </w:t>
      </w:r>
    </w:p>
    <w:p>
      <w:pPr>
        <w:pStyle w:val="Normal"/>
        <w:shd w:fill="FFFFFF" w:val="clear"/>
        <w:ind w:left="-284" w:right="-158" w:hanging="0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</w:r>
    </w:p>
    <w:p>
      <w:pPr>
        <w:pStyle w:val="Normal"/>
        <w:shd w:fill="FFFFFF" w:val="clear"/>
        <w:ind w:left="-284" w:right="-158" w:hanging="0"/>
        <w:jc w:val="both"/>
        <w:rPr/>
      </w:pPr>
      <w:r>
        <w:rPr>
          <w:rFonts w:cs="Times New Roman" w:ascii="Times New Roman" w:hAnsi="Times New Roman"/>
          <w:color w:val="000000"/>
          <w:spacing w:val="-1"/>
          <w:sz w:val="22"/>
          <w:szCs w:val="22"/>
        </w:rPr>
        <w:tab/>
        <w:tab/>
        <w:tab/>
        <w:tab/>
        <w:tab/>
        <w:tab/>
        <w:tab/>
        <w:tab/>
        <w:tab/>
        <w:t xml:space="preserve">   __________________________</w:t>
      </w:r>
    </w:p>
    <w:p>
      <w:pPr>
        <w:pStyle w:val="Corpodeltesto"/>
        <w:ind w:left="426" w:right="-158" w:hanging="709"/>
        <w:rPr>
          <w:rFonts w:ascii="Garamond;Times New Roman" w:hAnsi="Garamond;Times New Roman" w:cs="Garamond;Times New Roman"/>
          <w:color w:val="000000"/>
          <w:spacing w:val="-1"/>
          <w:sz w:val="22"/>
          <w:szCs w:val="22"/>
        </w:rPr>
      </w:pPr>
      <w:r>
        <w:rPr>
          <w:rFonts w:cs="Garamond;Times New Roman" w:ascii="Garamond;Times New Roman" w:hAnsi="Garamond;Times New Roman"/>
          <w:color w:val="000000"/>
          <w:spacing w:val="-1"/>
          <w:sz w:val="22"/>
          <w:szCs w:val="22"/>
        </w:rPr>
      </w:r>
    </w:p>
    <w:sectPr>
      <w:footerReference w:type="default" r:id="rId3"/>
      <w:type w:val="nextPage"/>
      <w:pgSz w:w="11906" w:h="16838"/>
      <w:pgMar w:left="1009" w:right="992" w:gutter="0" w:header="0" w:top="646" w:footer="567" w:bottom="62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aramond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pt;height:11.5pt;mso-wrap-distance-left:0pt;mso-wrap-distance-right:0pt;mso-wrap-distance-top:0pt;mso-wrap-distance-bottom:0pt;margin-top:0.05pt;mso-position-vertical-relative:text;margin-left:489.6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pacing w:val="3"/>
        <w:szCs w:val="22"/>
        <w:rFonts w:ascii="Times New Roman" w:hAnsi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Arial" w:hAnsi="Arial" w:cs="Arial"/>
      <w:b/>
    </w:rPr>
  </w:style>
  <w:style w:type="character" w:styleId="WW8Num4z0">
    <w:name w:val="WW8Num4z0"/>
    <w:qFormat/>
    <w:rPr>
      <w:rFonts w:ascii="Times New Roman" w:hAnsi="Times New Roman" w:cs="Times New Roman"/>
      <w:color w:val="000000"/>
      <w:spacing w:val="3"/>
      <w:sz w:val="22"/>
      <w:szCs w:val="22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>
      <w:b w:val="false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6z0">
    <w:name w:val="WW8Num6z0"/>
    <w:qFormat/>
    <w:rPr>
      <w:rFonts w:ascii="Arial" w:hAnsi="Arial" w:cs="Arial"/>
    </w:rPr>
  </w:style>
  <w:style w:type="character" w:styleId="WW8NumSt4z0">
    <w:name w:val="WW8NumSt4z0"/>
    <w:qFormat/>
    <w:rPr>
      <w:rFonts w:ascii="Times New Roman" w:hAnsi="Times New Roman" w:cs="Times New Roman"/>
    </w:rPr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widowControl/>
      <w:autoSpaceDE w:val="true"/>
      <w:jc w:val="both"/>
    </w:pPr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epenalizzazione@pec.interno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</TotalTime>
  <Application>LibreOffice/7.2.1.2$Windows_X86_64 LibreOffice_project/87b77fad49947c1441b67c559c339af8f3517e22</Application>
  <AppVersion>15.0000</AppVersion>
  <Pages>1</Pages>
  <Words>342</Words>
  <Characters>2267</Characters>
  <CharactersWithSpaces>2728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2021-10-05T16:21:00Z</dcterms:created>
  <dc:creator>RRanieri</dc:creator>
  <dc:description/>
  <cp:keywords> </cp:keywords>
  <dc:language>it-IT</dc:language>
  <cp:lastModifiedBy>Antonia Migliozzi</cp:lastModifiedBy>
  <cp:lastPrinted>2021-10-06T12:49:00Z</cp:lastPrinted>
  <dcterms:modified xsi:type="dcterms:W3CDTF">2022-01-25T09:07:00Z</dcterms:modified>
  <cp:revision>7</cp:revision>
  <dc:subject/>
  <dc:title>ALLA PREFETTURA – U</dc:title>
</cp:coreProperties>
</file>