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E334" w14:textId="77777777" w:rsidR="0065153D" w:rsidRPr="0065153D" w:rsidRDefault="0065153D" w:rsidP="0065153D">
      <w:pPr>
        <w:kinsoku w:val="0"/>
        <w:overflowPunct w:val="0"/>
        <w:spacing w:before="5" w:line="280" w:lineRule="exact"/>
        <w:jc w:val="both"/>
        <w:rPr>
          <w:sz w:val="16"/>
          <w:szCs w:val="16"/>
        </w:rPr>
      </w:pPr>
      <w:r>
        <w:rPr>
          <w:sz w:val="34"/>
          <w:szCs w:val="34"/>
        </w:rPr>
        <w:t xml:space="preserve">  </w:t>
      </w:r>
      <w:r w:rsidRPr="0065153D">
        <w:rPr>
          <w:sz w:val="16"/>
          <w:szCs w:val="16"/>
        </w:rPr>
        <w:t>(</w:t>
      </w:r>
      <w:r>
        <w:rPr>
          <w:sz w:val="16"/>
          <w:szCs w:val="16"/>
        </w:rPr>
        <w:t>Fac-simile)</w:t>
      </w:r>
      <w:r w:rsidR="001842B1">
        <w:rPr>
          <w:sz w:val="16"/>
          <w:szCs w:val="16"/>
        </w:rPr>
        <w:t xml:space="preserve">                                                                                                                                                  Allegato</w:t>
      </w:r>
    </w:p>
    <w:p w14:paraId="00BA0E06" w14:textId="77777777" w:rsidR="0065153D" w:rsidRPr="0065153D" w:rsidRDefault="0065153D" w:rsidP="005A5EF4">
      <w:pPr>
        <w:kinsoku w:val="0"/>
        <w:overflowPunct w:val="0"/>
        <w:spacing w:before="5" w:line="280" w:lineRule="exact"/>
        <w:jc w:val="center"/>
        <w:rPr>
          <w:rFonts w:ascii="Arial" w:hAnsi="Arial" w:cs="Arial"/>
          <w:i/>
          <w:sz w:val="19"/>
          <w:szCs w:val="19"/>
        </w:rPr>
      </w:pPr>
    </w:p>
    <w:p w14:paraId="7CB89E45" w14:textId="77777777" w:rsidR="0065153D" w:rsidRPr="0065153D" w:rsidRDefault="0065153D" w:rsidP="005A5EF4">
      <w:pPr>
        <w:kinsoku w:val="0"/>
        <w:overflowPunct w:val="0"/>
        <w:spacing w:before="5" w:line="280" w:lineRule="exact"/>
        <w:jc w:val="center"/>
        <w:rPr>
          <w:rFonts w:ascii="Arial" w:hAnsi="Arial" w:cs="Arial"/>
          <w:i/>
          <w:sz w:val="19"/>
          <w:szCs w:val="19"/>
        </w:rPr>
      </w:pPr>
    </w:p>
    <w:p w14:paraId="519CAFB5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9E0C94">
        <w:rPr>
          <w:rFonts w:ascii="Arial" w:hAnsi="Arial" w:cs="Arial"/>
          <w:sz w:val="19"/>
          <w:szCs w:val="19"/>
        </w:rPr>
        <w:t xml:space="preserve">        </w:t>
      </w:r>
      <w:r w:rsidRPr="00310221">
        <w:rPr>
          <w:sz w:val="20"/>
          <w:szCs w:val="20"/>
        </w:rPr>
        <w:t xml:space="preserve">ALLA PREFETTURA </w:t>
      </w:r>
    </w:p>
    <w:p w14:paraId="030D94B0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="00355335">
        <w:rPr>
          <w:sz w:val="20"/>
          <w:szCs w:val="20"/>
        </w:rPr>
        <w:t xml:space="preserve">                              </w:t>
      </w:r>
      <w:r w:rsidRPr="00310221">
        <w:rPr>
          <w:sz w:val="20"/>
          <w:szCs w:val="20"/>
        </w:rPr>
        <w:t>DI</w:t>
      </w:r>
    </w:p>
    <w:p w14:paraId="3B0DE6ED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  <w:t>ASCOLI PICENO</w:t>
      </w:r>
    </w:p>
    <w:p w14:paraId="1F60D46A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</w:p>
    <w:p w14:paraId="60C1A778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O G G E T T O: Domanda di iscrizione nell’elenco dei custodi di </w:t>
      </w:r>
      <w:r w:rsidR="005969BE">
        <w:rPr>
          <w:sz w:val="20"/>
          <w:szCs w:val="20"/>
        </w:rPr>
        <w:t>veicoli</w:t>
      </w:r>
      <w:r w:rsidRPr="00310221">
        <w:rPr>
          <w:sz w:val="20"/>
          <w:szCs w:val="20"/>
        </w:rPr>
        <w:t xml:space="preserve"> sequestrati ai sensi dell’art.8 del D.P.R. </w:t>
      </w:r>
    </w:p>
    <w:p w14:paraId="004292F2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 571/1982.</w:t>
      </w:r>
    </w:p>
    <w:p w14:paraId="150BF40E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</w:p>
    <w:p w14:paraId="069E8206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 Il sottoscritto/a</w:t>
      </w:r>
    </w:p>
    <w:p w14:paraId="09EEE639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 in qualità di legale rappresentante della ditta/società</w:t>
      </w:r>
    </w:p>
    <w:p w14:paraId="2D02CDAA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 Partita IVA/CF                                           iscritta nel Registro delle Imprese della CCIAA di </w:t>
      </w:r>
    </w:p>
    <w:p w14:paraId="5F98BE31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  esercente attività di</w:t>
      </w:r>
    </w:p>
    <w:p w14:paraId="01C53C24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  in relazione all’avviso pubblico sul sito web della Prefettura di Ascoli Piceno</w:t>
      </w:r>
      <w:r w:rsidR="0044438C">
        <w:rPr>
          <w:sz w:val="20"/>
          <w:szCs w:val="20"/>
        </w:rPr>
        <w:t xml:space="preserve"> del</w:t>
      </w:r>
      <w:r w:rsidRPr="00310221">
        <w:rPr>
          <w:sz w:val="20"/>
          <w:szCs w:val="20"/>
        </w:rPr>
        <w:t>…….</w:t>
      </w:r>
    </w:p>
    <w:p w14:paraId="06A0D87F" w14:textId="77777777" w:rsidR="0065153D" w:rsidRPr="00310221" w:rsidRDefault="0065153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</w:p>
    <w:p w14:paraId="639E2214" w14:textId="77777777" w:rsidR="0065153D" w:rsidRPr="00310221" w:rsidRDefault="0065153D" w:rsidP="0065153D">
      <w:pPr>
        <w:kinsoku w:val="0"/>
        <w:overflowPunct w:val="0"/>
        <w:spacing w:before="5" w:line="280" w:lineRule="exact"/>
        <w:jc w:val="center"/>
        <w:rPr>
          <w:sz w:val="20"/>
          <w:szCs w:val="20"/>
        </w:rPr>
      </w:pPr>
      <w:r w:rsidRPr="00310221">
        <w:rPr>
          <w:sz w:val="20"/>
          <w:szCs w:val="20"/>
        </w:rPr>
        <w:t>CHIEDE</w:t>
      </w:r>
    </w:p>
    <w:p w14:paraId="448E54F7" w14:textId="77777777" w:rsidR="0065153D" w:rsidRPr="00310221" w:rsidRDefault="000B0CE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  L’iscrizione della ditta </w:t>
      </w:r>
      <w:r w:rsidR="00367FAA">
        <w:rPr>
          <w:sz w:val="20"/>
          <w:szCs w:val="20"/>
        </w:rPr>
        <w:t xml:space="preserve">di </w:t>
      </w:r>
      <w:r w:rsidRPr="00310221">
        <w:rPr>
          <w:sz w:val="20"/>
          <w:szCs w:val="20"/>
        </w:rPr>
        <w:t xml:space="preserve">cui è titolare nell’elenco dei soggetti autorizzati  alla custodia dei veicoli sequestrati ai </w:t>
      </w:r>
    </w:p>
    <w:p w14:paraId="235E4E04" w14:textId="77777777" w:rsidR="00B266B4" w:rsidRPr="00310221" w:rsidRDefault="000B0CE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   sensi degli artt. 13 e 21 della Legge 24 Novembre 1981 n.689, 213</w:t>
      </w:r>
      <w:r w:rsidR="00810D4A" w:rsidRPr="00310221">
        <w:rPr>
          <w:sz w:val="20"/>
          <w:szCs w:val="20"/>
        </w:rPr>
        <w:t xml:space="preserve"> e</w:t>
      </w:r>
      <w:r w:rsidRPr="00310221">
        <w:rPr>
          <w:sz w:val="20"/>
          <w:szCs w:val="20"/>
        </w:rPr>
        <w:t xml:space="preserve"> ss del D.Lgs 30 aprile 1992 n.285 e </w:t>
      </w:r>
      <w:r w:rsidR="00B266B4" w:rsidRPr="00310221">
        <w:rPr>
          <w:sz w:val="20"/>
          <w:szCs w:val="20"/>
        </w:rPr>
        <w:t xml:space="preserve">     </w:t>
      </w:r>
    </w:p>
    <w:p w14:paraId="73E3B176" w14:textId="77777777" w:rsidR="000B0CED" w:rsidRPr="00310221" w:rsidRDefault="000B0CE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 </w:t>
      </w:r>
      <w:r w:rsidR="00B266B4" w:rsidRPr="00310221">
        <w:rPr>
          <w:sz w:val="20"/>
          <w:szCs w:val="20"/>
        </w:rPr>
        <w:t xml:space="preserve"> 394  </w:t>
      </w:r>
      <w:r w:rsidRPr="00310221">
        <w:rPr>
          <w:sz w:val="20"/>
          <w:szCs w:val="20"/>
        </w:rPr>
        <w:t xml:space="preserve"> del D.P.R. 16 dicembre 1992 n.49</w:t>
      </w:r>
      <w:r w:rsidR="00A10170" w:rsidRPr="00310221">
        <w:rPr>
          <w:sz w:val="20"/>
          <w:szCs w:val="20"/>
        </w:rPr>
        <w:t>5</w:t>
      </w:r>
      <w:r w:rsidRPr="00310221">
        <w:rPr>
          <w:sz w:val="20"/>
          <w:szCs w:val="20"/>
        </w:rPr>
        <w:t xml:space="preserve">. </w:t>
      </w:r>
    </w:p>
    <w:p w14:paraId="011BFD0C" w14:textId="77777777" w:rsidR="000B0CED" w:rsidRPr="00310221" w:rsidRDefault="000B0CED" w:rsidP="0065153D">
      <w:pPr>
        <w:kinsoku w:val="0"/>
        <w:overflowPunct w:val="0"/>
        <w:spacing w:before="5" w:line="280" w:lineRule="exact"/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     Ai fini di consentire la completa istruttoria della presente allega quanto segue</w:t>
      </w:r>
      <w:r w:rsidR="00E6300F" w:rsidRPr="00310221">
        <w:rPr>
          <w:sz w:val="20"/>
          <w:szCs w:val="20"/>
        </w:rPr>
        <w:t>:</w:t>
      </w:r>
    </w:p>
    <w:p w14:paraId="29C76E88" w14:textId="77777777" w:rsidR="005C7FC9" w:rsidRPr="00310221" w:rsidRDefault="005C7FC9" w:rsidP="00791F46">
      <w:pPr>
        <w:pStyle w:val="Corpotesto"/>
        <w:kinsoku w:val="0"/>
        <w:overflowPunct w:val="0"/>
        <w:spacing w:line="280" w:lineRule="auto"/>
        <w:ind w:right="12" w:firstLine="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2E82196" w14:textId="77777777" w:rsidR="00791F46" w:rsidRPr="00310221" w:rsidRDefault="00791F46" w:rsidP="00791F4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Autocertificazione del legale rappresentante in cui si dichiara ai sensi degli artt.46 e 47 del D.P.R. 28/12/00 n.445 la sussistenza dei seguenti requisiti soggettivi:</w:t>
      </w:r>
    </w:p>
    <w:p w14:paraId="7E5D5616" w14:textId="77777777" w:rsidR="00FB397B" w:rsidRPr="00310221" w:rsidRDefault="00791F46" w:rsidP="00791F4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Non aver riportato condanne a pena restrittiva della libertà personale superiore a tre anni per  delitto non colposo;</w:t>
      </w:r>
    </w:p>
    <w:p w14:paraId="5DBC8360" w14:textId="77777777" w:rsidR="00791F46" w:rsidRPr="00310221" w:rsidRDefault="00791F46" w:rsidP="00791F4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Non essere stato sottoposto alla misura di prevenzione della sorveglianza speciale e della misura di sicurezza </w:t>
      </w:r>
      <w:r w:rsidR="005C7FC9" w:rsidRPr="00310221">
        <w:rPr>
          <w:sz w:val="20"/>
          <w:szCs w:val="20"/>
        </w:rPr>
        <w:t>personale;</w:t>
      </w:r>
    </w:p>
    <w:p w14:paraId="2408DD9B" w14:textId="77777777" w:rsidR="005C7FC9" w:rsidRPr="00310221" w:rsidRDefault="005C7FC9" w:rsidP="00791F4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Non aver riportato condanne per delitti contro il patrimonio o contro le persone commessi con violenza;</w:t>
      </w:r>
    </w:p>
    <w:p w14:paraId="032A5416" w14:textId="77777777" w:rsidR="005C7FC9" w:rsidRPr="00310221" w:rsidRDefault="005C7FC9" w:rsidP="00791F4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Non aver commesso violazioni di norme inerenti ai doveri della custodia del materiale sottoposto a sequestro o confisca;</w:t>
      </w:r>
    </w:p>
    <w:p w14:paraId="09E87C21" w14:textId="77777777" w:rsidR="005C7FC9" w:rsidRPr="00310221" w:rsidRDefault="005C7FC9" w:rsidP="00791F4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Aver ottenuto la riabilitazione per </w:t>
      </w:r>
      <w:r w:rsidR="00367042">
        <w:rPr>
          <w:sz w:val="20"/>
          <w:szCs w:val="20"/>
        </w:rPr>
        <w:t xml:space="preserve">eventuali </w:t>
      </w:r>
      <w:r w:rsidRPr="00310221">
        <w:rPr>
          <w:sz w:val="20"/>
          <w:szCs w:val="20"/>
        </w:rPr>
        <w:t>condanne di cui ai punti 1 e 3;</w:t>
      </w:r>
    </w:p>
    <w:p w14:paraId="36EEB0F1" w14:textId="77777777" w:rsidR="005C7FC9" w:rsidRPr="00310221" w:rsidRDefault="005C7FC9" w:rsidP="005C7FC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Autocertificazione in merito all’insussistenza delle condizioni ostative alla contrattazione con la pubblica Amministrazione di cui all’art.80 del D.L.vo n.50/2016 recante il nuovo codice degli appalti pubblici.</w:t>
      </w:r>
    </w:p>
    <w:p w14:paraId="7E06EBCC" w14:textId="77777777" w:rsidR="000A1E0A" w:rsidRPr="00310221" w:rsidRDefault="00177E59" w:rsidP="000A1E0A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L</w:t>
      </w:r>
      <w:r w:rsidR="000A1E0A" w:rsidRPr="00310221">
        <w:rPr>
          <w:sz w:val="20"/>
          <w:szCs w:val="20"/>
        </w:rPr>
        <w:t>’insussistenza delle cause di decadenza o sospensione o divieto ex art. 84 comma 4, lett. a), b) e c)  del D.Lgs n. 159 del 2011;.</w:t>
      </w:r>
    </w:p>
    <w:p w14:paraId="6A90F55B" w14:textId="77777777" w:rsidR="005C7FC9" w:rsidRPr="00310221" w:rsidRDefault="005C7FC9" w:rsidP="005C7FC9">
      <w:pPr>
        <w:jc w:val="both"/>
        <w:rPr>
          <w:sz w:val="20"/>
          <w:szCs w:val="20"/>
        </w:rPr>
      </w:pPr>
    </w:p>
    <w:p w14:paraId="562194D3" w14:textId="77777777" w:rsidR="005C7FC9" w:rsidRPr="00310221" w:rsidRDefault="007A2102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Certificato di iscrizione alla Camera di Commercio;</w:t>
      </w:r>
      <w:r w:rsidR="00DC6669" w:rsidRPr="00310221">
        <w:rPr>
          <w:sz w:val="20"/>
          <w:szCs w:val="20"/>
        </w:rPr>
        <w:t xml:space="preserve"> </w:t>
      </w:r>
    </w:p>
    <w:p w14:paraId="61574AA7" w14:textId="77777777" w:rsidR="00DC6669" w:rsidRPr="00310221" w:rsidRDefault="00DC6669" w:rsidP="00DC6669">
      <w:pPr>
        <w:pStyle w:val="Paragrafoelenco"/>
        <w:jc w:val="both"/>
        <w:rPr>
          <w:sz w:val="20"/>
          <w:szCs w:val="20"/>
        </w:rPr>
      </w:pPr>
    </w:p>
    <w:p w14:paraId="6CD7C700" w14:textId="77777777" w:rsidR="007A2102" w:rsidRPr="00310221" w:rsidRDefault="007A2102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Dichiarazione del legale rappresentante attestante se l’area destinata a deposito è di proprietà, in affitto o    risulti in concessione dal Demanio o altro Ente;</w:t>
      </w:r>
    </w:p>
    <w:p w14:paraId="2CFA3F24" w14:textId="77777777" w:rsidR="00DC6669" w:rsidRPr="00310221" w:rsidRDefault="00DC6669" w:rsidP="00DC6669">
      <w:pPr>
        <w:pStyle w:val="Paragrafoelenco"/>
        <w:rPr>
          <w:sz w:val="20"/>
          <w:szCs w:val="20"/>
        </w:rPr>
      </w:pPr>
    </w:p>
    <w:p w14:paraId="17551089" w14:textId="77777777" w:rsidR="007A2102" w:rsidRPr="00310221" w:rsidRDefault="007A2102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Qualora l’autorimessa abbia una superficie coperta superiore a mq 300, copia del certificato </w:t>
      </w:r>
      <w:r w:rsidR="00FE537C">
        <w:rPr>
          <w:sz w:val="20"/>
          <w:szCs w:val="20"/>
        </w:rPr>
        <w:t xml:space="preserve">di </w:t>
      </w:r>
      <w:r w:rsidRPr="00310221">
        <w:rPr>
          <w:sz w:val="20"/>
          <w:szCs w:val="20"/>
        </w:rPr>
        <w:t>prevenzione incendi, o in caso di are</w:t>
      </w:r>
      <w:r w:rsidR="009A0085" w:rsidRPr="00310221">
        <w:rPr>
          <w:sz w:val="20"/>
          <w:szCs w:val="20"/>
        </w:rPr>
        <w:t>e</w:t>
      </w:r>
      <w:r w:rsidRPr="00310221">
        <w:rPr>
          <w:sz w:val="20"/>
          <w:szCs w:val="20"/>
        </w:rPr>
        <w:t xml:space="preserve"> esclusivamente</w:t>
      </w:r>
      <w:r w:rsidR="009A0085" w:rsidRPr="00310221">
        <w:rPr>
          <w:sz w:val="20"/>
          <w:szCs w:val="20"/>
        </w:rPr>
        <w:t xml:space="preserve"> all’aperto </w:t>
      </w:r>
      <w:r w:rsidRPr="00310221">
        <w:rPr>
          <w:sz w:val="20"/>
          <w:szCs w:val="20"/>
        </w:rPr>
        <w:t>dichiarazione attestante la mancanza di spazi chiusi da adibire a parcheggio;</w:t>
      </w:r>
    </w:p>
    <w:p w14:paraId="3568240C" w14:textId="77777777" w:rsidR="00DC6669" w:rsidRPr="00310221" w:rsidRDefault="00DC6669" w:rsidP="00DC6669">
      <w:pPr>
        <w:pStyle w:val="Paragrafoelenco"/>
        <w:rPr>
          <w:sz w:val="20"/>
          <w:szCs w:val="20"/>
        </w:rPr>
      </w:pPr>
    </w:p>
    <w:p w14:paraId="773BB6C0" w14:textId="77777777" w:rsidR="007A2102" w:rsidRPr="00310221" w:rsidRDefault="007A2102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Copia del documento di circolazione del/dei veicol</w:t>
      </w:r>
      <w:r w:rsidR="003E6CFB" w:rsidRPr="00310221">
        <w:rPr>
          <w:sz w:val="20"/>
          <w:szCs w:val="20"/>
        </w:rPr>
        <w:t>o</w:t>
      </w:r>
      <w:r w:rsidRPr="00310221">
        <w:rPr>
          <w:sz w:val="20"/>
          <w:szCs w:val="20"/>
        </w:rPr>
        <w:t>/i che si utilizzeranno per la rimozione dei mezzi sottoposti a sequestro, con polizza di rischio d’esercizio;</w:t>
      </w:r>
    </w:p>
    <w:p w14:paraId="48DECE26" w14:textId="77777777" w:rsidR="00DC6669" w:rsidRPr="00310221" w:rsidRDefault="00DC6669" w:rsidP="00DC6669">
      <w:pPr>
        <w:pStyle w:val="Paragrafoelenco"/>
        <w:rPr>
          <w:sz w:val="20"/>
          <w:szCs w:val="20"/>
        </w:rPr>
      </w:pPr>
    </w:p>
    <w:p w14:paraId="26975EF3" w14:textId="77777777" w:rsidR="00C918A4" w:rsidRPr="00310221" w:rsidRDefault="007A2102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Copia della polizza assicurativa per la responsabilità civile verso terzi contro i rischi di danneggiamento, furto e incendio;</w:t>
      </w:r>
    </w:p>
    <w:p w14:paraId="18224D46" w14:textId="77777777" w:rsidR="00DC6669" w:rsidRPr="00310221" w:rsidRDefault="00DC6669" w:rsidP="00DC6669">
      <w:pPr>
        <w:pStyle w:val="Paragrafoelenco"/>
        <w:rPr>
          <w:sz w:val="20"/>
          <w:szCs w:val="20"/>
        </w:rPr>
      </w:pPr>
    </w:p>
    <w:p w14:paraId="76FB245C" w14:textId="77777777" w:rsidR="007A2102" w:rsidRPr="00310221" w:rsidRDefault="00C918A4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Relazione sullo stato dei luoghi redatta da un tecnico iscritto all’Albo professionale, corredata da planimetria in scala</w:t>
      </w:r>
      <w:r w:rsidR="00302614" w:rsidRPr="00310221">
        <w:rPr>
          <w:sz w:val="20"/>
          <w:szCs w:val="20"/>
        </w:rPr>
        <w:t xml:space="preserve"> </w:t>
      </w:r>
      <w:r w:rsidRPr="00310221">
        <w:rPr>
          <w:sz w:val="20"/>
          <w:szCs w:val="20"/>
        </w:rPr>
        <w:t>1:1500 in cui risultino:</w:t>
      </w:r>
      <w:r w:rsidR="003E7F91" w:rsidRPr="00310221">
        <w:rPr>
          <w:sz w:val="20"/>
          <w:szCs w:val="20"/>
        </w:rPr>
        <w:t xml:space="preserve"> particelle catastali perimetrazione dell’area, distinguendo l’area adibita a depositeria da altra eventuale area destinata ad altra attività (uffici, officina meccanica); la destinazione dell’area ove è ubicata la depositeria, espressamente certificata conforme al piano regolatore, con le vie d’accesso e di esodo; la descrizione dell’impianto elettrico e dell’eventuale impianto di protezione dalle scariche atmosferiche, che dovranno essere realizzat</w:t>
      </w:r>
      <w:r w:rsidR="00A02F00">
        <w:rPr>
          <w:sz w:val="20"/>
          <w:szCs w:val="20"/>
        </w:rPr>
        <w:t>i</w:t>
      </w:r>
      <w:r w:rsidR="003E7F91" w:rsidRPr="00310221">
        <w:rPr>
          <w:sz w:val="20"/>
          <w:szCs w:val="20"/>
        </w:rPr>
        <w:t xml:space="preserve"> in conformità alla regola dell’arte e da soggetti abilitati </w:t>
      </w:r>
      <w:r w:rsidR="003E7F91" w:rsidRPr="00310221">
        <w:rPr>
          <w:sz w:val="20"/>
          <w:szCs w:val="20"/>
        </w:rPr>
        <w:lastRenderedPageBreak/>
        <w:t>dalle disposizioni della legge 37/08; l’inesistenza di vincoli (paesaggistici, idraulici, archeologici, di protezione civile ecc.)</w:t>
      </w:r>
      <w:r w:rsidR="007A2102" w:rsidRPr="00310221">
        <w:rPr>
          <w:sz w:val="20"/>
          <w:szCs w:val="20"/>
        </w:rPr>
        <w:t xml:space="preserve"> </w:t>
      </w:r>
      <w:r w:rsidR="003E7F91" w:rsidRPr="00310221">
        <w:rPr>
          <w:sz w:val="20"/>
          <w:szCs w:val="20"/>
        </w:rPr>
        <w:t>gravanti sull’area con l’indicazione dell’esistenza di eventuali autorizzazioni in deroga; la separazione netta dell’area con recinzione o altro da altra eventuale area appartenente allo stesso soggetto; l’abusività o meno di eventuali manufatti esistenti sull’area adibita a deposito (in caso di abusività andranno indicati gli estremi dell’eventuale richiesta di condono edilizio);</w:t>
      </w:r>
      <w:r w:rsidR="0059798C" w:rsidRPr="00310221">
        <w:rPr>
          <w:sz w:val="20"/>
          <w:szCs w:val="20"/>
        </w:rPr>
        <w:t xml:space="preserve"> le caratteristiche della depositeria con l’indicazione della relativa capacità di contenimento dei veicoli a motore. L’area scoperta deve avere una superficie congrua, non inferiore al contenimento di n. 50 veicoli idoneamente sistemati, deve essere recintata</w:t>
      </w:r>
      <w:r w:rsidR="00F124CA" w:rsidRPr="00310221">
        <w:rPr>
          <w:sz w:val="20"/>
          <w:szCs w:val="20"/>
        </w:rPr>
        <w:t xml:space="preserve"> fino</w:t>
      </w:r>
      <w:r w:rsidR="0059798C" w:rsidRPr="00310221">
        <w:rPr>
          <w:sz w:val="20"/>
          <w:szCs w:val="20"/>
        </w:rPr>
        <w:t xml:space="preserve"> ad un’altezza di mt. 2,50 nonché protetta ed illuminata da un’altezza non inferiore a mt. 5;</w:t>
      </w:r>
      <w:r w:rsidR="00DC6669" w:rsidRPr="00310221">
        <w:rPr>
          <w:sz w:val="20"/>
          <w:szCs w:val="20"/>
        </w:rPr>
        <w:t xml:space="preserve"> </w:t>
      </w:r>
    </w:p>
    <w:p w14:paraId="1BAEC487" w14:textId="77777777" w:rsidR="00DC6669" w:rsidRPr="00310221" w:rsidRDefault="00DC6669" w:rsidP="00DC6669">
      <w:pPr>
        <w:pStyle w:val="Paragrafoelenco"/>
        <w:jc w:val="both"/>
        <w:rPr>
          <w:sz w:val="20"/>
          <w:szCs w:val="20"/>
        </w:rPr>
      </w:pPr>
    </w:p>
    <w:p w14:paraId="1AB62020" w14:textId="77777777" w:rsidR="009F1E9A" w:rsidRPr="00310221" w:rsidRDefault="009F1E9A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Segnalazione Certificata Inizio Attività (SCIA), completa dei necessari allegati, tra i quali l’asseverazione a firma del tecnico abilitato riguardante l’idoneità tecnica delle attività contemplate nel D.P.R. n.151/2011, come pure quella concernente la conformità della depositeria alle prescrizioni in materia di prevenzioni incendi;</w:t>
      </w:r>
      <w:r w:rsidR="00DC6669" w:rsidRPr="00310221">
        <w:rPr>
          <w:sz w:val="20"/>
          <w:szCs w:val="20"/>
        </w:rPr>
        <w:t xml:space="preserve"> </w:t>
      </w:r>
    </w:p>
    <w:p w14:paraId="57FB1E20" w14:textId="77777777" w:rsidR="00DC6669" w:rsidRPr="00310221" w:rsidRDefault="00DC6669" w:rsidP="00DC6669">
      <w:pPr>
        <w:pStyle w:val="Paragrafoelenco"/>
        <w:rPr>
          <w:sz w:val="20"/>
          <w:szCs w:val="20"/>
        </w:rPr>
      </w:pPr>
    </w:p>
    <w:p w14:paraId="57BF9BCC" w14:textId="77777777" w:rsidR="00BD09A3" w:rsidRPr="00310221" w:rsidRDefault="001226F8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Relazione giurata rilasciata da tecnico iscritto all’Albo professionale da cui risulti una superficie idonea alla custodia di almeno due veicoli incidentati contemporaneamente, </w:t>
      </w:r>
      <w:r w:rsidR="00BD09A3" w:rsidRPr="00310221">
        <w:rPr>
          <w:sz w:val="20"/>
          <w:szCs w:val="20"/>
        </w:rPr>
        <w:t>specificamente attrezzata. In caso di depositeria coperta o ‘al chiuso’, detta superficie dovrà essere dotata di pavimentazione impermeabilizzata e di un pozzetto di raccolta degli eventuali sversamenti, con l’onere dello svuotamento periodico e dello smaltimento nelle forme previste dalla legislazione di settore. In caso di depositeria all’aperto, la superficie dovrà essere dotata di pavimentazione impermeabilizzata, munita di sistema di raccolta delle acque meteoriche e/o di altri liquidi con l’onere di trattamento nelle forme previste dalla legislazione in materia. Dalla relazione giurata dovrà inoltre risultare che la suddetta superficie è munita delle autorizzazioni/certificazioni richieste dalla vigente normativa nazionale, ivi compreso il D.L.vo n.152/2006 e ss. mm. ii., e regionale in materia ambientale e che è rispettosa delle previsioni</w:t>
      </w:r>
      <w:r w:rsidR="006452F4" w:rsidRPr="00310221">
        <w:rPr>
          <w:sz w:val="20"/>
          <w:szCs w:val="20"/>
        </w:rPr>
        <w:t xml:space="preserve"> dettate</w:t>
      </w:r>
      <w:r w:rsidR="00BD09A3" w:rsidRPr="00310221">
        <w:rPr>
          <w:sz w:val="20"/>
          <w:szCs w:val="20"/>
        </w:rPr>
        <w:t xml:space="preserve"> dal piano regolatore corrente;</w:t>
      </w:r>
      <w:r w:rsidR="00DC6669" w:rsidRPr="00310221">
        <w:rPr>
          <w:sz w:val="20"/>
          <w:szCs w:val="20"/>
        </w:rPr>
        <w:t xml:space="preserve"> </w:t>
      </w:r>
    </w:p>
    <w:p w14:paraId="6CC8C9B5" w14:textId="77777777" w:rsidR="00DC6669" w:rsidRPr="00310221" w:rsidRDefault="00DC6669" w:rsidP="00DC6669">
      <w:pPr>
        <w:pStyle w:val="Paragrafoelenco"/>
        <w:rPr>
          <w:sz w:val="20"/>
          <w:szCs w:val="20"/>
        </w:rPr>
      </w:pPr>
    </w:p>
    <w:p w14:paraId="6DEF1478" w14:textId="77777777" w:rsidR="00BD09A3" w:rsidRPr="00310221" w:rsidRDefault="00BD09A3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Documentazione relativa alla dotazione di un sistema di vigilanza h24 attraverso sistemi di videosorveglianza e/o impiego di personale all’uopo dedicato;</w:t>
      </w:r>
    </w:p>
    <w:p w14:paraId="07F13935" w14:textId="77777777" w:rsidR="00DC6669" w:rsidRPr="00310221" w:rsidRDefault="00DC6669" w:rsidP="00DC6669">
      <w:pPr>
        <w:pStyle w:val="Paragrafoelenco"/>
        <w:rPr>
          <w:sz w:val="20"/>
          <w:szCs w:val="20"/>
        </w:rPr>
      </w:pPr>
    </w:p>
    <w:p w14:paraId="4C2C523D" w14:textId="77777777" w:rsidR="00DC6669" w:rsidRPr="00310221" w:rsidRDefault="000B5DF4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Dichiarazione di disponi</w:t>
      </w:r>
      <w:r w:rsidR="00BD09A3" w:rsidRPr="00310221">
        <w:rPr>
          <w:sz w:val="20"/>
          <w:szCs w:val="20"/>
        </w:rPr>
        <w:t>bilità  ad utilizzare, qualora richiesto, un applicativo informatico, finalizzato ad ottene</w:t>
      </w:r>
      <w:r w:rsidR="00D255AB">
        <w:rPr>
          <w:sz w:val="20"/>
          <w:szCs w:val="20"/>
        </w:rPr>
        <w:t>r</w:t>
      </w:r>
      <w:r w:rsidR="00BD09A3" w:rsidRPr="00310221">
        <w:rPr>
          <w:sz w:val="20"/>
          <w:szCs w:val="20"/>
        </w:rPr>
        <w:t>e la liquidazione delle spese di custodia, messo a disposizione dall’</w:t>
      </w:r>
      <w:r w:rsidR="00ED5759" w:rsidRPr="00310221">
        <w:rPr>
          <w:sz w:val="20"/>
          <w:szCs w:val="20"/>
        </w:rPr>
        <w:t>A</w:t>
      </w:r>
      <w:r w:rsidR="00DC6669" w:rsidRPr="00310221">
        <w:rPr>
          <w:sz w:val="20"/>
          <w:szCs w:val="20"/>
        </w:rPr>
        <w:t>mministrazione;</w:t>
      </w:r>
    </w:p>
    <w:p w14:paraId="5B5BB989" w14:textId="77777777" w:rsidR="00DC6669" w:rsidRPr="00310221" w:rsidRDefault="00DC6669" w:rsidP="00DC6669">
      <w:pPr>
        <w:pStyle w:val="Paragrafoelenco"/>
        <w:rPr>
          <w:sz w:val="20"/>
          <w:szCs w:val="20"/>
        </w:rPr>
      </w:pPr>
    </w:p>
    <w:p w14:paraId="68E9B2A1" w14:textId="77777777" w:rsidR="00573B35" w:rsidRPr="00310221" w:rsidRDefault="00573B35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Certificazione  s</w:t>
      </w:r>
      <w:r w:rsidR="007475A2" w:rsidRPr="00310221">
        <w:rPr>
          <w:sz w:val="20"/>
          <w:szCs w:val="20"/>
        </w:rPr>
        <w:t>u</w:t>
      </w:r>
      <w:r w:rsidRPr="00310221">
        <w:rPr>
          <w:sz w:val="20"/>
          <w:szCs w:val="20"/>
        </w:rPr>
        <w:t>lla regolarità contributiva (DURC);</w:t>
      </w:r>
    </w:p>
    <w:p w14:paraId="6876BFF9" w14:textId="77777777" w:rsidR="00DC6669" w:rsidRPr="00310221" w:rsidRDefault="00DC6669" w:rsidP="00DC6669">
      <w:pPr>
        <w:pStyle w:val="Paragrafoelenco"/>
        <w:rPr>
          <w:sz w:val="20"/>
          <w:szCs w:val="20"/>
        </w:rPr>
      </w:pPr>
    </w:p>
    <w:p w14:paraId="2EAFAC78" w14:textId="77777777" w:rsidR="00573B35" w:rsidRPr="00310221" w:rsidRDefault="00573B35" w:rsidP="005C7F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Dichiarazione di impegno ad applicare al proprietario/trasgressore che ritira il veicolo</w:t>
      </w:r>
      <w:r w:rsidR="005E6E00" w:rsidRPr="00310221">
        <w:rPr>
          <w:sz w:val="20"/>
          <w:szCs w:val="20"/>
        </w:rPr>
        <w:t xml:space="preserve">, </w:t>
      </w:r>
      <w:r w:rsidRPr="00310221">
        <w:rPr>
          <w:sz w:val="20"/>
          <w:szCs w:val="20"/>
        </w:rPr>
        <w:t xml:space="preserve"> tariffe non superiori a quelle stabilite dalla Prefettura. </w:t>
      </w:r>
    </w:p>
    <w:p w14:paraId="2478387C" w14:textId="77777777" w:rsidR="005C7FC9" w:rsidRPr="00310221" w:rsidRDefault="005C7FC9" w:rsidP="005C7FC9">
      <w:pPr>
        <w:jc w:val="both"/>
        <w:rPr>
          <w:sz w:val="20"/>
          <w:szCs w:val="20"/>
        </w:rPr>
      </w:pPr>
    </w:p>
    <w:p w14:paraId="331BAC10" w14:textId="77777777" w:rsidR="00221E2E" w:rsidRPr="00310221" w:rsidRDefault="00221E2E" w:rsidP="005C7FC9">
      <w:pPr>
        <w:jc w:val="both"/>
        <w:rPr>
          <w:sz w:val="20"/>
          <w:szCs w:val="20"/>
        </w:rPr>
      </w:pPr>
    </w:p>
    <w:p w14:paraId="47A4B26F" w14:textId="77777777" w:rsidR="00221E2E" w:rsidRPr="00310221" w:rsidRDefault="00221E2E" w:rsidP="005C7FC9">
      <w:pPr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</w:t>
      </w:r>
      <w:r w:rsidR="009D2721" w:rsidRPr="00310221">
        <w:rPr>
          <w:sz w:val="20"/>
          <w:szCs w:val="20"/>
        </w:rPr>
        <w:t xml:space="preserve">      </w:t>
      </w:r>
      <w:r w:rsidRPr="00310221">
        <w:rPr>
          <w:sz w:val="20"/>
          <w:szCs w:val="20"/>
        </w:rPr>
        <w:t xml:space="preserve"> Si allega fotocopia del documento di identità del dichiarante in corso di validità.</w:t>
      </w:r>
    </w:p>
    <w:p w14:paraId="145E3740" w14:textId="77777777" w:rsidR="00221E2E" w:rsidRPr="00310221" w:rsidRDefault="00221E2E" w:rsidP="005C7FC9">
      <w:pPr>
        <w:jc w:val="both"/>
        <w:rPr>
          <w:sz w:val="20"/>
          <w:szCs w:val="20"/>
        </w:rPr>
      </w:pPr>
    </w:p>
    <w:p w14:paraId="7D7A4D71" w14:textId="77777777" w:rsidR="00221E2E" w:rsidRPr="00310221" w:rsidRDefault="00221E2E" w:rsidP="005C7FC9">
      <w:pPr>
        <w:jc w:val="both"/>
        <w:rPr>
          <w:sz w:val="20"/>
          <w:szCs w:val="20"/>
        </w:rPr>
      </w:pPr>
    </w:p>
    <w:p w14:paraId="57F9D4EC" w14:textId="77777777" w:rsidR="00221E2E" w:rsidRPr="00310221" w:rsidRDefault="00221E2E" w:rsidP="005C7FC9">
      <w:pPr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Indica come PEC cui inviare eventuali comunicazioni:________________________</w:t>
      </w:r>
    </w:p>
    <w:p w14:paraId="266A38BA" w14:textId="77777777" w:rsidR="00EA03C6" w:rsidRPr="00310221" w:rsidRDefault="00EA03C6" w:rsidP="005C7FC9">
      <w:pPr>
        <w:jc w:val="both"/>
        <w:rPr>
          <w:sz w:val="20"/>
          <w:szCs w:val="20"/>
        </w:rPr>
      </w:pPr>
    </w:p>
    <w:p w14:paraId="540F0CFD" w14:textId="77777777" w:rsidR="00EA03C6" w:rsidRPr="00310221" w:rsidRDefault="00EA03C6" w:rsidP="005C7FC9">
      <w:pPr>
        <w:jc w:val="both"/>
        <w:rPr>
          <w:sz w:val="20"/>
          <w:szCs w:val="20"/>
        </w:rPr>
      </w:pPr>
      <w:r w:rsidRPr="00310221">
        <w:rPr>
          <w:sz w:val="20"/>
          <w:szCs w:val="20"/>
        </w:rPr>
        <w:t xml:space="preserve">      Mail:___________________________</w:t>
      </w:r>
    </w:p>
    <w:p w14:paraId="60722272" w14:textId="77777777" w:rsidR="00EA03C6" w:rsidRPr="00310221" w:rsidRDefault="00EA03C6" w:rsidP="005C7FC9">
      <w:pPr>
        <w:jc w:val="both"/>
        <w:rPr>
          <w:sz w:val="20"/>
          <w:szCs w:val="20"/>
        </w:rPr>
      </w:pPr>
    </w:p>
    <w:p w14:paraId="15A055C5" w14:textId="77777777" w:rsidR="00EA03C6" w:rsidRPr="00310221" w:rsidRDefault="00EA03C6" w:rsidP="005C7FC9">
      <w:pPr>
        <w:jc w:val="both"/>
        <w:rPr>
          <w:sz w:val="20"/>
          <w:szCs w:val="20"/>
        </w:rPr>
      </w:pPr>
    </w:p>
    <w:p w14:paraId="43071EB0" w14:textId="77777777" w:rsidR="00EA03C6" w:rsidRPr="00310221" w:rsidRDefault="00EA03C6" w:rsidP="005C7FC9">
      <w:pPr>
        <w:jc w:val="both"/>
        <w:rPr>
          <w:sz w:val="20"/>
          <w:szCs w:val="20"/>
        </w:rPr>
      </w:pPr>
      <w:r w:rsidRPr="00310221">
        <w:rPr>
          <w:sz w:val="20"/>
          <w:szCs w:val="20"/>
        </w:rPr>
        <w:t>Luogo   data</w:t>
      </w:r>
    </w:p>
    <w:p w14:paraId="033121A7" w14:textId="77777777" w:rsidR="00EA03C6" w:rsidRPr="00310221" w:rsidRDefault="00EA03C6" w:rsidP="005C7FC9">
      <w:pPr>
        <w:jc w:val="both"/>
        <w:rPr>
          <w:sz w:val="20"/>
          <w:szCs w:val="20"/>
        </w:rPr>
      </w:pPr>
    </w:p>
    <w:p w14:paraId="0EE4C3BC" w14:textId="77777777" w:rsidR="00EA03C6" w:rsidRPr="00310221" w:rsidRDefault="00EA03C6" w:rsidP="005C7FC9">
      <w:pPr>
        <w:jc w:val="both"/>
        <w:rPr>
          <w:sz w:val="20"/>
          <w:szCs w:val="20"/>
        </w:rPr>
      </w:pPr>
    </w:p>
    <w:p w14:paraId="7935C263" w14:textId="77777777" w:rsidR="00EA03C6" w:rsidRPr="00310221" w:rsidRDefault="00EA03C6" w:rsidP="005C7FC9">
      <w:pPr>
        <w:jc w:val="both"/>
        <w:rPr>
          <w:sz w:val="20"/>
          <w:szCs w:val="20"/>
        </w:rPr>
      </w:pP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</w:r>
      <w:r w:rsidRPr="00310221">
        <w:rPr>
          <w:sz w:val="20"/>
          <w:szCs w:val="20"/>
        </w:rPr>
        <w:tab/>
        <w:t>Firma</w:t>
      </w:r>
    </w:p>
    <w:sectPr w:rsidR="00EA03C6" w:rsidRPr="00310221" w:rsidSect="00D504A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F83"/>
    <w:multiLevelType w:val="hybridMultilevel"/>
    <w:tmpl w:val="6B18D238"/>
    <w:lvl w:ilvl="0" w:tplc="81D664C6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C90A5D"/>
    <w:multiLevelType w:val="hybridMultilevel"/>
    <w:tmpl w:val="FA2E7C6A"/>
    <w:lvl w:ilvl="0" w:tplc="4ACCD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28AC"/>
    <w:multiLevelType w:val="hybridMultilevel"/>
    <w:tmpl w:val="9840765C"/>
    <w:lvl w:ilvl="0" w:tplc="66369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1543526">
    <w:abstractNumId w:val="1"/>
  </w:num>
  <w:num w:numId="2" w16cid:durableId="742065233">
    <w:abstractNumId w:val="2"/>
  </w:num>
  <w:num w:numId="3" w16cid:durableId="1185943715">
    <w:abstractNumId w:val="0"/>
  </w:num>
  <w:num w:numId="4" w16cid:durableId="1409576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46"/>
    <w:rsid w:val="000231F8"/>
    <w:rsid w:val="000A1E0A"/>
    <w:rsid w:val="000B0CED"/>
    <w:rsid w:val="000B5DF4"/>
    <w:rsid w:val="00111CF0"/>
    <w:rsid w:val="001226F8"/>
    <w:rsid w:val="00137590"/>
    <w:rsid w:val="00177E59"/>
    <w:rsid w:val="001842B1"/>
    <w:rsid w:val="001E7E2F"/>
    <w:rsid w:val="0020389C"/>
    <w:rsid w:val="00221E2E"/>
    <w:rsid w:val="00224CD2"/>
    <w:rsid w:val="00302614"/>
    <w:rsid w:val="00310221"/>
    <w:rsid w:val="00355335"/>
    <w:rsid w:val="00367042"/>
    <w:rsid w:val="00367FAA"/>
    <w:rsid w:val="003B23AF"/>
    <w:rsid w:val="003E6CFB"/>
    <w:rsid w:val="003E7F91"/>
    <w:rsid w:val="0044438C"/>
    <w:rsid w:val="004F685D"/>
    <w:rsid w:val="00573B35"/>
    <w:rsid w:val="005969BE"/>
    <w:rsid w:val="0059798C"/>
    <w:rsid w:val="005A5EF4"/>
    <w:rsid w:val="005C7FC9"/>
    <w:rsid w:val="005E6E00"/>
    <w:rsid w:val="005F3E6E"/>
    <w:rsid w:val="006114E2"/>
    <w:rsid w:val="00611F3F"/>
    <w:rsid w:val="006452F4"/>
    <w:rsid w:val="0065153D"/>
    <w:rsid w:val="006D75F9"/>
    <w:rsid w:val="00736559"/>
    <w:rsid w:val="007475A2"/>
    <w:rsid w:val="0077003F"/>
    <w:rsid w:val="00791F46"/>
    <w:rsid w:val="007A2102"/>
    <w:rsid w:val="00807962"/>
    <w:rsid w:val="00810D4A"/>
    <w:rsid w:val="00815072"/>
    <w:rsid w:val="008B36E0"/>
    <w:rsid w:val="00962735"/>
    <w:rsid w:val="009703DF"/>
    <w:rsid w:val="009A0085"/>
    <w:rsid w:val="009D2721"/>
    <w:rsid w:val="009E0C94"/>
    <w:rsid w:val="009F1E9A"/>
    <w:rsid w:val="00A02F00"/>
    <w:rsid w:val="00A10170"/>
    <w:rsid w:val="00B10DEB"/>
    <w:rsid w:val="00B266B4"/>
    <w:rsid w:val="00BC3C7F"/>
    <w:rsid w:val="00BD09A3"/>
    <w:rsid w:val="00C918A4"/>
    <w:rsid w:val="00D255AB"/>
    <w:rsid w:val="00D504A9"/>
    <w:rsid w:val="00DC6669"/>
    <w:rsid w:val="00E03937"/>
    <w:rsid w:val="00E54DBE"/>
    <w:rsid w:val="00E6300F"/>
    <w:rsid w:val="00EA03C6"/>
    <w:rsid w:val="00ED5759"/>
    <w:rsid w:val="00F124CA"/>
    <w:rsid w:val="00F167A7"/>
    <w:rsid w:val="00F26461"/>
    <w:rsid w:val="00FB397B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D1B0"/>
  <w15:docId w15:val="{CD1992B6-FBBC-40BE-844E-EE42422C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1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791F46"/>
    <w:pPr>
      <w:ind w:left="130"/>
      <w:outlineLvl w:val="1"/>
    </w:pPr>
    <w:rPr>
      <w:rFonts w:eastAsia="Times New Roman"/>
      <w:i/>
      <w:iCs/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791F46"/>
    <w:rPr>
      <w:rFonts w:ascii="Times New Roman" w:eastAsia="Times New Roman" w:hAnsi="Times New Roman" w:cs="Times New Roman"/>
      <w:i/>
      <w:iCs/>
      <w:sz w:val="34"/>
      <w:szCs w:val="3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91F46"/>
    <w:pPr>
      <w:ind w:left="116"/>
    </w:pPr>
    <w:rPr>
      <w:rFonts w:ascii="Arial" w:hAnsi="Arial" w:cs="Arial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91F46"/>
    <w:rPr>
      <w:rFonts w:ascii="Arial" w:eastAsiaTheme="minorEastAsia" w:hAnsi="Arial" w:cs="Arial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F46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9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695C-4A7B-482D-A1F3-9AD9DA40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Nardinocchi</dc:creator>
  <cp:lastModifiedBy>Paola Santoni</cp:lastModifiedBy>
  <cp:revision>2</cp:revision>
  <cp:lastPrinted>2022-09-28T10:47:00Z</cp:lastPrinted>
  <dcterms:created xsi:type="dcterms:W3CDTF">2024-02-13T14:38:00Z</dcterms:created>
  <dcterms:modified xsi:type="dcterms:W3CDTF">2024-02-13T14:38:00Z</dcterms:modified>
</cp:coreProperties>
</file>