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6A" w:rsidRDefault="00B1046A" w:rsidP="00B1046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Viceprefetto Dott. Umberto </w:t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Campini</w:t>
      </w:r>
      <w:proofErr w:type="spellEnd"/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Curriculum Vitae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Nato a Messina il 27 ottobre 1952.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Laureato in Scienze Politiche presso I' Università "La Sapienza" di Roma.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"Specializzazione biennale" in "studi Europei" presso l'istituto Alcide De Gasperi.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"Specializzazione annuale" per la "formazione alle funzioni internazionali" presso la Società Italiana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dell'Organizzazione Internazionale.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 xml:space="preserve">Specializzazione ONU (Basic - </w:t>
      </w:r>
      <w:proofErr w:type="spellStart"/>
      <w:r>
        <w:rPr>
          <w:rFonts w:ascii="Arial Narrow" w:hAnsi="Arial Narrow" w:cs="Arial Narrow"/>
          <w:sz w:val="24"/>
          <w:szCs w:val="24"/>
        </w:rPr>
        <w:t>Staffing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training) per la partecipazione nelle operazioni di assistenza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umanitaria - MCDA UNADACT team.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 xml:space="preserve">Corso di cooperazione civile - militare presso la sede NATO di </w:t>
      </w:r>
      <w:proofErr w:type="spellStart"/>
      <w:r>
        <w:rPr>
          <w:rFonts w:ascii="Arial Narrow" w:hAnsi="Arial Narrow" w:cs="Arial Narrow"/>
          <w:sz w:val="24"/>
          <w:szCs w:val="24"/>
        </w:rPr>
        <w:t>Oberamergau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(Germania).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Dal 1978 al 1980 Ufficiale dell'Arma dei Carabinieri.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Dal 1980 al 1982 Funzionario di Ente Pubblico Previdenziale (attuale INPS).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Nel 1982 entrato nei ruoli dell'Amministrazione Civile del Ministero dell'interno.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Dal 1982 ad oggi ha prestato servizio presso: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Prefettura di Viterbo.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Direzione Centrale della Polizia Criminale (1983).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Ufficio Stampa del Gabinetto del Ministro dell'Interno (1984-1986; 1989-1992).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Ufficio Cerimoniale (1987)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Nominato Vice Prefetto Ispettore Aggiunto (1992).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Ufficio stampa e Informazione del Presidente della Repubblica (1992 - 1995).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Direzione Centrale per la Protezione Civile e dei Servizi Antincendi Civile (1995-2000).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Nominato Viceprefetto (2000), dirigente ufficio relazioni internazionali.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Dipartimento per le Libertà Civili e l'immigrazione. Dirigente nel settore delle Relazioni Internazionali e,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successivamente, all'Area Dublino (2001-2006).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>Direzione Centrale per i diritti civili, la cittadinanza e le minoranze, (2007-2010) dirigente dell'Area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"Cooperazione internazionale e zone di confine".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 xml:space="preserve">Commissione Nazionale per il diritto di asilo (2010) quale Dirigente </w:t>
      </w:r>
      <w:proofErr w:type="gramStart"/>
      <w:r>
        <w:rPr>
          <w:rFonts w:ascii="Arial Narrow" w:hAnsi="Arial Narrow" w:cs="Arial Narrow"/>
          <w:sz w:val="24"/>
          <w:szCs w:val="24"/>
        </w:rPr>
        <w:t>dell' Ufficio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Relazioni Internazionali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 Comunitarie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 Narrow" w:hAnsi="Arial Narrow" w:cs="Arial Narrow"/>
          <w:sz w:val="24"/>
          <w:szCs w:val="24"/>
        </w:rPr>
        <w:t xml:space="preserve">Dal 2012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e’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stato nominato Commissario Straordinario presso i Comuni di: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Isola </w:t>
      </w:r>
      <w:proofErr w:type="spellStart"/>
      <w:r>
        <w:rPr>
          <w:rFonts w:ascii="Arial Narrow" w:hAnsi="Arial Narrow" w:cs="Arial Narrow"/>
          <w:sz w:val="24"/>
          <w:szCs w:val="24"/>
        </w:rPr>
        <w:t>Caporizzuto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(KR) ex art. 143 T.U.O.E.L.,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Soriano Calabro (VV) ex art. 143 T.U.O.E.L.,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Sonnino (LT) ex art. 141 T.U.O.E.L., </w:t>
      </w:r>
      <w:proofErr w:type="spellStart"/>
      <w:r>
        <w:rPr>
          <w:rFonts w:ascii="Arial Narrow" w:hAnsi="Arial Narrow" w:cs="Arial Narrow"/>
          <w:sz w:val="24"/>
          <w:szCs w:val="24"/>
        </w:rPr>
        <w:t>Ciro’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(KR) ex art. 143 T.U.O.E.L.,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Badolato (CZ) ex art. 143 T.U.O.E.L., Calvi Risolta (CE) ex art. 141 T.U.O.E.L.,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Canolo (RC) ex art. 143 T.U.O.E.L., Strongoli (KR) ex art. 143 T.U.O.E.L.,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Platì (RC) ex art. 143 T.U.O.E.L.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Pietrapaola (CS) ex art. 141 T.U.O.E.L.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Guardavalle (CZ) ex art. 143 T.U.O.E.L.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Polistena (RC) ex art. 141 T.U.O.E.L.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Acquaro (VV) ex art. 143 T.U.O.E.L.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Lingue conosciute:</w:t>
      </w:r>
    </w:p>
    <w:p w:rsidR="00B1046A" w:rsidRDefault="00B1046A" w:rsidP="00B1046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1. Inglese </w:t>
      </w:r>
      <w:proofErr w:type="spellStart"/>
      <w:r>
        <w:rPr>
          <w:rFonts w:ascii="Arial Narrow" w:hAnsi="Arial Narrow" w:cs="Arial Narrow"/>
          <w:sz w:val="24"/>
          <w:szCs w:val="24"/>
        </w:rPr>
        <w:t>Proficiency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(C2);</w:t>
      </w:r>
    </w:p>
    <w:p w:rsidR="007048D4" w:rsidRDefault="00B1046A" w:rsidP="00B1046A">
      <w:r>
        <w:rPr>
          <w:rFonts w:ascii="Calibri" w:hAnsi="Calibri" w:cs="Calibri"/>
        </w:rPr>
        <w:t xml:space="preserve">2. </w:t>
      </w:r>
      <w:r>
        <w:rPr>
          <w:rFonts w:ascii="Arial Narrow" w:hAnsi="Arial Narrow" w:cs="Arial Narrow"/>
          <w:sz w:val="24"/>
          <w:szCs w:val="24"/>
        </w:rPr>
        <w:t xml:space="preserve">Francese </w:t>
      </w:r>
      <w:proofErr w:type="spellStart"/>
      <w:r>
        <w:rPr>
          <w:rFonts w:ascii="Arial Narrow" w:hAnsi="Arial Narrow" w:cs="Arial Narrow"/>
          <w:sz w:val="24"/>
          <w:szCs w:val="24"/>
        </w:rPr>
        <w:t>Proficiency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(C1);</w:t>
      </w:r>
    </w:p>
    <w:sectPr w:rsidR="00704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6A"/>
    <w:rsid w:val="007048D4"/>
    <w:rsid w:val="00B1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5CE3"/>
  <w15:chartTrackingRefBased/>
  <w15:docId w15:val="{75F96B8C-1277-4431-9CB7-29ACD41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giovannipaolo.tedesco@dippp.interno.it</dc:creator>
  <cp:keywords/>
  <dc:description/>
  <cp:lastModifiedBy>giovannipaolo.tedesco@dippp.interno.it</cp:lastModifiedBy>
  <cp:revision>1</cp:revision>
  <dcterms:created xsi:type="dcterms:W3CDTF">2024-02-09T12:02:00Z</dcterms:created>
  <dcterms:modified xsi:type="dcterms:W3CDTF">2024-02-09T12:03:00Z</dcterms:modified>
</cp:coreProperties>
</file>