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9A349" w14:textId="77777777" w:rsidR="00E362D5" w:rsidRDefault="00E362D5" w:rsidP="00E362D5">
      <w:pPr>
        <w:jc w:val="both"/>
      </w:pPr>
      <w:r>
        <w:t>DICHIARAZIONE AI SENSI DEGLI ARTT. 46 E 47 DEL D.P.R. 28 DICEMBRE 2000, N. 445.</w:t>
      </w:r>
    </w:p>
    <w:p w14:paraId="0F29DD06" w14:textId="77777777" w:rsidR="00E362D5" w:rsidRDefault="00E362D5" w:rsidP="00E362D5">
      <w:pPr>
        <w:jc w:val="both"/>
      </w:pPr>
      <w:r>
        <w:t>Il/la sottoscritto/a, consapevole della responsabilità penale cui si incorre in caso di false dichiarazioni, ai sensi e per gli effetti di cui agli articoli 75 e 76 del d.p.r. 445/2000,</w:t>
      </w:r>
    </w:p>
    <w:p w14:paraId="5410D6D1" w14:textId="77777777" w:rsidR="00E362D5" w:rsidRDefault="00E362D5" w:rsidP="00E362D5">
      <w:pPr>
        <w:jc w:val="center"/>
      </w:pPr>
      <w:r>
        <w:t>DICHIARA</w:t>
      </w:r>
    </w:p>
    <w:p w14:paraId="250DED23" w14:textId="77777777" w:rsidR="00E362D5" w:rsidRDefault="00E362D5" w:rsidP="00E362D5">
      <w:pPr>
        <w:jc w:val="both"/>
      </w:pPr>
      <w:r>
        <w:t>- Di aver contratto matrimonio con il cittadino italiano…………............................in data……………………………</w:t>
      </w:r>
      <w:proofErr w:type="gramStart"/>
      <w:r>
        <w:t>…….</w:t>
      </w:r>
      <w:proofErr w:type="gramEnd"/>
      <w:r>
        <w:t>.</w:t>
      </w:r>
    </w:p>
    <w:p w14:paraId="224F300F" w14:textId="77777777" w:rsidR="00E362D5" w:rsidRDefault="00E362D5" w:rsidP="00E362D5">
      <w:pPr>
        <w:jc w:val="both"/>
      </w:pPr>
      <w:r>
        <w:t>- Che non è intervenuto scioglimento, annullamento, cessazione degli effetti civili del predetto matrimonio, nemmeno per causa di morte</w:t>
      </w:r>
    </w:p>
    <w:p w14:paraId="52F368D8" w14:textId="77777777" w:rsidR="00E362D5" w:rsidRDefault="00E362D5" w:rsidP="00E362D5">
      <w:pPr>
        <w:jc w:val="both"/>
      </w:pPr>
      <w:r>
        <w:t>- Che non sussiste separazione personale tra i coniugi</w:t>
      </w:r>
    </w:p>
    <w:p w14:paraId="5F0A058D" w14:textId="77777777" w:rsidR="00E362D5" w:rsidRDefault="00E362D5" w:rsidP="00E362D5">
      <w:pPr>
        <w:jc w:val="both"/>
      </w:pPr>
    </w:p>
    <w:p w14:paraId="1E83DF52" w14:textId="77777777" w:rsidR="00E362D5" w:rsidRDefault="00E362D5" w:rsidP="00E362D5">
      <w:pPr>
        <w:jc w:val="both"/>
      </w:pPr>
      <w:r>
        <w:t>Allega fotocopia di documento di identità in corso di validità.</w:t>
      </w:r>
    </w:p>
    <w:p w14:paraId="441B123F" w14:textId="77777777" w:rsidR="00E362D5" w:rsidRDefault="00E362D5" w:rsidP="00E362D5">
      <w:pPr>
        <w:jc w:val="both"/>
      </w:pPr>
    </w:p>
    <w:p w14:paraId="5D97E356" w14:textId="77777777" w:rsidR="00E362D5" w:rsidRDefault="00E362D5" w:rsidP="00E362D5">
      <w:pPr>
        <w:jc w:val="both"/>
      </w:pPr>
      <w:r>
        <w:t>Roma,</w:t>
      </w:r>
    </w:p>
    <w:p w14:paraId="26F93C07" w14:textId="77777777" w:rsidR="00A34E00" w:rsidRDefault="00E362D5" w:rsidP="00E362D5">
      <w:r>
        <w:t xml:space="preserve">(data)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sectPr w:rsidR="00A34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D5"/>
    <w:rsid w:val="00A15CCB"/>
    <w:rsid w:val="00A34E00"/>
    <w:rsid w:val="00E3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CAC5"/>
  <w15:chartTrackingRefBased/>
  <w15:docId w15:val="{AC6A9ADC-FE42-48E0-9815-3928286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Minnetti</dc:creator>
  <cp:keywords/>
  <dc:description/>
  <cp:lastModifiedBy>informatica pref_roma</cp:lastModifiedBy>
  <cp:revision>2</cp:revision>
  <dcterms:created xsi:type="dcterms:W3CDTF">2024-01-17T14:18:00Z</dcterms:created>
  <dcterms:modified xsi:type="dcterms:W3CDTF">2024-01-17T14:18:00Z</dcterms:modified>
</cp:coreProperties>
</file>