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8F" w:rsidRPr="00C20956" w:rsidRDefault="009E29B2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right"/>
        <w:rPr>
          <w:b/>
          <w:bCs/>
          <w:iCs/>
        </w:rPr>
      </w:pPr>
      <w:bookmarkStart w:id="0" w:name="_GoBack"/>
      <w:bookmarkEnd w:id="0"/>
      <w:r w:rsidRPr="00C20956">
        <w:rPr>
          <w:b/>
          <w:bCs/>
          <w:iCs/>
        </w:rPr>
        <w:t>ALLA PREFETTURA – UFFICIO TERRITORIALE DEL GOVERNO DI ROMA</w:t>
      </w:r>
    </w:p>
    <w:p w:rsidR="003A388F" w:rsidRPr="00C20956" w:rsidRDefault="00AA47D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right"/>
        <w:rPr>
          <w:b/>
          <w:bCs/>
          <w:iCs/>
        </w:rPr>
      </w:pPr>
      <w:r w:rsidRPr="00C20956">
        <w:rPr>
          <w:b/>
          <w:bCs/>
          <w:iCs/>
        </w:rPr>
        <w:t xml:space="preserve">Ufficio </w:t>
      </w:r>
      <w:r w:rsidR="009E29B2" w:rsidRPr="00C20956">
        <w:rPr>
          <w:b/>
          <w:bCs/>
          <w:iCs/>
        </w:rPr>
        <w:t>Attività Contrattual</w:t>
      </w:r>
      <w:r w:rsidRPr="00C20956">
        <w:rPr>
          <w:b/>
          <w:bCs/>
          <w:iCs/>
        </w:rPr>
        <w:t>e e Servizi Generali</w:t>
      </w:r>
    </w:p>
    <w:p w:rsidR="003A388F" w:rsidRPr="00C20956" w:rsidRDefault="009E29B2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right"/>
        <w:rPr>
          <w:b/>
          <w:bCs/>
          <w:iCs/>
          <w:u w:val="single"/>
        </w:rPr>
      </w:pPr>
      <w:r w:rsidRPr="00C20956">
        <w:rPr>
          <w:b/>
          <w:bCs/>
          <w:iCs/>
        </w:rPr>
        <w:t>ROMA</w:t>
      </w:r>
    </w:p>
    <w:p w:rsidR="003A388F" w:rsidRPr="00C20956" w:rsidRDefault="003A388F">
      <w:pPr>
        <w:jc w:val="both"/>
        <w:rPr>
          <w:b/>
          <w:bCs/>
        </w:rPr>
      </w:pPr>
    </w:p>
    <w:p w:rsidR="00AA47D8" w:rsidRPr="00C20956" w:rsidRDefault="009E29B2" w:rsidP="00AA47D8">
      <w:pPr>
        <w:widowControl w:val="0"/>
        <w:spacing w:before="120" w:after="120"/>
        <w:ind w:left="1440" w:hanging="1440"/>
        <w:jc w:val="both"/>
        <w:rPr>
          <w:b/>
          <w:bCs/>
          <w:lang w:bidi="it-IT"/>
        </w:rPr>
      </w:pPr>
      <w:r w:rsidRPr="00C20956">
        <w:t xml:space="preserve">OGGETTO: </w:t>
      </w:r>
      <w:r w:rsidRPr="00C20956">
        <w:tab/>
      </w:r>
      <w:r w:rsidR="00AA47D8" w:rsidRPr="00C20956">
        <w:rPr>
          <w:b/>
          <w:bCs/>
          <w:lang w:bidi="it-IT"/>
        </w:rPr>
        <w:t xml:space="preserve">Avviso Pubblico per la manifestazione di interesse finalizzata all’individuazione di n. 3 (tre) fondazioni a cui devolvere il patrimonio della Fondazione IME – Istituto Mediterraneo di Ematologia  </w:t>
      </w:r>
    </w:p>
    <w:p w:rsidR="003A388F" w:rsidRPr="00C20956" w:rsidRDefault="003A388F">
      <w:pPr>
        <w:widowControl w:val="0"/>
        <w:spacing w:before="120" w:after="120"/>
        <w:ind w:left="1440" w:hanging="1440"/>
        <w:jc w:val="both"/>
        <w:rPr>
          <w:b/>
          <w:bCs/>
        </w:rPr>
      </w:pPr>
    </w:p>
    <w:p w:rsidR="003A388F" w:rsidRPr="00C20956" w:rsidRDefault="009E29B2">
      <w:pPr>
        <w:spacing w:before="120" w:after="120"/>
        <w:jc w:val="center"/>
        <w:rPr>
          <w:color w:val="000000"/>
        </w:rPr>
      </w:pPr>
      <w:r w:rsidRPr="00C20956">
        <w:rPr>
          <w:color w:val="000000"/>
          <w:spacing w:val="-6"/>
        </w:rPr>
        <w:t>Il sottoscritto:</w:t>
      </w:r>
    </w:p>
    <w:p w:rsidR="003A388F" w:rsidRPr="00C20956" w:rsidRDefault="009E29B2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Nome:</w:t>
      </w:r>
    </w:p>
    <w:p w:rsidR="003A388F" w:rsidRPr="00C20956" w:rsidRDefault="009E29B2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Cognome:</w:t>
      </w:r>
    </w:p>
    <w:p w:rsidR="003A388F" w:rsidRPr="00C20956" w:rsidRDefault="009E29B2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Data e Luogo Nascita:</w:t>
      </w:r>
    </w:p>
    <w:p w:rsidR="003A388F" w:rsidRPr="00C20956" w:rsidRDefault="009E29B2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Codice Fiscale:</w:t>
      </w:r>
    </w:p>
    <w:p w:rsidR="003A388F" w:rsidRPr="00C20956" w:rsidRDefault="009E29B2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Residente in:</w:t>
      </w:r>
    </w:p>
    <w:p w:rsidR="002268E6" w:rsidRPr="00C20956" w:rsidRDefault="002268E6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Telefono fisso:</w:t>
      </w:r>
      <w:r w:rsidRPr="00C20956">
        <w:rPr>
          <w:color w:val="000000"/>
        </w:rPr>
        <w:tab/>
      </w:r>
      <w:r w:rsidRPr="00C20956">
        <w:rPr>
          <w:color w:val="000000"/>
        </w:rPr>
        <w:tab/>
      </w:r>
      <w:r w:rsidRPr="00C20956">
        <w:rPr>
          <w:color w:val="000000"/>
        </w:rPr>
        <w:tab/>
      </w:r>
      <w:r w:rsidRPr="00C20956">
        <w:rPr>
          <w:color w:val="000000"/>
        </w:rPr>
        <w:tab/>
      </w:r>
      <w:r w:rsidRPr="00C20956">
        <w:rPr>
          <w:color w:val="000000"/>
        </w:rPr>
        <w:tab/>
        <w:t>Telefono cellulare</w:t>
      </w:r>
    </w:p>
    <w:p w:rsidR="002268E6" w:rsidRPr="00C20956" w:rsidRDefault="002268E6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Email:</w:t>
      </w:r>
    </w:p>
    <w:p w:rsidR="002268E6" w:rsidRPr="00C20956" w:rsidRDefault="002268E6">
      <w:pPr>
        <w:spacing w:before="120" w:after="120"/>
        <w:jc w:val="both"/>
        <w:rPr>
          <w:color w:val="000000"/>
        </w:rPr>
      </w:pPr>
      <w:r w:rsidRPr="00C20956">
        <w:rPr>
          <w:color w:val="000000"/>
        </w:rPr>
        <w:t>PEC:</w:t>
      </w:r>
    </w:p>
    <w:p w:rsidR="003A388F" w:rsidRPr="00C20956" w:rsidRDefault="009E29B2">
      <w:pPr>
        <w:spacing w:before="120" w:after="120"/>
        <w:jc w:val="both"/>
        <w:rPr>
          <w:color w:val="000000"/>
          <w:spacing w:val="-6"/>
        </w:rPr>
      </w:pPr>
      <w:r w:rsidRPr="00C20956">
        <w:rPr>
          <w:color w:val="000000"/>
        </w:rPr>
        <w:t xml:space="preserve">In qualità di </w:t>
      </w:r>
      <w:r w:rsidRPr="00C20956">
        <w:rPr>
          <w:b/>
          <w:i/>
          <w:iCs/>
          <w:color w:val="000000"/>
          <w:spacing w:val="-7"/>
        </w:rPr>
        <w:t xml:space="preserve">(specificare se Legale Rappresentante, Amministratore Delegato </w:t>
      </w:r>
      <w:r w:rsidRPr="00C20956">
        <w:rPr>
          <w:b/>
          <w:i/>
          <w:color w:val="000000"/>
          <w:spacing w:val="-6"/>
        </w:rPr>
        <w:t xml:space="preserve">o altro soggetto abilitato ad impegnare legittimamente </w:t>
      </w:r>
      <w:r w:rsidR="002268E6" w:rsidRPr="00C20956">
        <w:rPr>
          <w:b/>
          <w:i/>
          <w:color w:val="000000"/>
          <w:spacing w:val="-6"/>
        </w:rPr>
        <w:t>la Fondazione</w:t>
      </w:r>
      <w:r w:rsidRPr="00C20956">
        <w:rPr>
          <w:i/>
          <w:color w:val="000000"/>
          <w:spacing w:val="-6"/>
        </w:rPr>
        <w:t>)</w:t>
      </w:r>
      <w:r w:rsidRPr="00C20956">
        <w:rPr>
          <w:color w:val="000000"/>
          <w:spacing w:val="-6"/>
        </w:rPr>
        <w:t>:</w:t>
      </w:r>
    </w:p>
    <w:tbl>
      <w:tblPr>
        <w:tblW w:w="9670" w:type="dxa"/>
        <w:tblInd w:w="109" w:type="dxa"/>
        <w:tblLook w:val="04A0" w:firstRow="1" w:lastRow="0" w:firstColumn="1" w:lastColumn="0" w:noHBand="0" w:noVBand="1"/>
      </w:tblPr>
      <w:tblGrid>
        <w:gridCol w:w="3150"/>
        <w:gridCol w:w="3259"/>
        <w:gridCol w:w="3261"/>
      </w:tblGrid>
      <w:tr w:rsidR="003A388F" w:rsidRPr="00C20956">
        <w:tc>
          <w:tcPr>
            <w:tcW w:w="3150" w:type="dxa"/>
            <w:shd w:val="clear" w:color="auto" w:fill="auto"/>
          </w:tcPr>
          <w:p w:rsidR="003A388F" w:rsidRPr="00C20956" w:rsidRDefault="009E29B2">
            <w:pPr>
              <w:spacing w:before="120" w:after="120"/>
              <w:jc w:val="both"/>
              <w:rPr>
                <w:color w:val="000000"/>
              </w:rPr>
            </w:pPr>
            <w:r w:rsidRPr="00C20956">
              <w:rPr>
                <w:color w:val="000000"/>
              </w:rPr>
              <w:t></w:t>
            </w:r>
            <w:r w:rsidRPr="00C20956">
              <w:rPr>
                <w:color w:val="000000"/>
              </w:rPr>
              <w:tab/>
              <w:t>Legale Rappresentante</w:t>
            </w:r>
          </w:p>
        </w:tc>
        <w:tc>
          <w:tcPr>
            <w:tcW w:w="3259" w:type="dxa"/>
            <w:shd w:val="clear" w:color="auto" w:fill="auto"/>
          </w:tcPr>
          <w:p w:rsidR="003A388F" w:rsidRPr="00C20956" w:rsidRDefault="009E29B2">
            <w:pPr>
              <w:spacing w:before="120" w:after="120"/>
              <w:jc w:val="both"/>
              <w:rPr>
                <w:color w:val="000000"/>
              </w:rPr>
            </w:pPr>
            <w:r w:rsidRPr="00C20956">
              <w:rPr>
                <w:color w:val="000000"/>
              </w:rPr>
              <w:t></w:t>
            </w:r>
            <w:r w:rsidRPr="00C20956">
              <w:rPr>
                <w:color w:val="000000"/>
              </w:rPr>
              <w:tab/>
              <w:t xml:space="preserve">Amministratore </w:t>
            </w:r>
            <w:r w:rsidR="002268E6" w:rsidRPr="00C20956">
              <w:rPr>
                <w:color w:val="000000"/>
              </w:rPr>
              <w:t xml:space="preserve">  </w:t>
            </w:r>
            <w:r w:rsidRPr="00C20956">
              <w:rPr>
                <w:color w:val="000000"/>
              </w:rPr>
              <w:t>Delegato</w:t>
            </w:r>
          </w:p>
        </w:tc>
        <w:tc>
          <w:tcPr>
            <w:tcW w:w="3261" w:type="dxa"/>
            <w:shd w:val="clear" w:color="auto" w:fill="auto"/>
          </w:tcPr>
          <w:p w:rsidR="003A388F" w:rsidRPr="00C20956" w:rsidRDefault="009E29B2">
            <w:pPr>
              <w:spacing w:before="120" w:after="120"/>
              <w:jc w:val="both"/>
              <w:rPr>
                <w:color w:val="000000"/>
              </w:rPr>
            </w:pPr>
            <w:r w:rsidRPr="00C20956">
              <w:rPr>
                <w:color w:val="000000"/>
              </w:rPr>
              <w:t></w:t>
            </w:r>
            <w:r w:rsidRPr="00C20956">
              <w:rPr>
                <w:color w:val="000000"/>
              </w:rPr>
              <w:tab/>
              <w:t>Altro (specificare)</w:t>
            </w:r>
          </w:p>
        </w:tc>
      </w:tr>
      <w:tr w:rsidR="003A388F" w:rsidRPr="00C20956">
        <w:tc>
          <w:tcPr>
            <w:tcW w:w="3150" w:type="dxa"/>
            <w:tcBorders>
              <w:bottom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both"/>
              <w:rPr>
                <w:color w:val="000000"/>
              </w:rPr>
            </w:pPr>
          </w:p>
        </w:tc>
      </w:tr>
      <w:tr w:rsidR="003A388F" w:rsidRPr="00C20956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9E29B2">
            <w:pPr>
              <w:spacing w:before="120" w:after="120"/>
              <w:jc w:val="center"/>
              <w:rPr>
                <w:color w:val="000000"/>
              </w:rPr>
            </w:pPr>
            <w:r w:rsidRPr="00C20956">
              <w:rPr>
                <w:color w:val="000000"/>
              </w:rPr>
              <w:t>DENOMINAZIONE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9E29B2">
            <w:pPr>
              <w:spacing w:before="120" w:after="120"/>
              <w:jc w:val="center"/>
              <w:rPr>
                <w:color w:val="000000"/>
              </w:rPr>
            </w:pPr>
            <w:r w:rsidRPr="00C20956">
              <w:rPr>
                <w:color w:val="000000"/>
              </w:rPr>
              <w:t>CODICE FISCALE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9E29B2">
            <w:pPr>
              <w:spacing w:before="120" w:after="120"/>
              <w:jc w:val="center"/>
              <w:rPr>
                <w:color w:val="000000"/>
              </w:rPr>
            </w:pPr>
            <w:r w:rsidRPr="00C20956">
              <w:rPr>
                <w:color w:val="000000"/>
              </w:rPr>
              <w:t>PARTITA IVA</w:t>
            </w:r>
          </w:p>
        </w:tc>
      </w:tr>
      <w:tr w:rsidR="003A388F" w:rsidRPr="00C20956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88F" w:rsidRPr="00C20956" w:rsidRDefault="003A388F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3A388F" w:rsidRPr="00C20956" w:rsidRDefault="003A388F">
      <w:pPr>
        <w:shd w:val="clear" w:color="auto" w:fill="FFFFFF"/>
        <w:tabs>
          <w:tab w:val="left" w:leader="dot" w:pos="4411"/>
          <w:tab w:val="left" w:leader="dot" w:pos="7042"/>
        </w:tabs>
        <w:spacing w:before="120" w:after="120"/>
        <w:ind w:left="19"/>
        <w:jc w:val="both"/>
        <w:rPr>
          <w:color w:val="000000"/>
          <w:spacing w:val="-6"/>
        </w:rPr>
      </w:pPr>
    </w:p>
    <w:p w:rsidR="003A388F" w:rsidRPr="00C20956" w:rsidRDefault="009E29B2">
      <w:pPr>
        <w:shd w:val="clear" w:color="auto" w:fill="FFFFFF"/>
        <w:spacing w:before="120" w:after="120"/>
        <w:ind w:left="24"/>
        <w:jc w:val="center"/>
        <w:rPr>
          <w:b/>
          <w:color w:val="000000"/>
          <w:spacing w:val="9"/>
        </w:rPr>
      </w:pPr>
      <w:r w:rsidRPr="00C20956">
        <w:rPr>
          <w:b/>
          <w:color w:val="000000"/>
          <w:spacing w:val="9"/>
        </w:rPr>
        <w:t xml:space="preserve">Presa integrale visione dell’Avviso Pubblico pubblicato in data </w:t>
      </w:r>
      <w:r w:rsidR="002268E6" w:rsidRPr="00C20956">
        <w:rPr>
          <w:b/>
          <w:color w:val="000000"/>
          <w:spacing w:val="9"/>
        </w:rPr>
        <w:t>7/6/2023</w:t>
      </w:r>
    </w:p>
    <w:p w:rsidR="003A388F" w:rsidRPr="00C20956" w:rsidRDefault="003A388F">
      <w:pPr>
        <w:shd w:val="clear" w:color="auto" w:fill="FFFFFF"/>
        <w:spacing w:before="120" w:after="120"/>
        <w:ind w:left="24"/>
        <w:jc w:val="center"/>
        <w:rPr>
          <w:b/>
          <w:color w:val="000000"/>
          <w:spacing w:val="9"/>
          <w:u w:val="single"/>
        </w:rPr>
      </w:pPr>
    </w:p>
    <w:p w:rsidR="003A388F" w:rsidRPr="00C20956" w:rsidRDefault="009E29B2">
      <w:pPr>
        <w:shd w:val="clear" w:color="auto" w:fill="FFFFFF"/>
        <w:spacing w:before="120" w:after="120"/>
        <w:ind w:left="24"/>
        <w:jc w:val="center"/>
        <w:rPr>
          <w:b/>
          <w:color w:val="000000"/>
          <w:spacing w:val="9"/>
          <w:u w:val="single"/>
        </w:rPr>
      </w:pPr>
      <w:r w:rsidRPr="00C20956">
        <w:rPr>
          <w:b/>
          <w:color w:val="000000"/>
          <w:spacing w:val="9"/>
          <w:u w:val="single"/>
        </w:rPr>
        <w:t>C H I E D E</w:t>
      </w:r>
    </w:p>
    <w:p w:rsidR="003A388F" w:rsidRPr="00C20956" w:rsidRDefault="003A388F">
      <w:pPr>
        <w:shd w:val="clear" w:color="auto" w:fill="FFFFFF"/>
        <w:spacing w:before="120" w:after="120"/>
        <w:ind w:left="24"/>
        <w:jc w:val="center"/>
        <w:rPr>
          <w:b/>
          <w:color w:val="000000"/>
          <w:spacing w:val="9"/>
          <w:u w:val="single"/>
        </w:rPr>
      </w:pPr>
    </w:p>
    <w:p w:rsidR="003A388F" w:rsidRPr="00C20956" w:rsidRDefault="009E29B2">
      <w:pPr>
        <w:jc w:val="both"/>
      </w:pPr>
      <w:r w:rsidRPr="00C20956">
        <w:t xml:space="preserve">di </w:t>
      </w:r>
      <w:r w:rsidR="002268E6" w:rsidRPr="00C20956">
        <w:t xml:space="preserve">essere ammesso alla selezione per l’individuazione di organismo beneficiario della devoluzione del </w:t>
      </w:r>
      <w:r w:rsidR="00074E10" w:rsidRPr="00C20956">
        <w:t>patrimonio della</w:t>
      </w:r>
      <w:r w:rsidR="002268E6" w:rsidRPr="00C20956">
        <w:t xml:space="preserve"> </w:t>
      </w:r>
      <w:r w:rsidR="002268E6" w:rsidRPr="00C20956">
        <w:rPr>
          <w:b/>
          <w:bCs/>
          <w:lang w:bidi="it-IT"/>
        </w:rPr>
        <w:t>Fondazione IME – Istituto Mediterraneo di Ematologia</w:t>
      </w:r>
      <w:r w:rsidRPr="00C20956">
        <w:t>.</w:t>
      </w:r>
    </w:p>
    <w:p w:rsidR="003A388F" w:rsidRPr="00C20956" w:rsidRDefault="003A388F">
      <w:pPr>
        <w:jc w:val="both"/>
      </w:pPr>
    </w:p>
    <w:p w:rsidR="003A388F" w:rsidRPr="00C20956" w:rsidRDefault="009E29B2">
      <w:pPr>
        <w:spacing w:before="120" w:after="120"/>
        <w:jc w:val="both"/>
      </w:pPr>
      <w:r w:rsidRPr="00C20956">
        <w:t>A tal fine dichiara</w:t>
      </w:r>
      <w:r w:rsidR="00437727" w:rsidRPr="00C20956">
        <w:t xml:space="preserve"> ai sensi del D.P.R. 445/2000</w:t>
      </w:r>
      <w:r w:rsidRPr="00C20956">
        <w:t>:</w:t>
      </w:r>
    </w:p>
    <w:p w:rsidR="00437727" w:rsidRPr="00C20956" w:rsidRDefault="00437727" w:rsidP="00437727">
      <w:pPr>
        <w:pStyle w:val="Paragrafoelenco"/>
        <w:numPr>
          <w:ilvl w:val="0"/>
          <w:numId w:val="4"/>
        </w:numPr>
        <w:spacing w:before="120" w:after="120"/>
        <w:jc w:val="both"/>
      </w:pPr>
      <w:r w:rsidRPr="00C20956">
        <w:t xml:space="preserve">di essere una Fondazione di diritto privato, senza scopo di lucro, operante nello specifico settore di riferimento oggetto dell’Avviso, aventi tra gli scopi statutari le seguenti finalità: </w:t>
      </w:r>
    </w:p>
    <w:p w:rsidR="00437727" w:rsidRPr="00C20956" w:rsidRDefault="00437727" w:rsidP="00437727">
      <w:pPr>
        <w:numPr>
          <w:ilvl w:val="0"/>
          <w:numId w:val="3"/>
        </w:numPr>
        <w:spacing w:before="120" w:after="120"/>
        <w:jc w:val="both"/>
        <w:rPr>
          <w:i/>
        </w:rPr>
      </w:pPr>
      <w:r w:rsidRPr="00C20956">
        <w:rPr>
          <w:i/>
        </w:rPr>
        <w:t>alta specializzazione per la cura e la ricerca sulle malattie ematiche e per il trattamento e lo studio della talassemia e delle emoglobine;</w:t>
      </w:r>
    </w:p>
    <w:p w:rsidR="00437727" w:rsidRPr="00C20956" w:rsidRDefault="00437727" w:rsidP="00437727">
      <w:pPr>
        <w:numPr>
          <w:ilvl w:val="0"/>
          <w:numId w:val="3"/>
        </w:numPr>
        <w:spacing w:before="120" w:after="120"/>
        <w:jc w:val="both"/>
      </w:pPr>
      <w:r w:rsidRPr="00C20956">
        <w:rPr>
          <w:i/>
        </w:rPr>
        <w:lastRenderedPageBreak/>
        <w:t>realizzazione, in un contesto di cooperazione e interscambio, di un progetto “a rete” che promuova le relazioni e l’integrazione di strutture italiane ed estere, in particolare del bacino del Mediterraneo, specializzate nella ricerca, trattamento e formazione in campo sanitario con particolare riferimento alla ematologia, inclusa la talassemia</w:t>
      </w:r>
      <w:r w:rsidRPr="00C20956">
        <w:t>.</w:t>
      </w:r>
    </w:p>
    <w:p w:rsidR="00437727" w:rsidRPr="00C20956" w:rsidRDefault="00437727" w:rsidP="00437727">
      <w:pPr>
        <w:pStyle w:val="Paragrafoelenco"/>
        <w:numPr>
          <w:ilvl w:val="0"/>
          <w:numId w:val="4"/>
        </w:numPr>
        <w:ind w:right="140"/>
        <w:jc w:val="both"/>
      </w:pPr>
      <w:r w:rsidRPr="00C20956">
        <w:t>di essere iscritta nel Registro delle Persone giuridiche tenuto dalle Prefetture U.T.G. d’Italia e dai Commissari del Governo per la Provincia di Trento e Bolzano ovvero nel Registro Unico Nazionale del Terzo Settore (RUNTS);</w:t>
      </w:r>
    </w:p>
    <w:p w:rsidR="00437727" w:rsidRPr="00C20956" w:rsidRDefault="00437727" w:rsidP="00437727">
      <w:pPr>
        <w:pStyle w:val="Paragrafoelenco"/>
        <w:ind w:right="140"/>
        <w:jc w:val="both"/>
      </w:pPr>
    </w:p>
    <w:p w:rsidR="008A1B1F" w:rsidRPr="00C20956" w:rsidRDefault="00074E10" w:rsidP="008A1B1F">
      <w:pPr>
        <w:pStyle w:val="Paragrafoelenco"/>
        <w:numPr>
          <w:ilvl w:val="0"/>
          <w:numId w:val="4"/>
        </w:numPr>
        <w:spacing w:after="200"/>
        <w:jc w:val="both"/>
      </w:pPr>
      <w:r w:rsidRPr="00C20956">
        <w:t>che non sono</w:t>
      </w:r>
      <w:r w:rsidR="00437727" w:rsidRPr="00C20956">
        <w:t xml:space="preserve"> incorsi, all’atto della presentazione della </w:t>
      </w:r>
      <w:r w:rsidRPr="00C20956">
        <w:t>manifestazione</w:t>
      </w:r>
      <w:r w:rsidR="00437727" w:rsidRPr="00C20956">
        <w:t>, motivi di esclusione di cui all’art. 80 del D. Lgs. n. 50/2016 (Codice dei Contratti Pubblici) e ss.mm.ii;</w:t>
      </w:r>
    </w:p>
    <w:p w:rsidR="008A1B1F" w:rsidRPr="00C20956" w:rsidRDefault="008A1B1F" w:rsidP="008A1B1F">
      <w:pPr>
        <w:pStyle w:val="Paragrafoelenco"/>
      </w:pPr>
    </w:p>
    <w:p w:rsidR="008A1B1F" w:rsidRPr="00C20956" w:rsidRDefault="00074E10" w:rsidP="008A1B1F">
      <w:pPr>
        <w:pStyle w:val="Paragrafoelenco"/>
        <w:numPr>
          <w:ilvl w:val="0"/>
          <w:numId w:val="4"/>
        </w:numPr>
        <w:spacing w:after="200"/>
        <w:jc w:val="both"/>
      </w:pPr>
      <w:r w:rsidRPr="00C20956">
        <w:t xml:space="preserve">che </w:t>
      </w:r>
      <w:r w:rsidR="009E29B2" w:rsidRPr="00C20956">
        <w:t>i dati identificativi (nome, cognome, codice fiscale, luogo e data di nascita, qualifica) di tutti gli amministratori muniti di poteri di rappresentanza, di tutti i direttori tecnici, gli institori e i procuratori speciali muniti di potere di rappresentanza e titolari di poteri gestori e continuativi</w:t>
      </w:r>
      <w:r w:rsidR="008A1B1F" w:rsidRPr="00C20956">
        <w:t xml:space="preserve"> sono i seguenti:</w:t>
      </w:r>
    </w:p>
    <w:p w:rsidR="008A1B1F" w:rsidRPr="00C20956" w:rsidRDefault="008A1B1F" w:rsidP="008A1B1F">
      <w:pPr>
        <w:pStyle w:val="Paragrafoelenco"/>
      </w:pPr>
      <w:r w:rsidRPr="00C20956">
        <w:t>…………………..</w:t>
      </w:r>
    </w:p>
    <w:p w:rsidR="008A1B1F" w:rsidRPr="00C20956" w:rsidRDefault="008A1B1F" w:rsidP="008A1B1F">
      <w:pPr>
        <w:pStyle w:val="Paragrafoelenco"/>
      </w:pPr>
      <w:r w:rsidRPr="00C20956">
        <w:t>…………………..</w:t>
      </w:r>
    </w:p>
    <w:p w:rsidR="008A1B1F" w:rsidRPr="00C20956" w:rsidRDefault="008A1B1F" w:rsidP="008A1B1F">
      <w:pPr>
        <w:pStyle w:val="Paragrafoelenco"/>
      </w:pPr>
    </w:p>
    <w:p w:rsidR="008A1B1F" w:rsidRPr="00C20956" w:rsidRDefault="00C20956" w:rsidP="008A1B1F">
      <w:pPr>
        <w:pStyle w:val="Paragrafoelenco"/>
        <w:numPr>
          <w:ilvl w:val="0"/>
          <w:numId w:val="4"/>
        </w:numPr>
        <w:jc w:val="both"/>
      </w:pPr>
      <w:r>
        <w:t xml:space="preserve">che </w:t>
      </w:r>
      <w:r w:rsidR="008A1B1F" w:rsidRPr="00C20956">
        <w:t>l’indirizzo di PEC e quello di</w:t>
      </w:r>
      <w:r w:rsidR="009E29B2" w:rsidRPr="00C20956">
        <w:t xml:space="preserve"> posta elettronica non certificata </w:t>
      </w:r>
      <w:r w:rsidR="008A1B1F" w:rsidRPr="00C20956">
        <w:t>sopra indicati sono autorizzati</w:t>
      </w:r>
      <w:r w:rsidR="009E29B2" w:rsidRPr="00C20956">
        <w:t>, ai sensi dell’art. 76 del D. Lgs. n. 50/2016, per tutte le comunicazioni inerenti la presente procedura;</w:t>
      </w:r>
    </w:p>
    <w:p w:rsidR="008A1B1F" w:rsidRPr="00C20956" w:rsidRDefault="008A1B1F" w:rsidP="008A1B1F">
      <w:pPr>
        <w:pStyle w:val="Paragrafoelenco"/>
        <w:jc w:val="both"/>
      </w:pPr>
    </w:p>
    <w:p w:rsidR="003A388F" w:rsidRPr="00C20956" w:rsidRDefault="00C20956" w:rsidP="00C20956">
      <w:pPr>
        <w:jc w:val="both"/>
      </w:pPr>
      <w:r>
        <w:t xml:space="preserve">Dichiara inoltre </w:t>
      </w:r>
      <w:r w:rsidR="009E29B2" w:rsidRPr="00C20956">
        <w:t xml:space="preserve">di essere informato, ai sensi e per gli effetti del </w:t>
      </w:r>
      <w:r w:rsidRPr="00C20956">
        <w:t>Regolamento UE 2016/679 e del D. Lgs. n. 196/200</w:t>
      </w:r>
      <w:r>
        <w:t>3</w:t>
      </w:r>
      <w:r w:rsidR="009E29B2" w:rsidRPr="00C20956">
        <w:t>, che i dati personali raccolti saranno trattati, anche con strumenti informatici, esclusivamente nell’ambito del procedimento per il quale la dichiarazione viene resa</w:t>
      </w:r>
      <w:r>
        <w:t>.</w:t>
      </w:r>
    </w:p>
    <w:p w:rsidR="008A1B1F" w:rsidRPr="00C20956" w:rsidRDefault="008A1B1F" w:rsidP="008A1B1F">
      <w:pPr>
        <w:pStyle w:val="Paragrafoelenco"/>
      </w:pPr>
    </w:p>
    <w:p w:rsidR="008A1B1F" w:rsidRPr="00C20956" w:rsidRDefault="008A1B1F" w:rsidP="008A1B1F">
      <w:pPr>
        <w:jc w:val="both"/>
      </w:pPr>
      <w:r w:rsidRPr="00C20956">
        <w:t>Ai sensi dell’art. 5 dell’Avviso Pubblico sopra specificato allega la seguente documentazione:</w:t>
      </w:r>
    </w:p>
    <w:p w:rsidR="008A1B1F" w:rsidRPr="00C20956" w:rsidRDefault="008A1B1F" w:rsidP="008A1B1F">
      <w:pPr>
        <w:jc w:val="both"/>
      </w:pP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Atto costitutivo della fondazione;</w:t>
      </w: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Ultimo Statuto approvato dall’Autorità governativa/RUNTS;</w:t>
      </w: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Copia dei bilanci preventivi e dei conti consuntivi, sottoscritti dagli organi preposti, approvati nell’ultimo triennio,</w:t>
      </w: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Certificato di iscrizione al Registro Prefettizio/RUNTS;</w:t>
      </w: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copia di un documento d’identità del sottoscrittore in corso di validità;</w:t>
      </w:r>
    </w:p>
    <w:p w:rsidR="008A1B1F" w:rsidRPr="00C20956" w:rsidRDefault="008A1B1F" w:rsidP="008A1B1F">
      <w:pPr>
        <w:numPr>
          <w:ilvl w:val="0"/>
          <w:numId w:val="6"/>
        </w:numPr>
        <w:jc w:val="both"/>
      </w:pPr>
      <w:r w:rsidRPr="00C20956">
        <w:t>relazione sintetica delle attività svolte dal soggetto istante e della programmazione delle attività previste per il triennio 2022-2025.</w:t>
      </w:r>
    </w:p>
    <w:p w:rsidR="008A1B1F" w:rsidRPr="00C20956" w:rsidRDefault="008A1B1F" w:rsidP="008A1B1F">
      <w:pPr>
        <w:jc w:val="both"/>
      </w:pPr>
    </w:p>
    <w:p w:rsidR="008A1B1F" w:rsidRPr="00C20956" w:rsidRDefault="008A1B1F" w:rsidP="008A1B1F">
      <w:pPr>
        <w:jc w:val="both"/>
      </w:pPr>
    </w:p>
    <w:p w:rsidR="003A388F" w:rsidRPr="00C20956" w:rsidRDefault="003A388F">
      <w:pPr>
        <w:spacing w:before="120" w:after="120"/>
        <w:ind w:left="5664"/>
        <w:jc w:val="center"/>
      </w:pPr>
    </w:p>
    <w:p w:rsidR="003A388F" w:rsidRPr="00C20956" w:rsidRDefault="009E29B2">
      <w:pPr>
        <w:spacing w:before="120" w:after="120"/>
        <w:ind w:left="5664"/>
        <w:jc w:val="center"/>
      </w:pPr>
      <w:r w:rsidRPr="00C20956">
        <w:t>Il Dichiarante</w:t>
      </w:r>
    </w:p>
    <w:p w:rsidR="003A388F" w:rsidRPr="00C20956" w:rsidRDefault="009E29B2">
      <w:pPr>
        <w:spacing w:before="120" w:after="120"/>
        <w:ind w:left="5664"/>
        <w:jc w:val="center"/>
      </w:pPr>
      <w:r w:rsidRPr="00C20956">
        <w:t>___________________________</w:t>
      </w:r>
    </w:p>
    <w:sectPr w:rsidR="003A388F" w:rsidRPr="00C20956">
      <w:headerReference w:type="default" r:id="rId7"/>
      <w:footerReference w:type="default" r:id="rId8"/>
      <w:pgSz w:w="11906" w:h="16838"/>
      <w:pgMar w:top="1417" w:right="1134" w:bottom="76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08" w:rsidRDefault="001E0808">
      <w:r>
        <w:separator/>
      </w:r>
    </w:p>
  </w:endnote>
  <w:endnote w:type="continuationSeparator" w:id="0">
    <w:p w:rsidR="001E0808" w:rsidRDefault="001E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8773673"/>
      <w:docPartObj>
        <w:docPartGallery w:val="Page Numbers (Bottom of Page)"/>
        <w:docPartUnique/>
      </w:docPartObj>
    </w:sdtPr>
    <w:sdtEndPr/>
    <w:sdtContent>
      <w:p w:rsidR="003A388F" w:rsidRDefault="009E29B2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0956">
          <w:rPr>
            <w:noProof/>
          </w:rPr>
          <w:t>2</w:t>
        </w:r>
        <w:r>
          <w:fldChar w:fldCharType="end"/>
        </w:r>
      </w:p>
    </w:sdtContent>
  </w:sdt>
  <w:p w:rsidR="003A388F" w:rsidRDefault="00074E10">
    <w:pPr>
      <w:pStyle w:val="Pidipagina"/>
      <w:ind w:right="360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DOCUMENTO DA FIRMARE DIGITALMENTE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08" w:rsidRDefault="001E0808">
      <w:r>
        <w:separator/>
      </w:r>
    </w:p>
  </w:footnote>
  <w:footnote w:type="continuationSeparator" w:id="0">
    <w:p w:rsidR="001E0808" w:rsidRDefault="001E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8F" w:rsidRDefault="00AA47D8">
    <w:pPr>
      <w:pStyle w:val="Intestazione"/>
      <w:jc w:val="right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Allegato 1</w:t>
    </w:r>
    <w:r w:rsidR="009E29B2">
      <w:rPr>
        <w:rFonts w:ascii="Book Antiqua" w:hAnsi="Book Antiqua"/>
        <w:b/>
        <w:sz w:val="22"/>
        <w:szCs w:val="22"/>
      </w:rPr>
      <w:t xml:space="preserve"> – </w:t>
    </w:r>
    <w:r>
      <w:rPr>
        <w:rFonts w:ascii="Book Antiqua" w:hAnsi="Book Antiqua"/>
        <w:b/>
        <w:sz w:val="22"/>
        <w:szCs w:val="22"/>
      </w:rPr>
      <w:t>Manifestazione d’Interesse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55D6"/>
    <w:multiLevelType w:val="hybridMultilevel"/>
    <w:tmpl w:val="CE1826C2"/>
    <w:lvl w:ilvl="0" w:tplc="B69CF9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24884"/>
    <w:multiLevelType w:val="hybridMultilevel"/>
    <w:tmpl w:val="4E0C7AC0"/>
    <w:lvl w:ilvl="0" w:tplc="36A23EF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5CF"/>
    <w:multiLevelType w:val="hybridMultilevel"/>
    <w:tmpl w:val="78B639FA"/>
    <w:lvl w:ilvl="0" w:tplc="35267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1730"/>
    <w:multiLevelType w:val="multilevel"/>
    <w:tmpl w:val="6BAAF0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F0A5A72"/>
    <w:multiLevelType w:val="multilevel"/>
    <w:tmpl w:val="16ECBA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90B"/>
    <w:multiLevelType w:val="hybridMultilevel"/>
    <w:tmpl w:val="0460417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8F"/>
    <w:rsid w:val="00056979"/>
    <w:rsid w:val="00074E10"/>
    <w:rsid w:val="001E0808"/>
    <w:rsid w:val="002268E6"/>
    <w:rsid w:val="003A388F"/>
    <w:rsid w:val="00437727"/>
    <w:rsid w:val="004465AA"/>
    <w:rsid w:val="008A1B1F"/>
    <w:rsid w:val="009E29B2"/>
    <w:rsid w:val="00AA47D8"/>
    <w:rsid w:val="00C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ABC71-9F5F-4725-AA03-4D266D33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C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A03CCE"/>
  </w:style>
  <w:style w:type="character" w:styleId="Enfasigrassetto">
    <w:name w:val="Strong"/>
    <w:basedOn w:val="Carpredefinitoparagrafo"/>
    <w:uiPriority w:val="22"/>
    <w:qFormat/>
    <w:rsid w:val="00D52593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7650A"/>
    <w:rPr>
      <w:sz w:val="24"/>
      <w:szCs w:val="24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b w:val="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paragraph" w:styleId="Titolo">
    <w:name w:val="Title"/>
    <w:basedOn w:val="Normale"/>
    <w:next w:val="Corpotesto"/>
    <w:qFormat/>
    <w:rsid w:val="00A03CCE"/>
    <w:pPr>
      <w:jc w:val="center"/>
    </w:pPr>
    <w:rPr>
      <w:b/>
      <w:bCs/>
      <w:i/>
      <w:iCs/>
      <w:sz w:val="36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A03CC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A03CCE"/>
    <w:pPr>
      <w:tabs>
        <w:tab w:val="right" w:leader="underscore" w:pos="9072"/>
      </w:tabs>
      <w:spacing w:before="120"/>
      <w:ind w:left="426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A03CC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A03CCE"/>
    <w:pPr>
      <w:tabs>
        <w:tab w:val="center" w:pos="4819"/>
        <w:tab w:val="right" w:pos="9638"/>
      </w:tabs>
    </w:pPr>
  </w:style>
  <w:style w:type="paragraph" w:customStyle="1" w:styleId="sche3">
    <w:name w:val="sche_3"/>
    <w:qFormat/>
    <w:rsid w:val="00EA50EB"/>
    <w:pPr>
      <w:widowControl w:val="0"/>
      <w:suppressAutoHyphens/>
      <w:jc w:val="both"/>
      <w:textAlignment w:val="baseline"/>
    </w:pPr>
    <w:rPr>
      <w:rFonts w:eastAsia="Arial"/>
      <w:sz w:val="24"/>
      <w:lang w:val="en-US" w:eastAsia="ar-SA"/>
    </w:rPr>
  </w:style>
  <w:style w:type="paragraph" w:customStyle="1" w:styleId="Corpodeltesto21">
    <w:name w:val="Corpo del testo 21"/>
    <w:basedOn w:val="Normale"/>
    <w:qFormat/>
    <w:rsid w:val="00EA50EB"/>
    <w:pPr>
      <w:suppressAutoHyphens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Rientrocorpodeltesto32">
    <w:name w:val="Rientro corpo del testo 32"/>
    <w:basedOn w:val="Normale"/>
    <w:qFormat/>
    <w:rsid w:val="00EA50EB"/>
    <w:pPr>
      <w:tabs>
        <w:tab w:val="left" w:pos="-7936"/>
        <w:tab w:val="left" w:pos="560"/>
      </w:tabs>
      <w:suppressAutoHyphens/>
      <w:ind w:left="1200"/>
      <w:jc w:val="both"/>
    </w:pPr>
    <w:rPr>
      <w:b/>
      <w:bCs/>
      <w:i/>
      <w:iCs/>
      <w:lang w:eastAsia="ar-SA"/>
    </w:rPr>
  </w:style>
  <w:style w:type="paragraph" w:styleId="Paragrafoelenco">
    <w:name w:val="List Paragraph"/>
    <w:basedOn w:val="Normale"/>
    <w:uiPriority w:val="34"/>
    <w:qFormat/>
    <w:rsid w:val="00BE5207"/>
    <w:pPr>
      <w:ind w:left="720"/>
      <w:contextualSpacing/>
    </w:pPr>
  </w:style>
  <w:style w:type="paragraph" w:customStyle="1" w:styleId="Default">
    <w:name w:val="Default"/>
    <w:uiPriority w:val="99"/>
    <w:qFormat/>
    <w:rsid w:val="004D6597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Siemens Inf. - CONSIP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Andrea Moretti</dc:creator>
  <dc:description/>
  <cp:lastModifiedBy>Letizia Onorati</cp:lastModifiedBy>
  <cp:revision>2</cp:revision>
  <cp:lastPrinted>2016-11-15T08:32:00Z</cp:lastPrinted>
  <dcterms:created xsi:type="dcterms:W3CDTF">2024-03-29T08:39:00Z</dcterms:created>
  <dcterms:modified xsi:type="dcterms:W3CDTF">2024-03-29T08:39:00Z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Siemens Inf. - CONSIP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