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107D0" w14:textId="77777777" w:rsidR="00FB4D5E" w:rsidRDefault="00FB4D5E" w:rsidP="0081131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ALLEGATO (</w:t>
      </w:r>
      <w:r w:rsidRPr="00A22D05">
        <w:rPr>
          <w:b/>
          <w:bCs/>
          <w:u w:val="single"/>
        </w:rPr>
        <w:t>UNITA’ ABITATIVE</w:t>
      </w:r>
      <w:r>
        <w:t>)</w:t>
      </w:r>
    </w:p>
    <w:p w14:paraId="3C159EA3" w14:textId="77777777" w:rsidR="00FB4D5E" w:rsidRPr="0019716C" w:rsidRDefault="00FB4D5E" w:rsidP="0019716C">
      <w:pPr>
        <w:jc w:val="both"/>
      </w:pPr>
      <w:r>
        <w:t>Documentazione da allegare e relativa al</w:t>
      </w:r>
      <w:r w:rsidRPr="0019716C">
        <w:t>la struttura in</w:t>
      </w:r>
      <w:r>
        <w:t xml:space="preserve">dividuata per l’accoglienza di stranieri richiedenti protezione: </w:t>
      </w:r>
    </w:p>
    <w:p w14:paraId="2473B885" w14:textId="77777777" w:rsidR="00FB4D5E" w:rsidRPr="0019716C" w:rsidRDefault="00FB4D5E" w:rsidP="0019716C">
      <w:pPr>
        <w:numPr>
          <w:ilvl w:val="0"/>
          <w:numId w:val="1"/>
        </w:numPr>
        <w:jc w:val="both"/>
      </w:pPr>
      <w:r w:rsidRPr="0019716C">
        <w:t>Relazione Tecnica, datata e timbrata da Tecnico abilitato, attestante la Capacità Ricettiva della struttura, in possesso dei requisiti minimi dimensionali delle camere da letto, con riferimento al regolamento della regione Campania, n°</w:t>
      </w:r>
      <w:r>
        <w:t xml:space="preserve"> </w:t>
      </w:r>
      <w:r w:rsidRPr="0019716C">
        <w:t>4 del 13.05.2013 art. 13 ed alle a</w:t>
      </w:r>
      <w:r>
        <w:t>ltre norme applicabili</w:t>
      </w:r>
      <w:r w:rsidRPr="0019716C">
        <w:t xml:space="preserve">, modalità di aereazione, riscaldamento e di approvvigionamento idrico, nonché smaltimento acque reflue; </w:t>
      </w:r>
    </w:p>
    <w:p w14:paraId="067A8FFA" w14:textId="1A58489D" w:rsidR="00FB4D5E" w:rsidRDefault="00FB4D5E" w:rsidP="0019716C">
      <w:pPr>
        <w:numPr>
          <w:ilvl w:val="0"/>
          <w:numId w:val="1"/>
        </w:numPr>
        <w:jc w:val="both"/>
      </w:pPr>
      <w:r w:rsidRPr="0019716C">
        <w:t>Planimetria quotata, datata, timbrata e firmata da Tecnico abilitato di tutti gli ambienti, con indicazione delle superfici, altezze, posti letto e arredi per ogni singola stanza;</w:t>
      </w:r>
    </w:p>
    <w:p w14:paraId="47E67265" w14:textId="197948E0" w:rsidR="00640BB5" w:rsidRDefault="00640BB5" w:rsidP="0019716C">
      <w:pPr>
        <w:numPr>
          <w:ilvl w:val="0"/>
          <w:numId w:val="1"/>
        </w:numPr>
        <w:jc w:val="both"/>
      </w:pPr>
      <w:r>
        <w:t>Modalità approvvigionamento idrico potabile (copia contratto o ultima ricevuta di versamento all’ente gestore);</w:t>
      </w:r>
    </w:p>
    <w:p w14:paraId="65DFE721" w14:textId="72BB4571" w:rsidR="00640BB5" w:rsidRDefault="00640BB5" w:rsidP="0019716C">
      <w:pPr>
        <w:numPr>
          <w:ilvl w:val="0"/>
          <w:numId w:val="1"/>
        </w:numPr>
        <w:jc w:val="both"/>
      </w:pPr>
      <w:r>
        <w:t>Modalità smaltimento reflui e rifiuti</w:t>
      </w:r>
      <w:r w:rsidRPr="00640BB5">
        <w:t xml:space="preserve"> </w:t>
      </w:r>
      <w:r>
        <w:t>(copia contratto o ultima ricevuta di versamento all’ente gestore);</w:t>
      </w:r>
    </w:p>
    <w:p w14:paraId="1563E3C9" w14:textId="46645120" w:rsidR="00640BB5" w:rsidRDefault="00640BB5" w:rsidP="0019716C">
      <w:pPr>
        <w:numPr>
          <w:ilvl w:val="0"/>
          <w:numId w:val="1"/>
        </w:numPr>
        <w:jc w:val="both"/>
      </w:pPr>
      <w:r>
        <w:t>Modalità di preparazione / somministrazione di pasti (DGRC n. 318 del 21/05/2015);</w:t>
      </w:r>
    </w:p>
    <w:p w14:paraId="26F20C24" w14:textId="77777777" w:rsidR="00FB4D5E" w:rsidRDefault="00FB4D5E" w:rsidP="00761CB0">
      <w:pPr>
        <w:numPr>
          <w:ilvl w:val="0"/>
          <w:numId w:val="1"/>
        </w:numPr>
        <w:jc w:val="both"/>
      </w:pPr>
      <w:r>
        <w:t xml:space="preserve">SCIA antincendio ai sensi del DPR 151/2011 </w:t>
      </w:r>
      <w:r w:rsidRPr="0019716C">
        <w:t>riguardo le eventuali attività presenti</w:t>
      </w:r>
      <w:r>
        <w:t xml:space="preserve"> soggette ai controlli di Prevenzione incendi</w:t>
      </w:r>
      <w:r w:rsidRPr="0019716C">
        <w:t>, quali centrale termica, d</w:t>
      </w:r>
      <w:r>
        <w:t>eposito GPL;</w:t>
      </w:r>
    </w:p>
    <w:p w14:paraId="2EC87BE6" w14:textId="77777777" w:rsidR="00FB4D5E" w:rsidRPr="009F1FA9" w:rsidRDefault="00FB4D5E" w:rsidP="009F1FA9">
      <w:pPr>
        <w:numPr>
          <w:ilvl w:val="0"/>
          <w:numId w:val="1"/>
        </w:numPr>
        <w:jc w:val="both"/>
      </w:pPr>
      <w:r w:rsidRPr="009F1FA9">
        <w:t xml:space="preserve">Certificato di </w:t>
      </w:r>
      <w:r>
        <w:t>abitabilità</w:t>
      </w:r>
      <w:r w:rsidRPr="009F1FA9">
        <w:t>;</w:t>
      </w:r>
    </w:p>
    <w:p w14:paraId="5C45F095" w14:textId="77777777" w:rsidR="00FB4D5E" w:rsidRPr="009F1FA9" w:rsidRDefault="00FB4D5E" w:rsidP="009F1FA9">
      <w:pPr>
        <w:numPr>
          <w:ilvl w:val="0"/>
          <w:numId w:val="1"/>
        </w:numPr>
        <w:jc w:val="both"/>
      </w:pPr>
      <w:r>
        <w:t>D</w:t>
      </w:r>
      <w:r w:rsidRPr="009F1FA9">
        <w:t>ichiarazione di conformità e progetto degli impianti;</w:t>
      </w:r>
    </w:p>
    <w:p w14:paraId="022B6FA8" w14:textId="77777777" w:rsidR="00FB4D5E" w:rsidRDefault="00FB4D5E" w:rsidP="009F1FA9">
      <w:pPr>
        <w:numPr>
          <w:ilvl w:val="0"/>
          <w:numId w:val="1"/>
        </w:numPr>
        <w:jc w:val="both"/>
      </w:pPr>
      <w:r>
        <w:t>D</w:t>
      </w:r>
      <w:r w:rsidRPr="009F1FA9">
        <w:t>enuncia dell’impianto di messa a terra;</w:t>
      </w:r>
    </w:p>
    <w:p w14:paraId="5767263E" w14:textId="77777777" w:rsidR="00FB4D5E" w:rsidRDefault="00FB4D5E" w:rsidP="009F1FA9">
      <w:pPr>
        <w:numPr>
          <w:ilvl w:val="0"/>
          <w:numId w:val="1"/>
        </w:numPr>
        <w:jc w:val="both"/>
      </w:pPr>
      <w:r>
        <w:t>Documentazione relativa alla Sicurezza del luoghi di lavoro ai sensi D.</w:t>
      </w:r>
      <w:proofErr w:type="gramStart"/>
      <w:r>
        <w:t>L.vo</w:t>
      </w:r>
      <w:proofErr w:type="gramEnd"/>
      <w:r>
        <w:t xml:space="preserve"> 81/08:</w:t>
      </w:r>
    </w:p>
    <w:p w14:paraId="2B330ACB" w14:textId="77777777" w:rsidR="00FB4D5E" w:rsidRDefault="00FB4D5E" w:rsidP="007117E0">
      <w:pPr>
        <w:numPr>
          <w:ilvl w:val="0"/>
          <w:numId w:val="4"/>
        </w:numPr>
        <w:spacing w:line="240" w:lineRule="auto"/>
        <w:ind w:left="1259" w:hanging="357"/>
        <w:jc w:val="both"/>
      </w:pPr>
      <w:r>
        <w:t>V</w:t>
      </w:r>
      <w:r w:rsidRPr="009F1FA9">
        <w:t>alutazione del rischio di incendio.</w:t>
      </w:r>
    </w:p>
    <w:p w14:paraId="6031D84C" w14:textId="77777777" w:rsidR="00FB4D5E" w:rsidRDefault="00FB4D5E" w:rsidP="007117E0">
      <w:pPr>
        <w:numPr>
          <w:ilvl w:val="0"/>
          <w:numId w:val="4"/>
        </w:numPr>
        <w:spacing w:line="240" w:lineRule="auto"/>
        <w:ind w:left="1259" w:hanging="357"/>
        <w:jc w:val="both"/>
      </w:pPr>
      <w:r>
        <w:t xml:space="preserve">Piano di emergenza per unità abitative con più di </w:t>
      </w:r>
      <w:proofErr w:type="gramStart"/>
      <w:r>
        <w:t>10</w:t>
      </w:r>
      <w:proofErr w:type="gramEnd"/>
      <w:r>
        <w:t xml:space="preserve"> persone presenti;</w:t>
      </w:r>
    </w:p>
    <w:p w14:paraId="7343D18B" w14:textId="77777777" w:rsidR="00FB4D5E" w:rsidRPr="009F1FA9" w:rsidRDefault="00FB4D5E" w:rsidP="007117E0">
      <w:pPr>
        <w:numPr>
          <w:ilvl w:val="0"/>
          <w:numId w:val="4"/>
        </w:numPr>
        <w:spacing w:line="240" w:lineRule="auto"/>
        <w:ind w:left="1259" w:hanging="357"/>
        <w:jc w:val="both"/>
      </w:pPr>
      <w:r>
        <w:t>Attestati di formazione per gli addetti antincendio e al primo soccorso;</w:t>
      </w:r>
    </w:p>
    <w:p w14:paraId="0BCABDF5" w14:textId="77777777" w:rsidR="00FB4D5E" w:rsidRDefault="00FB4D5E" w:rsidP="00D04B87">
      <w:pPr>
        <w:pStyle w:val="Paragrafoelenco"/>
        <w:numPr>
          <w:ilvl w:val="0"/>
          <w:numId w:val="1"/>
        </w:numPr>
        <w:jc w:val="both"/>
      </w:pPr>
      <w:r>
        <w:t>tipologia contrattuale di disponibilità dell’immobile (locazione, comodato, ecc.).</w:t>
      </w:r>
    </w:p>
    <w:p w14:paraId="7BE6083D" w14:textId="77777777" w:rsidR="00FB4D5E" w:rsidRDefault="00FB4D5E" w:rsidP="00847B8E">
      <w:pPr>
        <w:jc w:val="both"/>
      </w:pPr>
      <w:r>
        <w:t xml:space="preserve">Si precisa che, relativamente ai documenti </w:t>
      </w:r>
      <w:r w:rsidR="00375181">
        <w:t xml:space="preserve">sopra elencati, </w:t>
      </w:r>
      <w:r>
        <w:t>qualora non disponibili al momento della presentazione dell’offerta di gara, è necessario allegare dichiarazione sostitutiva di atto notorio con impegno a produrli all’atto della sottoscrizione del contratto.</w:t>
      </w:r>
    </w:p>
    <w:p w14:paraId="42D6FAC1" w14:textId="77777777" w:rsidR="00FB4D5E" w:rsidRDefault="00FB4D5E" w:rsidP="0006185A">
      <w:pPr>
        <w:pStyle w:val="Paragrafoelenco"/>
        <w:jc w:val="both"/>
      </w:pPr>
    </w:p>
    <w:p w14:paraId="4C5E9BD9" w14:textId="77777777" w:rsidR="00FB4D5E" w:rsidRDefault="00FB4D5E" w:rsidP="0006185A">
      <w:pPr>
        <w:pStyle w:val="Paragrafoelenco"/>
        <w:jc w:val="both"/>
      </w:pPr>
    </w:p>
    <w:p w14:paraId="648DB696" w14:textId="77777777" w:rsidR="00FB4D5E" w:rsidRDefault="00FB4D5E" w:rsidP="0006185A">
      <w:pPr>
        <w:pStyle w:val="Paragrafoelenco"/>
        <w:jc w:val="both"/>
      </w:pPr>
    </w:p>
    <w:p w14:paraId="2BA281C5" w14:textId="77777777" w:rsidR="00FB4D5E" w:rsidRDefault="00FB4D5E" w:rsidP="0006185A">
      <w:pPr>
        <w:pStyle w:val="Paragrafoelenco"/>
        <w:jc w:val="both"/>
      </w:pPr>
    </w:p>
    <w:p w14:paraId="14591DEA" w14:textId="77777777" w:rsidR="00FB4D5E" w:rsidRDefault="00FB4D5E" w:rsidP="0006185A">
      <w:pPr>
        <w:pStyle w:val="Paragrafoelenco"/>
        <w:jc w:val="both"/>
      </w:pPr>
    </w:p>
    <w:p w14:paraId="39DD4817" w14:textId="77777777" w:rsidR="00FB4D5E" w:rsidRDefault="00FB4D5E" w:rsidP="00A22D05">
      <w:pPr>
        <w:pStyle w:val="Paragrafoelenco"/>
        <w:ind w:left="0"/>
        <w:jc w:val="both"/>
      </w:pPr>
    </w:p>
    <w:sectPr w:rsidR="00FB4D5E" w:rsidSect="00CF7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2FEF"/>
    <w:multiLevelType w:val="multilevel"/>
    <w:tmpl w:val="1C60F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B5739C"/>
    <w:multiLevelType w:val="hybridMultilevel"/>
    <w:tmpl w:val="BF78F9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9F24FA"/>
    <w:multiLevelType w:val="hybridMultilevel"/>
    <w:tmpl w:val="0EECD4F0"/>
    <w:lvl w:ilvl="0" w:tplc="7C565D3A">
      <w:numFmt w:val="bullet"/>
      <w:lvlText w:val="-"/>
      <w:lvlJc w:val="left"/>
      <w:pPr>
        <w:ind w:left="12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F0071FA"/>
    <w:multiLevelType w:val="hybridMultilevel"/>
    <w:tmpl w:val="B994D4E8"/>
    <w:lvl w:ilvl="0" w:tplc="097C36A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375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9780959">
    <w:abstractNumId w:val="3"/>
  </w:num>
  <w:num w:numId="3" w16cid:durableId="1344476201">
    <w:abstractNumId w:val="0"/>
  </w:num>
  <w:num w:numId="4" w16cid:durableId="576325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6C"/>
    <w:rsid w:val="00004659"/>
    <w:rsid w:val="0006185A"/>
    <w:rsid w:val="001916EC"/>
    <w:rsid w:val="0019716C"/>
    <w:rsid w:val="001D435E"/>
    <w:rsid w:val="00255B3A"/>
    <w:rsid w:val="00375181"/>
    <w:rsid w:val="00407347"/>
    <w:rsid w:val="00413C86"/>
    <w:rsid w:val="004160C0"/>
    <w:rsid w:val="005D1985"/>
    <w:rsid w:val="00640BB5"/>
    <w:rsid w:val="006B4DD9"/>
    <w:rsid w:val="007117E0"/>
    <w:rsid w:val="00761CB0"/>
    <w:rsid w:val="007E2EB2"/>
    <w:rsid w:val="007E412E"/>
    <w:rsid w:val="0081131C"/>
    <w:rsid w:val="0084783B"/>
    <w:rsid w:val="00847B8E"/>
    <w:rsid w:val="009268C2"/>
    <w:rsid w:val="009F1FA9"/>
    <w:rsid w:val="00A113A7"/>
    <w:rsid w:val="00A22D05"/>
    <w:rsid w:val="00AD7606"/>
    <w:rsid w:val="00B03C4F"/>
    <w:rsid w:val="00BB27AF"/>
    <w:rsid w:val="00C21781"/>
    <w:rsid w:val="00CF7B76"/>
    <w:rsid w:val="00D04B87"/>
    <w:rsid w:val="00D65C7C"/>
    <w:rsid w:val="00E50959"/>
    <w:rsid w:val="00F62209"/>
    <w:rsid w:val="00FB4D5E"/>
    <w:rsid w:val="00FD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1271B"/>
  <w15:docId w15:val="{ED83B6EE-920C-4D9D-A59A-4532D693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7B76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E4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1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dpp1048644</dc:creator>
  <cp:lastModifiedBy>Anna Infante</cp:lastModifiedBy>
  <cp:revision>2</cp:revision>
  <cp:lastPrinted>2024-02-26T11:30:00Z</cp:lastPrinted>
  <dcterms:created xsi:type="dcterms:W3CDTF">2024-05-21T08:11:00Z</dcterms:created>
  <dcterms:modified xsi:type="dcterms:W3CDTF">2024-05-21T08:11:00Z</dcterms:modified>
</cp:coreProperties>
</file>