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6C" w:rsidRPr="00131862" w:rsidRDefault="0019716C" w:rsidP="0019716C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862" w:rsidRPr="001A3CB8">
        <w:rPr>
          <w:b/>
          <w:highlight w:val="yellow"/>
        </w:rPr>
        <w:t>S</w:t>
      </w:r>
      <w:r w:rsidR="00FB6644" w:rsidRPr="001A3CB8">
        <w:rPr>
          <w:b/>
          <w:highlight w:val="yellow"/>
        </w:rPr>
        <w:t>trutture dei Centri collettivi</w:t>
      </w:r>
    </w:p>
    <w:p w:rsidR="0019716C" w:rsidRDefault="0019716C" w:rsidP="0019716C"/>
    <w:p w:rsidR="0019716C" w:rsidRPr="0019716C" w:rsidRDefault="0019716C" w:rsidP="0019716C">
      <w:pPr>
        <w:jc w:val="both"/>
      </w:pPr>
      <w:r>
        <w:t xml:space="preserve">Documentazione </w:t>
      </w:r>
      <w:r w:rsidR="0006185A">
        <w:t>da allegare e relativa al</w:t>
      </w:r>
      <w:r w:rsidRPr="0019716C">
        <w:t>la struttura in</w:t>
      </w:r>
      <w:r>
        <w:t>dividuata per l’accoglienza di stranieri richiedenti protezione</w:t>
      </w:r>
      <w:r w:rsidRPr="0019716C">
        <w:t>:</w:t>
      </w:r>
    </w:p>
    <w:p w:rsidR="0019716C" w:rsidRPr="0019716C" w:rsidRDefault="0019716C" w:rsidP="0019716C">
      <w:pPr>
        <w:numPr>
          <w:ilvl w:val="0"/>
          <w:numId w:val="1"/>
        </w:numPr>
        <w:jc w:val="both"/>
      </w:pPr>
      <w:r w:rsidRPr="0019716C">
        <w:t>Relazione Tecnica, datata e timbrata da Tecnico abilitato, attestante la Capacità Ricettiva della struttura, in possesso dei requisiti minimi dimensionali delle camere da letto, con riferimento al regolamento della regione Campania, n°</w:t>
      </w:r>
      <w:r>
        <w:t xml:space="preserve"> </w:t>
      </w:r>
      <w:r w:rsidRPr="0019716C">
        <w:t xml:space="preserve">4 del 13.05.2013 art. 13 ed alle altre norme tecniche applicabili quali DM. 09.04.1994 e </w:t>
      </w:r>
      <w:proofErr w:type="spellStart"/>
      <w:r w:rsidRPr="0019716C">
        <w:t>ss.mm.ii</w:t>
      </w:r>
      <w:proofErr w:type="spellEnd"/>
      <w:r w:rsidRPr="0019716C">
        <w:t xml:space="preserve">., modalità di aereazione, riscaldamento e di approvvigionamento idrico, nonché smaltimento acque reflue; </w:t>
      </w:r>
    </w:p>
    <w:p w:rsidR="0019716C" w:rsidRPr="0019716C" w:rsidRDefault="0019716C" w:rsidP="0019716C">
      <w:pPr>
        <w:numPr>
          <w:ilvl w:val="0"/>
          <w:numId w:val="1"/>
        </w:numPr>
        <w:jc w:val="both"/>
      </w:pPr>
      <w:r w:rsidRPr="0019716C">
        <w:t xml:space="preserve">Planimetria quotata, datata, timbrata e firmata da Tecnico abilitato di tutti gli ambienti, con indicazione delle superfici, altezze, posti letto e arredi per ogni singola stanza; </w:t>
      </w:r>
    </w:p>
    <w:p w:rsidR="0019716C" w:rsidRPr="0019716C" w:rsidRDefault="0019716C" w:rsidP="0019716C">
      <w:pPr>
        <w:numPr>
          <w:ilvl w:val="0"/>
          <w:numId w:val="1"/>
        </w:numPr>
        <w:jc w:val="both"/>
      </w:pPr>
      <w:r w:rsidRPr="0019716C">
        <w:t>Certificazioni di conformità dei seguenti impianti: elettrico, adduzione combustibili, riscaldamento e idrico/sanitario;</w:t>
      </w:r>
    </w:p>
    <w:p w:rsidR="0019716C" w:rsidRPr="0019716C" w:rsidRDefault="0019716C" w:rsidP="0019716C">
      <w:pPr>
        <w:numPr>
          <w:ilvl w:val="0"/>
          <w:numId w:val="1"/>
        </w:numPr>
        <w:jc w:val="both"/>
      </w:pPr>
      <w:r w:rsidRPr="0019716C">
        <w:t>Documenti di cui al D.</w:t>
      </w:r>
      <w:r w:rsidR="001A3CB8">
        <w:t xml:space="preserve"> </w:t>
      </w:r>
      <w:r w:rsidRPr="0019716C">
        <w:t xml:space="preserve">Lgs. 81/2008: piano di emergenza ed evacuazione, documento di valutazione dei rischi, dispositivi antincendio, registro di controllo, segnaletica di sicurezza, </w:t>
      </w:r>
      <w:bookmarkStart w:id="0" w:name="_GoBack"/>
      <w:bookmarkEnd w:id="0"/>
      <w:r w:rsidRPr="0019716C">
        <w:t>prevenzione incendi e tutti gli adempimenti di cui al D.P.R. 151/2011 riguardo le eventuali attività presenti, quali centrale termica, deposito GPL, attività ricettiva;</w:t>
      </w:r>
    </w:p>
    <w:p w:rsidR="0019716C" w:rsidRPr="0019716C" w:rsidRDefault="0019716C" w:rsidP="0019716C">
      <w:pPr>
        <w:numPr>
          <w:ilvl w:val="0"/>
          <w:numId w:val="1"/>
        </w:numPr>
      </w:pPr>
      <w:r w:rsidRPr="0019716C">
        <w:t>Idoneità statica dell’immobile, certificato di agibilità, abitabilità e accatastamento;</w:t>
      </w:r>
    </w:p>
    <w:p w:rsidR="0019716C" w:rsidRDefault="0019716C" w:rsidP="0019716C">
      <w:pPr>
        <w:numPr>
          <w:ilvl w:val="0"/>
          <w:numId w:val="1"/>
        </w:numPr>
        <w:jc w:val="both"/>
      </w:pPr>
      <w:r w:rsidRPr="0019716C">
        <w:t>SCIA sanitaria, ai sensi del Reg.</w:t>
      </w:r>
      <w:r>
        <w:t xml:space="preserve"> </w:t>
      </w:r>
      <w:r w:rsidRPr="0019716C">
        <w:t>CE 852/2004 per la gestione della mensa/cucina, in caso di preparazione dei pasti in loco, qualora effettuata da operatori professionali o in caso di catering per l’attività di somministrazione-refettorio</w:t>
      </w:r>
      <w:r>
        <w:t xml:space="preserve"> (per i centri collettivi)</w:t>
      </w:r>
      <w:r w:rsidR="0006185A">
        <w:t>;</w:t>
      </w:r>
    </w:p>
    <w:p w:rsidR="00B03C4F" w:rsidRDefault="0006185A" w:rsidP="00B03C4F">
      <w:pPr>
        <w:pStyle w:val="Paragrafoelenco"/>
        <w:numPr>
          <w:ilvl w:val="0"/>
          <w:numId w:val="1"/>
        </w:numPr>
        <w:jc w:val="both"/>
      </w:pPr>
      <w:r>
        <w:t xml:space="preserve">relazione tecnica attestante: a)  il rispetto dei requisiti previsti dalla norma in materia di prevenzione incendi e di sicurezza dei luoghi di lavoro; b) verifica della capacità massima di ospiti in rapporto delle misure di prevenzione e protezione antincendio adottate all’interno delle strutture sulla base delle misure tecniche di riferimento; c) il rispetto </w:t>
      </w:r>
      <w:r w:rsidR="0019716C" w:rsidRPr="0019716C">
        <w:t xml:space="preserve"> delle disposizioni di cui all’allegato A del D.M. 22.07.2021 relativamente alla disponibilità di </w:t>
      </w:r>
      <w:r w:rsidR="0019716C">
        <w:t xml:space="preserve">un </w:t>
      </w:r>
      <w:r w:rsidR="0019716C" w:rsidRPr="0019716C">
        <w:t xml:space="preserve">locale per </w:t>
      </w:r>
      <w:r w:rsidR="0019716C">
        <w:t>l’</w:t>
      </w:r>
      <w:r w:rsidR="0019716C" w:rsidRPr="0019716C">
        <w:t>assistenza sanitaria e di isolamento temporaneo\osservazione breve, in rapporto al numero di ospiti del centro di accoglienza</w:t>
      </w:r>
      <w:r w:rsidR="00B03C4F">
        <w:t>.</w:t>
      </w:r>
    </w:p>
    <w:p w:rsidR="00C21781" w:rsidRDefault="00C21781" w:rsidP="00C21781">
      <w:pPr>
        <w:pStyle w:val="Paragrafoelenco"/>
        <w:jc w:val="both"/>
      </w:pPr>
    </w:p>
    <w:p w:rsidR="0006185A" w:rsidRDefault="0006185A" w:rsidP="0006185A">
      <w:pPr>
        <w:pStyle w:val="Paragrafoelenco"/>
        <w:numPr>
          <w:ilvl w:val="0"/>
          <w:numId w:val="1"/>
        </w:numPr>
        <w:jc w:val="both"/>
      </w:pPr>
      <w:r>
        <w:t>tipologia contrattuale di disponibilità dell’immobile (locazione, comodato, ecc.).</w:t>
      </w:r>
    </w:p>
    <w:p w:rsidR="00847B8E" w:rsidRDefault="00847B8E" w:rsidP="00847B8E">
      <w:pPr>
        <w:pStyle w:val="Paragrafoelenco"/>
      </w:pPr>
    </w:p>
    <w:p w:rsidR="00847B8E" w:rsidRDefault="00847B8E" w:rsidP="00847B8E">
      <w:pPr>
        <w:jc w:val="both"/>
      </w:pPr>
      <w:r>
        <w:t>Si precisa che, relativamente ai documenti di cui ai punti 4 e 6, qualora non disponibili al momento della presentazione dell’offerta di gara, è necessario allegare dichiarazione sostitutiva di atto notorio con impegno a produrli all’atto della sottoscrizione del contratto.</w:t>
      </w:r>
    </w:p>
    <w:p w:rsidR="0006185A" w:rsidRDefault="0006185A" w:rsidP="0006185A">
      <w:pPr>
        <w:pStyle w:val="Paragrafoelenco"/>
        <w:jc w:val="both"/>
      </w:pPr>
    </w:p>
    <w:sectPr w:rsidR="00061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39C"/>
    <w:multiLevelType w:val="hybridMultilevel"/>
    <w:tmpl w:val="BF78F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1FA"/>
    <w:multiLevelType w:val="hybridMultilevel"/>
    <w:tmpl w:val="B994D4E8"/>
    <w:lvl w:ilvl="0" w:tplc="097C3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C"/>
    <w:rsid w:val="0002037A"/>
    <w:rsid w:val="0006185A"/>
    <w:rsid w:val="00131862"/>
    <w:rsid w:val="001916EC"/>
    <w:rsid w:val="0019716C"/>
    <w:rsid w:val="001A3CB8"/>
    <w:rsid w:val="00255B3A"/>
    <w:rsid w:val="006B4DD9"/>
    <w:rsid w:val="007E412E"/>
    <w:rsid w:val="0084783B"/>
    <w:rsid w:val="00847B8E"/>
    <w:rsid w:val="00B03C4F"/>
    <w:rsid w:val="00C21781"/>
    <w:rsid w:val="00E50959"/>
    <w:rsid w:val="00EC2BA9"/>
    <w:rsid w:val="00F62209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DDA9"/>
  <w15:docId w15:val="{82A55395-A9AE-44CE-B635-D70DFD6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E3D0-2EE4-49E9-9CEC-77E5D15D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dpp1048644</dc:creator>
  <cp:lastModifiedBy>Maria Strino</cp:lastModifiedBy>
  <cp:revision>4</cp:revision>
  <cp:lastPrinted>2023-03-22T08:40:00Z</cp:lastPrinted>
  <dcterms:created xsi:type="dcterms:W3CDTF">2024-05-17T12:53:00Z</dcterms:created>
  <dcterms:modified xsi:type="dcterms:W3CDTF">2024-05-23T14:17:00Z</dcterms:modified>
</cp:coreProperties>
</file>