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EA04B" w14:textId="77777777" w:rsidR="00373477" w:rsidRPr="008775B2" w:rsidRDefault="00373477" w:rsidP="00373477">
      <w:pPr>
        <w:pStyle w:val="Standard"/>
        <w:jc w:val="center"/>
      </w:pPr>
      <w:r w:rsidRPr="008775B2">
        <w:rPr>
          <w:noProof/>
          <w:lang w:eastAsia="it-IT" w:bidi="ar-SA"/>
        </w:rPr>
        <w:drawing>
          <wp:inline distT="0" distB="0" distL="0" distR="0" wp14:anchorId="36054F36" wp14:editId="04BC952D">
            <wp:extent cx="746760" cy="8839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83D02" w14:textId="4719FC8D" w:rsidR="00373477" w:rsidRDefault="00373477" w:rsidP="00373477">
      <w:pPr>
        <w:pStyle w:val="Standard"/>
        <w:jc w:val="center"/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</w:pPr>
      <w:r w:rsidRPr="008775B2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Prefettura - Ufficio Territoriale del Governo</w:t>
      </w:r>
      <w:r w:rsidR="00FE6771" w:rsidRPr="00FE6771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 xml:space="preserve"> </w:t>
      </w:r>
      <w:r w:rsidR="00FE6771" w:rsidRPr="008775B2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di Nuoro</w:t>
      </w:r>
    </w:p>
    <w:p w14:paraId="331F7F1D" w14:textId="77777777" w:rsidR="00FE2097" w:rsidRPr="008A3064" w:rsidRDefault="00FE2097" w:rsidP="00373477">
      <w:pPr>
        <w:pStyle w:val="Standard"/>
        <w:jc w:val="center"/>
        <w:rPr>
          <w:rFonts w:ascii="Times New Roman" w:eastAsia="Times New Roman" w:hAnsi="Times New Roman" w:cs="Times New Roman"/>
          <w:b/>
          <w:i/>
          <w:sz w:val="22"/>
          <w:szCs w:val="22"/>
          <w:lang w:eastAsia="it-IT"/>
        </w:rPr>
      </w:pPr>
    </w:p>
    <w:p w14:paraId="7C7D5921" w14:textId="223E230F" w:rsidR="0005747E" w:rsidRPr="008A3064" w:rsidRDefault="0005747E" w:rsidP="0005747E">
      <w:pPr>
        <w:spacing w:line="240" w:lineRule="auto"/>
        <w:ind w:firstLine="0"/>
        <w:rPr>
          <w:rFonts w:ascii="Times New Roman" w:eastAsia="Times New Roman" w:hAnsi="Times New Roman" w:cs="Times New Roman"/>
          <w:b/>
          <w:bCs/>
          <w:color w:val="000000"/>
          <w:lang w:eastAsia="it-IT"/>
        </w:rPr>
      </w:pPr>
      <w:r w:rsidRPr="008A3064">
        <w:rPr>
          <w:rFonts w:ascii="Times New Roman" w:hAnsi="Times New Roman" w:cs="Times New Roman"/>
          <w:b/>
        </w:rPr>
        <w:t xml:space="preserve">OGGETTO: </w:t>
      </w:r>
      <w:r w:rsidR="004E604B" w:rsidRPr="00607EC1">
        <w:rPr>
          <w:rFonts w:ascii="Times New Roman" w:hAnsi="Times New Roman" w:cs="Times New Roman"/>
          <w:b/>
          <w:kern w:val="2"/>
        </w:rPr>
        <w:t>Determina a contrarre per acquisto materiale di cancelleria e stampati per esigenze della Prefettura di Nuoro</w:t>
      </w:r>
      <w:r w:rsidR="00635573">
        <w:rPr>
          <w:rFonts w:ascii="Times New Roman" w:hAnsi="Times New Roman" w:cs="Times New Roman"/>
          <w:b/>
          <w:kern w:val="2"/>
        </w:rPr>
        <w:t>.</w:t>
      </w:r>
    </w:p>
    <w:p w14:paraId="09547527" w14:textId="77777777" w:rsidR="0005747E" w:rsidRPr="008A3064" w:rsidRDefault="0005747E" w:rsidP="0005747E">
      <w:pPr>
        <w:spacing w:line="240" w:lineRule="auto"/>
        <w:ind w:firstLine="0"/>
        <w:rPr>
          <w:rFonts w:ascii="Times New Roman" w:hAnsi="Times New Roman" w:cs="Times New Roman"/>
          <w:b/>
        </w:rPr>
      </w:pPr>
    </w:p>
    <w:p w14:paraId="49FB5C1A" w14:textId="51A0EDB5" w:rsidR="0005747E" w:rsidRPr="008A3064" w:rsidRDefault="0005747E" w:rsidP="00D53E1B">
      <w:pPr>
        <w:pStyle w:val="Standard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</w:pPr>
      <w:r w:rsidRPr="008A3064">
        <w:rPr>
          <w:rFonts w:ascii="Times New Roman" w:eastAsia="Times New Roman" w:hAnsi="Times New Roman" w:cs="Times New Roman"/>
          <w:b/>
          <w:bCs/>
          <w:sz w:val="22"/>
          <w:szCs w:val="22"/>
          <w:lang w:eastAsia="it-IT"/>
        </w:rPr>
        <w:t>IL DIRIGENTE</w:t>
      </w:r>
    </w:p>
    <w:p w14:paraId="605518ED" w14:textId="69E33E76" w:rsidR="007D771D" w:rsidRPr="00657BEE" w:rsidRDefault="007D771D" w:rsidP="007D771D">
      <w:pPr>
        <w:pStyle w:val="Testopreformattato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  <w:r w:rsidRPr="00607EC1">
        <w:rPr>
          <w:rFonts w:ascii="Times New Roman" w:hAnsi="Times New Roman" w:cs="Times New Roman"/>
          <w:b/>
          <w:bCs/>
          <w:sz w:val="22"/>
          <w:szCs w:val="22"/>
        </w:rPr>
        <w:t>PREMESSO</w:t>
      </w:r>
      <w:r w:rsidR="00657BE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07EC1">
        <w:rPr>
          <w:rFonts w:ascii="Times New Roman" w:hAnsi="Times New Roman" w:cs="Times New Roman"/>
          <w:bCs/>
          <w:sz w:val="22"/>
          <w:szCs w:val="22"/>
        </w:rPr>
        <w:t xml:space="preserve">che l’Ufficio Economato ha rappresentato la necessità di provvedere all’acquisto di </w:t>
      </w:r>
      <w:r>
        <w:rPr>
          <w:rFonts w:ascii="Times New Roman" w:hAnsi="Times New Roman" w:cs="Times New Roman"/>
          <w:bCs/>
          <w:sz w:val="22"/>
          <w:szCs w:val="22"/>
        </w:rPr>
        <w:t xml:space="preserve">servizi di stampa digitale </w:t>
      </w:r>
      <w:r w:rsidRPr="00607EC1">
        <w:rPr>
          <w:rFonts w:ascii="Times New Roman" w:hAnsi="Times New Roman" w:cs="Times New Roman"/>
          <w:bCs/>
          <w:sz w:val="22"/>
          <w:szCs w:val="22"/>
        </w:rPr>
        <w:t>per le esigenze degli uffici della Prefettura;</w:t>
      </w:r>
    </w:p>
    <w:p w14:paraId="637EA342" w14:textId="7A852122" w:rsidR="005A3952" w:rsidRPr="008A3064" w:rsidRDefault="005A3952" w:rsidP="005A3952">
      <w:pPr>
        <w:ind w:firstLine="0"/>
        <w:rPr>
          <w:rFonts w:ascii="Times New Roman" w:eastAsia="Times New Roman" w:hAnsi="Times New Roman" w:cs="Times New Roman"/>
          <w:lang w:eastAsia="it-IT"/>
        </w:rPr>
      </w:pPr>
      <w:r w:rsidRPr="008A3064">
        <w:rPr>
          <w:rFonts w:ascii="Times New Roman" w:eastAsia="Times New Roman" w:hAnsi="Times New Roman" w:cs="Times New Roman"/>
          <w:b/>
          <w:bCs/>
          <w:lang w:eastAsia="it-IT"/>
        </w:rPr>
        <w:t>RILEVATO</w:t>
      </w:r>
      <w:r w:rsidRPr="008A3064">
        <w:rPr>
          <w:rFonts w:ascii="Times New Roman" w:eastAsia="Times New Roman" w:hAnsi="Times New Roman" w:cs="Times New Roman"/>
          <w:lang w:eastAsia="it-IT"/>
        </w:rPr>
        <w:t>, dalla documentazione istruttoria predisposta deal RUP nella persona del Funzionario Economo-consegnatario Rag. Moro Giovanna, che è stato verificato:</w:t>
      </w:r>
    </w:p>
    <w:p w14:paraId="38353ECF" w14:textId="2AB5730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che non vi sono convenzioni CONSIP attive per la fornitura del servizio in oggetto;</w:t>
      </w:r>
    </w:p>
    <w:p w14:paraId="6C3C8283" w14:textId="77777777" w:rsidR="007D771D" w:rsidRPr="00607EC1" w:rsidRDefault="005A3952" w:rsidP="007D771D">
      <w:pPr>
        <w:pStyle w:val="Testopreformattato"/>
        <w:ind w:left="708" w:firstLine="0"/>
        <w:rPr>
          <w:rFonts w:ascii="Times New Roman" w:hAnsi="Times New Roman" w:cs="Times New Roman"/>
          <w:sz w:val="22"/>
          <w:szCs w:val="22"/>
        </w:rPr>
      </w:pPr>
      <w:r w:rsidRPr="007D771D">
        <w:rPr>
          <w:rFonts w:ascii="Times New Roman" w:hAnsi="Times New Roman" w:cs="Times New Roman"/>
          <w:sz w:val="22"/>
          <w:szCs w:val="22"/>
        </w:rPr>
        <w:t xml:space="preserve">la disponibilità </w:t>
      </w:r>
      <w:r w:rsidR="00010FEA" w:rsidRPr="007D771D">
        <w:rPr>
          <w:rFonts w:ascii="Times New Roman" w:hAnsi="Times New Roman" w:cs="Times New Roman"/>
          <w:sz w:val="22"/>
          <w:szCs w:val="22"/>
        </w:rPr>
        <w:t xml:space="preserve">della </w:t>
      </w:r>
      <w:bookmarkStart w:id="0" w:name="_Hlk176867253"/>
      <w:r w:rsidR="00010FEA" w:rsidRPr="007D771D">
        <w:rPr>
          <w:rFonts w:ascii="Times New Roman" w:hAnsi="Times New Roman" w:cs="Times New Roman"/>
          <w:sz w:val="22"/>
          <w:szCs w:val="22"/>
        </w:rPr>
        <w:t>ditta</w:t>
      </w:r>
      <w:r w:rsidR="00010FEA" w:rsidRPr="007D771D">
        <w:rPr>
          <w:rFonts w:ascii="Times New Roman" w:hAnsi="Times New Roman" w:cs="Times New Roman"/>
        </w:rPr>
        <w:t xml:space="preserve"> </w:t>
      </w:r>
      <w:r w:rsidR="007D771D" w:rsidRPr="00607EC1">
        <w:rPr>
          <w:rFonts w:ascii="Times New Roman" w:hAnsi="Times New Roman" w:cs="Times New Roman"/>
          <w:bCs/>
          <w:sz w:val="22"/>
          <w:szCs w:val="22"/>
        </w:rPr>
        <w:t>La Stamperia Nuoro di Marco Moledda con sede in Nuoro (P.I.01485750911)</w:t>
      </w:r>
      <w:bookmarkEnd w:id="0"/>
      <w:r w:rsidR="007D771D" w:rsidRPr="00607EC1">
        <w:rPr>
          <w:rFonts w:ascii="Times New Roman" w:hAnsi="Times New Roman" w:cs="Times New Roman"/>
          <w:bCs/>
          <w:sz w:val="22"/>
          <w:szCs w:val="22"/>
        </w:rPr>
        <w:t>,</w:t>
      </w:r>
      <w:r w:rsidR="007D771D" w:rsidRPr="00607EC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D771D" w:rsidRPr="00607EC1">
        <w:rPr>
          <w:rFonts w:ascii="Times New Roman" w:hAnsi="Times New Roman" w:cs="Times New Roman"/>
          <w:sz w:val="22"/>
          <w:szCs w:val="22"/>
        </w:rPr>
        <w:t xml:space="preserve">presente sul MEPA per la categoria merceologica coerente con la tipologia del servizio di cui trattasi, che ha dato la disponibilità ad </w:t>
      </w:r>
      <w:bookmarkStart w:id="1" w:name="_Hlk141168522"/>
      <w:r w:rsidR="007D771D" w:rsidRPr="00607EC1">
        <w:rPr>
          <w:rFonts w:ascii="Times New Roman" w:hAnsi="Times New Roman" w:cs="Times New Roman"/>
          <w:sz w:val="22"/>
          <w:szCs w:val="22"/>
        </w:rPr>
        <w:t>eseguire la fornitura di cancelleria e stampati per l’importo di € 399,92 IVA compresa</w:t>
      </w:r>
      <w:bookmarkEnd w:id="1"/>
      <w:r w:rsidR="007D771D" w:rsidRPr="00607EC1">
        <w:rPr>
          <w:rFonts w:ascii="Times New Roman" w:hAnsi="Times New Roman" w:cs="Times New Roman"/>
          <w:sz w:val="22"/>
          <w:szCs w:val="22"/>
        </w:rPr>
        <w:t>;</w:t>
      </w:r>
    </w:p>
    <w:p w14:paraId="4BA49139" w14:textId="58666BA5" w:rsidR="00095CDD" w:rsidRPr="007D771D" w:rsidRDefault="00095CDD" w:rsidP="006A29BD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7D771D">
        <w:rPr>
          <w:rFonts w:ascii="Times New Roman" w:hAnsi="Times New Roman" w:cs="Times New Roman"/>
        </w:rPr>
        <w:t>che la ditta proposta non risulta affidataria di altro servizio per la stessa categoria merceologica dell’affidamento in oggetto;</w:t>
      </w:r>
    </w:p>
    <w:p w14:paraId="1DBA116E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794E6D" w:rsidRPr="008A3064">
        <w:rPr>
          <w:rFonts w:ascii="Times New Roman" w:hAnsi="Times New Roman" w:cs="Times New Roman"/>
        </w:rPr>
        <w:t>l’operatore economico individuato è in possesso di esperienze pregresse idonee all’esecuzione delle prestazioni di cui trattasi;</w:t>
      </w:r>
    </w:p>
    <w:p w14:paraId="714A580D" w14:textId="6E60659E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che, </w:t>
      </w:r>
      <w:r w:rsidR="00794E6D" w:rsidRPr="008A3064">
        <w:rPr>
          <w:rFonts w:ascii="Times New Roman" w:hAnsi="Times New Roman" w:cs="Times New Roman"/>
        </w:rPr>
        <w:t>ai fini della presente procedura di affidamento</w:t>
      </w:r>
      <w:r w:rsidR="00794E6D" w:rsidRPr="008A3064">
        <w:rPr>
          <w:rFonts w:ascii="Times New Roman" w:hAnsi="Times New Roman" w:cs="Times New Roman"/>
          <w:b/>
          <w:bCs/>
        </w:rPr>
        <w:t xml:space="preserve">, </w:t>
      </w:r>
      <w:r w:rsidR="00794E6D" w:rsidRPr="008A3064">
        <w:rPr>
          <w:rFonts w:ascii="Times New Roman" w:hAnsi="Times New Roman" w:cs="Times New Roman"/>
        </w:rPr>
        <w:t>l’operatore economico ha reso le dichiarazioni circa il possesso dei requisiti di ordine generale di cui gli articoli da 94 a 98 del D.lgs 36/2023 e dei requisiti professionali minimi richiesti per l’affidamento di cui trattasi</w:t>
      </w:r>
      <w:r w:rsidR="00A236B5" w:rsidRPr="008A3064">
        <w:rPr>
          <w:rFonts w:ascii="Times New Roman" w:hAnsi="Times New Roman" w:cs="Times New Roman"/>
        </w:rPr>
        <w:t xml:space="preserve"> e sottoscritto il patto di integrità secondo il modello approvato dal Ministero dell’Interno;</w:t>
      </w:r>
    </w:p>
    <w:p w14:paraId="5B480312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6752E8" w:rsidRPr="008A3064">
        <w:rPr>
          <w:rFonts w:ascii="Times New Roman" w:hAnsi="Times New Roman" w:cs="Times New Roman"/>
        </w:rPr>
        <w:t>il prezzo è congruo;</w:t>
      </w:r>
    </w:p>
    <w:p w14:paraId="63B2BB69" w14:textId="77777777" w:rsidR="005A3952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6752E8" w:rsidRPr="008A3064">
        <w:rPr>
          <w:rFonts w:ascii="Times New Roman" w:hAnsi="Times New Roman" w:cs="Times New Roman"/>
        </w:rPr>
        <w:t>nell’esecuzione dell’appalto non vi sono rischi interferenziali e relativi oneri;</w:t>
      </w:r>
    </w:p>
    <w:p w14:paraId="38CBC8E3" w14:textId="43A8AAF0" w:rsidR="002E11AB" w:rsidRPr="008A3064" w:rsidRDefault="005A3952" w:rsidP="005A3952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che </w:t>
      </w:r>
      <w:r w:rsidR="00DD6C89" w:rsidRPr="008A3064">
        <w:rPr>
          <w:rFonts w:ascii="Times New Roman" w:hAnsi="Times New Roman" w:cs="Times New Roman"/>
        </w:rPr>
        <w:t>il presente appalto non riveste un interesse transfrontaliero certo, secondo quanto previsto dall’articolo 48, comma 2, del D. Lgs. 36/2023, in ragione del suo modesto valore;</w:t>
      </w:r>
    </w:p>
    <w:p w14:paraId="73CE61B4" w14:textId="77777777" w:rsidR="00DF7A0A" w:rsidRPr="008A3064" w:rsidRDefault="00DF7A0A" w:rsidP="00BD17DD">
      <w:pPr>
        <w:ind w:firstLine="0"/>
        <w:rPr>
          <w:rFonts w:ascii="Times New Roman" w:hAnsi="Times New Roman" w:cs="Times New Roman"/>
          <w:b/>
        </w:rPr>
      </w:pPr>
      <w:r w:rsidRPr="008A3064">
        <w:rPr>
          <w:rFonts w:ascii="Times New Roman" w:hAnsi="Times New Roman" w:cs="Times New Roman"/>
          <w:b/>
        </w:rPr>
        <w:t>VISTI:</w:t>
      </w:r>
    </w:p>
    <w:p w14:paraId="4F871B2B" w14:textId="77777777" w:rsidR="00DF7A0A" w:rsidRPr="008A3064" w:rsidRDefault="00DF7A0A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il decreto legislativo 31 marzo 2023, n. 36, ed in particolare il comma 1 dell’art. 17, il quale prevede che, prima dell’avvio delle procedure di affidamento dei contratti pubblici, le stazioni appaltanti - con apposito atto - adottano la decisione di contrarre individuando gli elementi essenziali del contratto e i criteri di selezione degli operatori economici e delle offerte;</w:t>
      </w:r>
    </w:p>
    <w:p w14:paraId="0D2A264D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- gli artt. 23 e 25 del d.lgs. n. 36/2023, rispettivamente in tema di ecosistema di approvvigionamento digitale e di piattaforme di approvvigionamento digitale; </w:t>
      </w:r>
    </w:p>
    <w:p w14:paraId="250C1E1C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gli artt. 48-55 del d.lgs. n. 36/2023 che disciplinano in materia di procedure di affidamento dei contratti di importo inferiore alle soglie di rilevanza europea;</w:t>
      </w:r>
    </w:p>
    <w:p w14:paraId="5CEBCC3F" w14:textId="77777777" w:rsidR="00DF7A0A" w:rsidRPr="008A3064" w:rsidRDefault="00DF7A0A" w:rsidP="00BD17DD">
      <w:pPr>
        <w:widowControl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>- l’art. 50, comma 1, lett. b) del d.lgs. n. 36/2023 il quale consente l’affidamento diretto di contratti di servizi e forniture di importo inferiore a € 140.000,00, anche senza consultazione di più operatori economici, assicurando che siano scelti soggetti in possesso di documentate esperienze pregresse;</w:t>
      </w:r>
    </w:p>
    <w:p w14:paraId="64ADB7D2" w14:textId="77777777" w:rsidR="0051010A" w:rsidRPr="008A3064" w:rsidRDefault="0051010A" w:rsidP="00BD17D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b/>
          <w:sz w:val="22"/>
          <w:szCs w:val="22"/>
        </w:rPr>
        <w:t>VISTO</w:t>
      </w:r>
      <w:r w:rsidRPr="008A3064">
        <w:rPr>
          <w:rFonts w:ascii="Times New Roman" w:hAnsi="Times New Roman" w:cs="Times New Roman"/>
          <w:sz w:val="22"/>
          <w:szCs w:val="22"/>
        </w:rPr>
        <w:t xml:space="preserve"> l’art. 49 del D.Lgs. 36/2023 recante “</w:t>
      </w:r>
      <w:r w:rsidR="00E5575D" w:rsidRPr="008A3064">
        <w:rPr>
          <w:rFonts w:ascii="Times New Roman" w:hAnsi="Times New Roman" w:cs="Times New Roman"/>
          <w:sz w:val="22"/>
          <w:szCs w:val="22"/>
        </w:rPr>
        <w:t>Principio di rotazione degli affidamenti</w:t>
      </w:r>
      <w:r w:rsidRPr="008A3064">
        <w:rPr>
          <w:rFonts w:ascii="Times New Roman" w:hAnsi="Times New Roman" w:cs="Times New Roman"/>
          <w:sz w:val="22"/>
          <w:szCs w:val="22"/>
        </w:rPr>
        <w:t>”</w:t>
      </w:r>
      <w:r w:rsidR="004759D8" w:rsidRPr="008A3064">
        <w:rPr>
          <w:rFonts w:ascii="Times New Roman" w:hAnsi="Times New Roman" w:cs="Times New Roman"/>
          <w:sz w:val="22"/>
          <w:szCs w:val="22"/>
        </w:rPr>
        <w:t>;</w:t>
      </w:r>
      <w:r w:rsidRPr="008A3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DCFC66" w14:textId="55D339AB" w:rsidR="00E5575D" w:rsidRPr="008A3064" w:rsidRDefault="005A3952" w:rsidP="00BD17DD">
      <w:pPr>
        <w:pStyle w:val="Testopreformattato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DC71CA">
        <w:rPr>
          <w:rFonts w:ascii="Times New Roman" w:hAnsi="Times New Roman" w:cs="Times New Roman"/>
          <w:b/>
          <w:sz w:val="22"/>
          <w:szCs w:val="22"/>
        </w:rPr>
        <w:t>DATO ATTO</w:t>
      </w:r>
      <w:r w:rsidR="00794E6D" w:rsidRPr="00DC71C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94E6D" w:rsidRPr="00DC71CA">
        <w:rPr>
          <w:rFonts w:ascii="Times New Roman" w:hAnsi="Times New Roman" w:cs="Times New Roman"/>
          <w:bCs/>
          <w:sz w:val="22"/>
          <w:szCs w:val="22"/>
        </w:rPr>
        <w:t>che</w:t>
      </w:r>
      <w:r w:rsidRPr="00DC71CA">
        <w:rPr>
          <w:rFonts w:ascii="Times New Roman" w:hAnsi="Times New Roman" w:cs="Times New Roman"/>
          <w:bCs/>
          <w:sz w:val="22"/>
          <w:szCs w:val="22"/>
        </w:rPr>
        <w:t xml:space="preserve"> è </w:t>
      </w:r>
      <w:r w:rsidR="00DC71CA" w:rsidRPr="00DC71CA">
        <w:rPr>
          <w:rFonts w:ascii="Times New Roman" w:hAnsi="Times New Roman" w:cs="Times New Roman"/>
          <w:bCs/>
          <w:sz w:val="22"/>
          <w:szCs w:val="22"/>
        </w:rPr>
        <w:t>trattasi di fornitura di valore inferiore a 5000 euro per cui è consentita la deroga al principio della rotazione</w:t>
      </w:r>
      <w:r w:rsidR="0004751B" w:rsidRPr="00DC71CA">
        <w:rPr>
          <w:rFonts w:ascii="Times New Roman" w:hAnsi="Times New Roman" w:cs="Times New Roman"/>
          <w:bCs/>
          <w:sz w:val="22"/>
          <w:szCs w:val="22"/>
        </w:rPr>
        <w:t>;</w:t>
      </w:r>
    </w:p>
    <w:p w14:paraId="001E082B" w14:textId="31560D26" w:rsidR="0060474E" w:rsidRPr="008A3064" w:rsidRDefault="0060474E" w:rsidP="00BD17DD">
      <w:pPr>
        <w:pStyle w:val="Testopreformattato"/>
        <w:ind w:firstLine="0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b/>
          <w:bCs/>
          <w:sz w:val="22"/>
          <w:szCs w:val="22"/>
        </w:rPr>
        <w:t>TENUTO CONT</w:t>
      </w:r>
      <w:r w:rsidR="00B80E50" w:rsidRPr="008A3064">
        <w:rPr>
          <w:rFonts w:ascii="Times New Roman" w:hAnsi="Times New Roman" w:cs="Times New Roman"/>
          <w:b/>
          <w:bCs/>
          <w:sz w:val="22"/>
          <w:szCs w:val="22"/>
        </w:rPr>
        <w:t>O:</w:t>
      </w:r>
      <w:r w:rsidRPr="008A306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FCBCC91" w14:textId="52636BB3" w:rsidR="004759D8" w:rsidRPr="008A3064" w:rsidRDefault="004759D8" w:rsidP="00BD17DD">
      <w:pPr>
        <w:autoSpaceDE w:val="0"/>
        <w:autoSpaceDN w:val="0"/>
        <w:adjustRightInd w:val="0"/>
        <w:ind w:firstLine="0"/>
        <w:rPr>
          <w:rFonts w:ascii="Times New Roman" w:eastAsia="NSimSun" w:hAnsi="Times New Roman" w:cs="Times New Roman"/>
        </w:rPr>
      </w:pPr>
      <w:r w:rsidRPr="008A3064">
        <w:rPr>
          <w:rFonts w:ascii="Times New Roman" w:eastAsia="NSimSun" w:hAnsi="Times New Roman" w:cs="Times New Roman"/>
        </w:rPr>
        <w:t>- che, ai sensi dell’art.</w:t>
      </w:r>
      <w:r w:rsidR="0052735F">
        <w:rPr>
          <w:rFonts w:ascii="Times New Roman" w:eastAsia="NSimSun" w:hAnsi="Times New Roman" w:cs="Times New Roman"/>
        </w:rPr>
        <w:t xml:space="preserve"> 53</w:t>
      </w:r>
      <w:r w:rsidRPr="008A3064">
        <w:rPr>
          <w:rFonts w:ascii="Times New Roman" w:eastAsia="NSimSun" w:hAnsi="Times New Roman" w:cs="Times New Roman"/>
        </w:rPr>
        <w:t xml:space="preserve"> del Dlgs n.36/2023</w:t>
      </w:r>
      <w:r w:rsidR="0052735F">
        <w:rPr>
          <w:rFonts w:ascii="Times New Roman" w:eastAsia="NSimSun" w:hAnsi="Times New Roman" w:cs="Times New Roman"/>
        </w:rPr>
        <w:t>, in relazione al valore dell’affidamento, non si richiede la cauzione provvisoria di cui all’art. 116 del Codice;</w:t>
      </w:r>
    </w:p>
    <w:p w14:paraId="3873A5A7" w14:textId="0BD823C1" w:rsidR="004759D8" w:rsidRPr="008A3064" w:rsidRDefault="004759D8" w:rsidP="00BD17D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</w:rPr>
        <w:lastRenderedPageBreak/>
        <w:t xml:space="preserve">- che ai sensi dell’art. 117 del Dlgs n.36/2023, </w:t>
      </w:r>
      <w:r w:rsidR="001D7160" w:rsidRPr="008A3064">
        <w:rPr>
          <w:rFonts w:ascii="Times New Roman" w:hAnsi="Times New Roman" w:cs="Times New Roman"/>
        </w:rPr>
        <w:t>in considerazione del ridotto valore economico del contratto e della remota possibilità che un inadempimento verificatosi in sede di esecuzione contrattuale possa arrecare significative ripercussioni alla stazione appaltante</w:t>
      </w:r>
      <w:r w:rsidR="00657BEE">
        <w:rPr>
          <w:rFonts w:ascii="Times New Roman" w:hAnsi="Times New Roman" w:cs="Times New Roman"/>
        </w:rPr>
        <w:t>, non si richiede la cauzione definitiva;</w:t>
      </w:r>
    </w:p>
    <w:p w14:paraId="6E23842F" w14:textId="313250D7" w:rsidR="008D46B4" w:rsidRPr="008A3064" w:rsidRDefault="008D46B4" w:rsidP="008D46B4">
      <w:pPr>
        <w:spacing w:line="240" w:lineRule="auto"/>
        <w:ind w:firstLine="0"/>
        <w:rPr>
          <w:rFonts w:ascii="Times New Roman" w:eastAsia="NSimSu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bCs/>
        </w:rPr>
        <w:t>DATO ATTO</w:t>
      </w:r>
      <w:r w:rsidRPr="008A3064">
        <w:rPr>
          <w:rFonts w:ascii="Times New Roman" w:eastAsia="NSimSun" w:hAnsi="Times New Roman" w:cs="Times New Roman"/>
        </w:rPr>
        <w:t xml:space="preserve"> dell’insussistenza, ai sensi dell’art.16 del Dlgs n.36/2023 di conflitto di interesse in capo al firmatario del presente atto, al RUP, agli altri partecipanti al procedimento e in relazione ai destinatari finali dello stesso;</w:t>
      </w:r>
    </w:p>
    <w:p w14:paraId="72E296D3" w14:textId="22D18E70" w:rsidR="0004751B" w:rsidRPr="008A3064" w:rsidRDefault="0004751B" w:rsidP="0004751B">
      <w:pPr>
        <w:pStyle w:val="Testopreformattato"/>
        <w:ind w:firstLine="0"/>
        <w:rPr>
          <w:rFonts w:ascii="Times New Roman" w:eastAsiaTheme="minorHAnsi" w:hAnsi="Times New Roman" w:cs="Times New Roman"/>
          <w:sz w:val="22"/>
          <w:szCs w:val="22"/>
        </w:rPr>
      </w:pPr>
      <w:r w:rsidRPr="008A3064">
        <w:rPr>
          <w:rFonts w:ascii="Times New Roman" w:eastAsiaTheme="minorHAnsi" w:hAnsi="Times New Roman" w:cs="Times New Roman"/>
          <w:b/>
          <w:sz w:val="22"/>
          <w:szCs w:val="22"/>
        </w:rPr>
        <w:t xml:space="preserve">RITENUTA </w:t>
      </w:r>
      <w:r w:rsidRPr="008A3064">
        <w:rPr>
          <w:rFonts w:ascii="Times New Roman" w:eastAsiaTheme="minorHAnsi" w:hAnsi="Times New Roman" w:cs="Times New Roman"/>
          <w:sz w:val="22"/>
          <w:szCs w:val="22"/>
        </w:rPr>
        <w:t xml:space="preserve">l’istruttoria effettuata dal RUP, adeguata e sufficiente in relazione al principio del risultato di cui all’art.1 del Dlgs n.36/2023, che ha </w:t>
      </w:r>
      <w:r w:rsidRPr="008A3064">
        <w:rPr>
          <w:rFonts w:ascii="Times New Roman" w:hAnsi="Times New Roman" w:cs="Times New Roman"/>
          <w:sz w:val="22"/>
          <w:szCs w:val="22"/>
        </w:rPr>
        <w:t xml:space="preserve">consentito di individuare quale soggetto affidatario il seguente operatore economico </w:t>
      </w:r>
      <w:r w:rsidR="00475842" w:rsidRPr="007D771D">
        <w:rPr>
          <w:rFonts w:ascii="Times New Roman" w:hAnsi="Times New Roman" w:cs="Times New Roman"/>
          <w:sz w:val="22"/>
          <w:szCs w:val="22"/>
        </w:rPr>
        <w:t>ditta</w:t>
      </w:r>
      <w:r w:rsidR="00475842" w:rsidRPr="007D771D">
        <w:rPr>
          <w:rFonts w:ascii="Times New Roman" w:hAnsi="Times New Roman" w:cs="Times New Roman"/>
        </w:rPr>
        <w:t xml:space="preserve"> </w:t>
      </w:r>
      <w:r w:rsidR="00475842" w:rsidRPr="00607EC1">
        <w:rPr>
          <w:rFonts w:ascii="Times New Roman" w:hAnsi="Times New Roman" w:cs="Times New Roman"/>
          <w:bCs/>
          <w:sz w:val="22"/>
          <w:szCs w:val="22"/>
        </w:rPr>
        <w:t>La Stamperia Nuoro di Marco Moledda con sede in Nuoro (P.I.01485750911)</w:t>
      </w:r>
      <w:r w:rsidR="0047584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8A3064">
        <w:rPr>
          <w:rFonts w:ascii="Times New Roman" w:hAnsi="Times New Roman" w:cs="Times New Roman"/>
          <w:sz w:val="22"/>
          <w:szCs w:val="22"/>
        </w:rPr>
        <w:t>che si è reso disponibile ad eseguire la prestazione richiesta, secondo le modalità e le condizioni che meglio soddisfano le esigenze dell</w:t>
      </w:r>
      <w:r w:rsidR="006169FF" w:rsidRPr="008A3064">
        <w:rPr>
          <w:rFonts w:ascii="Times New Roman" w:hAnsi="Times New Roman" w:cs="Times New Roman"/>
          <w:sz w:val="22"/>
          <w:szCs w:val="22"/>
        </w:rPr>
        <w:t>a Prefettura</w:t>
      </w:r>
      <w:r w:rsidRPr="008A3064">
        <w:rPr>
          <w:rFonts w:ascii="Times New Roman" w:hAnsi="Times New Roman" w:cs="Times New Roman"/>
          <w:sz w:val="22"/>
          <w:szCs w:val="22"/>
        </w:rPr>
        <w:t xml:space="preserve">, al prezzo congruo di </w:t>
      </w:r>
      <w:r w:rsidRPr="00475842">
        <w:rPr>
          <w:rFonts w:ascii="Times New Roman" w:hAnsi="Times New Roman" w:cs="Times New Roman"/>
          <w:b/>
          <w:bCs/>
          <w:sz w:val="22"/>
          <w:szCs w:val="22"/>
        </w:rPr>
        <w:t xml:space="preserve">€ </w:t>
      </w:r>
      <w:r w:rsidR="00475842" w:rsidRPr="00475842">
        <w:rPr>
          <w:rFonts w:ascii="Times New Roman" w:hAnsi="Times New Roman" w:cs="Times New Roman"/>
          <w:b/>
          <w:bCs/>
          <w:sz w:val="22"/>
          <w:szCs w:val="22"/>
        </w:rPr>
        <w:t>399,92 IVA compresa</w:t>
      </w:r>
      <w:r w:rsidRPr="008A3064">
        <w:rPr>
          <w:rFonts w:ascii="Times New Roman" w:hAnsi="Times New Roman" w:cs="Times New Roman"/>
          <w:sz w:val="22"/>
          <w:szCs w:val="22"/>
        </w:rPr>
        <w:t>.</w:t>
      </w:r>
    </w:p>
    <w:p w14:paraId="2DCBC576" w14:textId="77777777" w:rsidR="00794E6D" w:rsidRPr="008A3064" w:rsidRDefault="00794E6D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43289F6" w14:textId="73CA2A75" w:rsidR="006A5DE3" w:rsidRPr="008A3064" w:rsidRDefault="006A5DE3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A3064">
        <w:rPr>
          <w:rFonts w:ascii="Times New Roman" w:hAnsi="Times New Roman" w:cs="Times New Roman"/>
          <w:b/>
          <w:sz w:val="22"/>
          <w:szCs w:val="22"/>
        </w:rPr>
        <w:t>D</w:t>
      </w:r>
      <w:r w:rsidR="00307C06" w:rsidRPr="008A3064">
        <w:rPr>
          <w:rFonts w:ascii="Times New Roman" w:hAnsi="Times New Roman" w:cs="Times New Roman"/>
          <w:b/>
          <w:sz w:val="22"/>
          <w:szCs w:val="22"/>
        </w:rPr>
        <w:t>ISPONE</w:t>
      </w:r>
    </w:p>
    <w:p w14:paraId="11E369C7" w14:textId="77777777" w:rsidR="006A5DE3" w:rsidRPr="008A3064" w:rsidRDefault="006A5DE3" w:rsidP="00BD17DD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A8636EA" w14:textId="132792B4" w:rsidR="0060755C" w:rsidRPr="00C85E7A" w:rsidRDefault="0060755C" w:rsidP="0060755C">
      <w:pPr>
        <w:ind w:firstLine="0"/>
        <w:rPr>
          <w:rFonts w:ascii="Times New Roman" w:hAnsi="Times New Roman" w:cs="Times New Roman"/>
        </w:rPr>
      </w:pPr>
      <w:r w:rsidRPr="00C85E7A">
        <w:rPr>
          <w:rFonts w:ascii="Times New Roman" w:hAnsi="Times New Roman" w:cs="Times New Roman"/>
          <w:b/>
          <w:bCs/>
        </w:rPr>
        <w:t>DI AFFIDARE</w:t>
      </w:r>
      <w:r w:rsidRPr="00C85E7A">
        <w:rPr>
          <w:rFonts w:ascii="Times New Roman" w:hAnsi="Times New Roman" w:cs="Times New Roman"/>
          <w:bCs/>
        </w:rPr>
        <w:t>,</w:t>
      </w:r>
      <w:r w:rsidRPr="00C85E7A">
        <w:rPr>
          <w:rFonts w:ascii="Times New Roman" w:hAnsi="Times New Roman" w:cs="Times New Roman"/>
        </w:rPr>
        <w:t xml:space="preserve"> per tutto quanto esposto in narrativa che qui si intende integralmente richiamato, attraverso il sistema MEPA, alla ditta </w:t>
      </w:r>
      <w:r w:rsidRPr="00607EC1">
        <w:rPr>
          <w:rFonts w:ascii="Times New Roman" w:hAnsi="Times New Roman" w:cs="Times New Roman"/>
          <w:bCs/>
        </w:rPr>
        <w:t>La Stamperia Nuoro di Marco Moledda con sede in Nuoro (P.I.01485750911),</w:t>
      </w:r>
      <w:r w:rsidRPr="00607EC1">
        <w:rPr>
          <w:rFonts w:ascii="Times New Roman" w:hAnsi="Times New Roman" w:cs="Times New Roman"/>
          <w:b/>
        </w:rPr>
        <w:t xml:space="preserve"> </w:t>
      </w:r>
      <w:r w:rsidRPr="00DD1F81">
        <w:rPr>
          <w:rFonts w:ascii="Times New Roman" w:hAnsi="Times New Roman" w:cs="Times New Roman"/>
          <w:bCs/>
        </w:rPr>
        <w:t xml:space="preserve">per </w:t>
      </w:r>
      <w:r>
        <w:rPr>
          <w:rFonts w:ascii="Times New Roman" w:hAnsi="Times New Roman" w:cs="Times New Roman"/>
        </w:rPr>
        <w:t xml:space="preserve">la fornitura e il servizio cancelleria e stampati </w:t>
      </w:r>
      <w:r w:rsidRPr="00C85E7A">
        <w:rPr>
          <w:rFonts w:ascii="Times New Roman" w:hAnsi="Times New Roman" w:cs="Times New Roman"/>
        </w:rPr>
        <w:t>per un importo</w:t>
      </w:r>
      <w:r>
        <w:rPr>
          <w:rFonts w:ascii="Times New Roman" w:hAnsi="Times New Roman" w:cs="Times New Roman"/>
        </w:rPr>
        <w:t xml:space="preserve"> di </w:t>
      </w:r>
      <w:r w:rsidRPr="0060755C">
        <w:rPr>
          <w:rFonts w:ascii="Times New Roman" w:hAnsi="Times New Roman" w:cs="Times New Roman"/>
          <w:b/>
        </w:rPr>
        <w:t>€. 399,92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</w:t>
      </w:r>
      <w:r w:rsidRPr="00C85E7A">
        <w:rPr>
          <w:rFonts w:ascii="Times New Roman" w:hAnsi="Times New Roman" w:cs="Times New Roman"/>
          <w:b/>
        </w:rPr>
        <w:t>I.V.A. compresa);</w:t>
      </w:r>
    </w:p>
    <w:p w14:paraId="69F59A74" w14:textId="0D63085F" w:rsidR="0060755C" w:rsidRPr="00C85E7A" w:rsidRDefault="0060755C" w:rsidP="0060755C">
      <w:pPr>
        <w:ind w:firstLine="0"/>
        <w:rPr>
          <w:rFonts w:ascii="Times New Roman" w:eastAsia="NSimSun" w:hAnsi="Times New Roman" w:cs="Times New Roman"/>
        </w:rPr>
      </w:pPr>
      <w:r w:rsidRPr="00C85E7A">
        <w:rPr>
          <w:rFonts w:ascii="Times New Roman" w:eastAsia="NSimSun" w:hAnsi="Times New Roman" w:cs="Times New Roman"/>
          <w:b/>
          <w:bCs/>
        </w:rPr>
        <w:t>DI FAR FRONTE</w:t>
      </w:r>
      <w:r w:rsidRPr="00C85E7A">
        <w:rPr>
          <w:rFonts w:ascii="Times New Roman" w:eastAsia="NSimSun" w:hAnsi="Times New Roman" w:cs="Times New Roman"/>
        </w:rPr>
        <w:t xml:space="preserve"> alla relativa spesa con </w:t>
      </w:r>
      <w:r w:rsidRPr="0060755C">
        <w:rPr>
          <w:rFonts w:ascii="Times New Roman" w:eastAsia="NSimSun" w:hAnsi="Times New Roman" w:cs="Times New Roman"/>
        </w:rPr>
        <w:t xml:space="preserve">imputazione al capitolo </w:t>
      </w:r>
      <w:r>
        <w:rPr>
          <w:rFonts w:ascii="Times New Roman" w:eastAsia="NSimSun" w:hAnsi="Times New Roman" w:cs="Times New Roman"/>
        </w:rPr>
        <w:t>2947 pg. 21</w:t>
      </w:r>
      <w:r w:rsidRPr="0060755C">
        <w:rPr>
          <w:rFonts w:ascii="Times New Roman" w:eastAsia="NSimSun" w:hAnsi="Times New Roman" w:cs="Times New Roman"/>
        </w:rPr>
        <w:t xml:space="preserve"> del Bilancio Esercizio 2024;</w:t>
      </w:r>
    </w:p>
    <w:p w14:paraId="0E33401E" w14:textId="77777777" w:rsidR="0060755C" w:rsidRPr="00C85E7A" w:rsidRDefault="0060755C" w:rsidP="0060755C">
      <w:pPr>
        <w:ind w:firstLine="0"/>
        <w:rPr>
          <w:rFonts w:ascii="Times New Roman" w:hAnsi="Times New Roman" w:cs="Times New Roman"/>
        </w:rPr>
      </w:pPr>
      <w:r w:rsidRPr="00C85E7A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5F2F688F" w14:textId="5530742D" w:rsidR="0060755C" w:rsidRPr="00C85E7A" w:rsidRDefault="0060755C" w:rsidP="0060755C">
      <w:pPr>
        <w:ind w:firstLine="0"/>
        <w:rPr>
          <w:rFonts w:ascii="Times New Roman" w:hAnsi="Times New Roman" w:cs="Times New Roman"/>
        </w:rPr>
      </w:pPr>
      <w:r w:rsidRPr="00C85E7A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C85E7A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Codice Civile, delle leggi vigenti in materia ed, in particolare, del D.Lgs. 36/2023 e ss.mm.ii., della legge e del regolamento sull’amministrazione del patrimonio dello Stato</w:t>
      </w:r>
      <w:r w:rsidR="00475842">
        <w:rPr>
          <w:rFonts w:ascii="Times New Roman" w:eastAsia="NSimSun" w:hAnsi="Times New Roman" w:cs="Times New Roman"/>
          <w:kern w:val="2"/>
          <w:lang w:eastAsia="zh-CN" w:bidi="hi-IN"/>
        </w:rPr>
        <w:t>;</w:t>
      </w:r>
    </w:p>
    <w:p w14:paraId="38CB0F7D" w14:textId="77777777" w:rsidR="0060755C" w:rsidRPr="00C85E7A" w:rsidRDefault="0060755C" w:rsidP="0060755C">
      <w:pPr>
        <w:spacing w:line="240" w:lineRule="auto"/>
        <w:ind w:firstLine="0"/>
        <w:rPr>
          <w:rFonts w:ascii="Times New Roman" w:hAnsi="Times New Roman" w:cs="Times New Roman"/>
          <w:highlight w:val="cyan"/>
        </w:rPr>
      </w:pPr>
      <w:r w:rsidRPr="00C85E7A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- che il contratto di affidamento sarà stipulato, ai sensi dell’articolo </w:t>
      </w:r>
      <w:r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18 del D.Lgs. 36/2023, </w:t>
      </w:r>
      <w:r w:rsidRPr="00C85E7A">
        <w:rPr>
          <w:rFonts w:ascii="Times New Roman" w:eastAsia="NSimSun" w:hAnsi="Times New Roman" w:cs="Times New Roman"/>
          <w:bCs/>
          <w:kern w:val="2"/>
          <w:lang w:eastAsia="zh-CN" w:bidi="hi-IN"/>
        </w:rPr>
        <w:t>mediante scrittura privata, in formato elettronico, con sottoscrizione del Modulo predefinito del MEPA – Consip;</w:t>
      </w:r>
      <w:r w:rsidRPr="00C85E7A">
        <w:rPr>
          <w:rFonts w:ascii="Times New Roman" w:hAnsi="Times New Roman" w:cs="Times New Roman"/>
          <w:highlight w:val="cyan"/>
        </w:rPr>
        <w:t xml:space="preserve"> </w:t>
      </w:r>
    </w:p>
    <w:p w14:paraId="51C1F5AE" w14:textId="77777777" w:rsidR="006943AB" w:rsidRPr="008A3064" w:rsidRDefault="006943AB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8A3064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8A3064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8A3064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8A3064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a seguito di presentazione nelle forme di legge delle fatture elettroniche debitamente controllate e vistate in ordine alla regolarità e rispondenza formale e fiscale nonché nel rispetto di quanto previsto dal D. Lgs</w:t>
      </w:r>
      <w:r w:rsidR="00B02B33"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.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9 novembre 2012, n. 192 e dalla L. 190/2014 (metodo del c.d. </w:t>
      </w:r>
      <w:r w:rsidRPr="008A3064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18FAE3F0" w14:textId="77777777" w:rsidR="00307C06" w:rsidRPr="008A3064" w:rsidRDefault="006943AB" w:rsidP="00BD17DD">
      <w:pPr>
        <w:ind w:firstLine="0"/>
        <w:rPr>
          <w:rFonts w:ascii="Times New Roman" w:eastAsia="NSimSun" w:hAnsi="Times New Roman" w:cs="Times New Roman"/>
          <w:kern w:val="2"/>
          <w:lang w:eastAsia="zh-CN" w:bidi="hi-IN"/>
        </w:rPr>
      </w:pP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8A3064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6C072BDA" w14:textId="7BA2BB49" w:rsidR="00307C06" w:rsidRPr="008A3064" w:rsidRDefault="00307C06" w:rsidP="00BD17DD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hAnsi="Times New Roman" w:cs="Times New Roman"/>
        </w:rPr>
        <w:t xml:space="preserve">-il RUP è individuato </w:t>
      </w:r>
      <w:r w:rsidR="00E81316" w:rsidRPr="008A3064">
        <w:rPr>
          <w:rFonts w:ascii="Times New Roman" w:hAnsi="Times New Roman" w:cs="Times New Roman"/>
        </w:rPr>
        <w:t xml:space="preserve">nella persona </w:t>
      </w:r>
      <w:r w:rsidR="00DD22EB" w:rsidRPr="008A3064">
        <w:rPr>
          <w:rFonts w:ascii="Times New Roman" w:hAnsi="Times New Roman" w:cs="Times New Roman"/>
        </w:rPr>
        <w:t>Rag. Giovanna Moro Funzionario Economico Finanziario – Economo Consegnatario;</w:t>
      </w:r>
    </w:p>
    <w:p w14:paraId="7086BEA1" w14:textId="5AED0335" w:rsidR="00683A61" w:rsidRPr="008A3064" w:rsidRDefault="006943AB" w:rsidP="00D53E1B">
      <w:pPr>
        <w:ind w:firstLine="0"/>
        <w:rPr>
          <w:rFonts w:ascii="Times New Roman" w:hAnsi="Times New Roman" w:cs="Times New Roman"/>
        </w:rPr>
      </w:pPr>
      <w:r w:rsidRPr="008A3064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DI DISPORRE </w:t>
      </w:r>
      <w:r w:rsidRPr="008A3064">
        <w:rPr>
          <w:rFonts w:ascii="Times New Roman" w:eastAsia="NSimSun" w:hAnsi="Times New Roman" w:cs="Times New Roman"/>
          <w:kern w:val="2"/>
          <w:lang w:eastAsia="zh-CN" w:bidi="hi-IN"/>
        </w:rPr>
        <w:t>la pubblicazione del presente atto sul sito istituzionale di questa Prefettura al seguente indirizzo web: http://www.prefettura.it/nuoro nella sezione Amministrazione Trasparente - Sottosezione “Bandi di Gara e Contratti”</w:t>
      </w:r>
      <w:r w:rsidR="0020252D" w:rsidRPr="008A3064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14:paraId="1ACA4CD7" w14:textId="77777777" w:rsidR="00D01C0E" w:rsidRDefault="00D01C0E" w:rsidP="00BD17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C4C0F3C" w14:textId="20F29074" w:rsidR="00683A61" w:rsidRPr="008A3064" w:rsidRDefault="00683A61" w:rsidP="00BD17D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A3064">
        <w:rPr>
          <w:rFonts w:ascii="Times New Roman" w:hAnsi="Times New Roman" w:cs="Times New Roman"/>
          <w:sz w:val="22"/>
          <w:szCs w:val="22"/>
        </w:rPr>
        <w:t>Nuoro,</w:t>
      </w:r>
      <w:r w:rsidR="00C11B97" w:rsidRPr="008A3064">
        <w:rPr>
          <w:rFonts w:ascii="Times New Roman" w:hAnsi="Times New Roman" w:cs="Times New Roman"/>
          <w:sz w:val="22"/>
          <w:szCs w:val="22"/>
        </w:rPr>
        <w:t xml:space="preserve"> </w:t>
      </w:r>
      <w:r w:rsidR="00AD4717">
        <w:rPr>
          <w:rFonts w:ascii="Times New Roman" w:hAnsi="Times New Roman" w:cs="Times New Roman"/>
          <w:sz w:val="22"/>
          <w:szCs w:val="22"/>
        </w:rPr>
        <w:t>23</w:t>
      </w:r>
      <w:r w:rsidR="00D95D23">
        <w:rPr>
          <w:rFonts w:ascii="Times New Roman" w:hAnsi="Times New Roman" w:cs="Times New Roman"/>
          <w:sz w:val="22"/>
          <w:szCs w:val="22"/>
        </w:rPr>
        <w:t xml:space="preserve"> settembre</w:t>
      </w:r>
      <w:r w:rsidR="0060755C">
        <w:rPr>
          <w:rFonts w:ascii="Times New Roman" w:hAnsi="Times New Roman" w:cs="Times New Roman"/>
          <w:sz w:val="22"/>
          <w:szCs w:val="22"/>
        </w:rPr>
        <w:t xml:space="preserve"> </w:t>
      </w:r>
      <w:r w:rsidR="00DD22EB" w:rsidRPr="008A3064">
        <w:rPr>
          <w:rFonts w:ascii="Times New Roman" w:hAnsi="Times New Roman" w:cs="Times New Roman"/>
          <w:sz w:val="22"/>
          <w:szCs w:val="22"/>
        </w:rPr>
        <w:t>2024</w:t>
      </w:r>
    </w:p>
    <w:p w14:paraId="0CF16E9B" w14:textId="77777777" w:rsidR="006943AB" w:rsidRPr="008A3064" w:rsidRDefault="006943AB" w:rsidP="00BD17DD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17F0F580" w14:textId="77777777" w:rsidR="00D53E1B" w:rsidRPr="008A3064" w:rsidRDefault="006943AB" w:rsidP="00D53E1B">
      <w:pPr>
        <w:pStyle w:val="Default"/>
        <w:spacing w:line="276" w:lineRule="auto"/>
        <w:ind w:left="5664"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3064">
        <w:rPr>
          <w:rFonts w:ascii="Times New Roman" w:hAnsi="Times New Roman" w:cs="Times New Roman"/>
          <w:color w:val="auto"/>
          <w:sz w:val="22"/>
          <w:szCs w:val="22"/>
        </w:rPr>
        <w:t xml:space="preserve">Il </w:t>
      </w:r>
      <w:r w:rsidR="00DD22EB" w:rsidRPr="008A3064">
        <w:rPr>
          <w:rFonts w:ascii="Times New Roman" w:hAnsi="Times New Roman" w:cs="Times New Roman"/>
          <w:color w:val="auto"/>
          <w:sz w:val="22"/>
          <w:szCs w:val="22"/>
        </w:rPr>
        <w:t>Dirigente</w:t>
      </w:r>
    </w:p>
    <w:p w14:paraId="5EE8D400" w14:textId="32D6F723" w:rsidR="006943AB" w:rsidRPr="00D53E1B" w:rsidRDefault="00D53E1B" w:rsidP="00D53E1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8A3064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F.to Teresa Gattu</w:t>
      </w:r>
      <w:r w:rsidR="00E81316" w:rsidRPr="0043072C">
        <w:rPr>
          <w:rFonts w:ascii="Times New Roman" w:hAnsi="Times New Roman" w:cs="Times New Roman"/>
          <w:color w:val="auto"/>
          <w:sz w:val="22"/>
          <w:szCs w:val="22"/>
        </w:rPr>
        <w:t xml:space="preserve">           </w:t>
      </w:r>
    </w:p>
    <w:p w14:paraId="4FFC72D3" w14:textId="77777777" w:rsidR="004F61F4" w:rsidRDefault="004F61F4" w:rsidP="00D53E1B">
      <w:pPr>
        <w:pStyle w:val="Default"/>
        <w:spacing w:line="276" w:lineRule="auto"/>
        <w:jc w:val="both"/>
        <w:rPr>
          <w:sz w:val="22"/>
          <w:szCs w:val="22"/>
        </w:rPr>
      </w:pPr>
    </w:p>
    <w:p w14:paraId="1AFA6F00" w14:textId="77777777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3560C24E" w14:textId="77777777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63736870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3EE4F13B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5E073677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77C14EA7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08509607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683A06E0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09401192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5AB5F1C4" w14:textId="77777777" w:rsidR="00D01C0E" w:rsidRDefault="00D01C0E" w:rsidP="005817AC">
      <w:pPr>
        <w:pStyle w:val="Default"/>
        <w:jc w:val="center"/>
        <w:rPr>
          <w:sz w:val="18"/>
          <w:szCs w:val="18"/>
        </w:rPr>
      </w:pPr>
    </w:p>
    <w:p w14:paraId="296D74E8" w14:textId="7F0A0716" w:rsidR="008A3064" w:rsidRDefault="008A3064" w:rsidP="005817AC">
      <w:pPr>
        <w:pStyle w:val="Default"/>
        <w:jc w:val="center"/>
        <w:rPr>
          <w:sz w:val="18"/>
          <w:szCs w:val="18"/>
        </w:rPr>
      </w:pPr>
    </w:p>
    <w:p w14:paraId="3EBED4B9" w14:textId="77777777" w:rsidR="0060755C" w:rsidRDefault="0060755C" w:rsidP="005817AC">
      <w:pPr>
        <w:pStyle w:val="Default"/>
        <w:jc w:val="center"/>
        <w:rPr>
          <w:sz w:val="18"/>
          <w:szCs w:val="18"/>
        </w:rPr>
      </w:pPr>
    </w:p>
    <w:p w14:paraId="500BA0CA" w14:textId="5C0AE7DA" w:rsidR="00713653" w:rsidRPr="00CD5006" w:rsidRDefault="00CD5006" w:rsidP="005817AC">
      <w:pPr>
        <w:pStyle w:val="Default"/>
        <w:jc w:val="center"/>
        <w:rPr>
          <w:sz w:val="12"/>
          <w:szCs w:val="12"/>
        </w:rPr>
      </w:pPr>
      <w:r>
        <w:rPr>
          <w:sz w:val="12"/>
          <w:szCs w:val="12"/>
        </w:rPr>
        <w:t xml:space="preserve">Prefettura di Nuoro, </w:t>
      </w:r>
      <w:r w:rsidR="00713653" w:rsidRPr="00CD5006">
        <w:rPr>
          <w:sz w:val="12"/>
          <w:szCs w:val="12"/>
        </w:rPr>
        <w:t>Via A Deffenu n. 60 – 08100 Nuoro</w:t>
      </w:r>
    </w:p>
    <w:p w14:paraId="6924430A" w14:textId="2BEFE5F1" w:rsidR="00713653" w:rsidRPr="00CD5006" w:rsidRDefault="0083628E" w:rsidP="0083628E">
      <w:pPr>
        <w:pStyle w:val="Default"/>
        <w:tabs>
          <w:tab w:val="left" w:pos="641"/>
          <w:tab w:val="center" w:pos="4819"/>
        </w:tabs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 w:rsidR="00713653" w:rsidRPr="00CD5006">
        <w:rPr>
          <w:sz w:val="12"/>
          <w:szCs w:val="12"/>
        </w:rPr>
        <w:t xml:space="preserve">Tel. 0784 213111 - </w:t>
      </w:r>
      <w:r w:rsidR="00713653" w:rsidRPr="00CD5006">
        <w:rPr>
          <w:sz w:val="12"/>
          <w:szCs w:val="12"/>
          <w:lang w:val="en-US"/>
        </w:rPr>
        <w:t>P.E.C.</w:t>
      </w:r>
      <w:r w:rsidR="00713653" w:rsidRPr="00CD5006">
        <w:rPr>
          <w:vanish/>
          <w:sz w:val="12"/>
          <w:szCs w:val="12"/>
          <w:lang w:val="en-US"/>
        </w:rPr>
        <w:t xml:space="preserve">: </w:t>
      </w:r>
      <w:hyperlink r:id="rId7" w:history="1">
        <w:r w:rsidR="00713653" w:rsidRPr="00CD5006">
          <w:rPr>
            <w:rStyle w:val="Collegamentoipertestuale"/>
            <w:vanish/>
            <w:sz w:val="12"/>
            <w:szCs w:val="12"/>
            <w:lang w:val="en-US"/>
          </w:rPr>
          <w:t>protocollo.prefnu@pec.interno.it</w:t>
        </w:r>
      </w:hyperlink>
      <w:r w:rsidR="00713653" w:rsidRPr="00CD5006">
        <w:rPr>
          <w:sz w:val="12"/>
          <w:szCs w:val="12"/>
          <w:lang w:val="en-US"/>
        </w:rPr>
        <w:t xml:space="preserve">: </w:t>
      </w:r>
      <w:hyperlink r:id="rId8" w:history="1">
        <w:r w:rsidR="00713653" w:rsidRPr="00CD5006">
          <w:rPr>
            <w:rStyle w:val="Collegamentoipertestuale"/>
            <w:sz w:val="12"/>
            <w:szCs w:val="12"/>
            <w:lang w:val="en-US"/>
          </w:rPr>
          <w:t>protocollo.prefnu@pec.interno.it</w:t>
        </w:r>
      </w:hyperlink>
    </w:p>
    <w:p w14:paraId="2F2CD8C9" w14:textId="77777777" w:rsidR="00713653" w:rsidRPr="00713653" w:rsidRDefault="00713653" w:rsidP="00713653">
      <w:pPr>
        <w:pStyle w:val="Default"/>
        <w:rPr>
          <w:sz w:val="18"/>
          <w:szCs w:val="18"/>
          <w:lang w:val="en-US"/>
        </w:rPr>
      </w:pPr>
    </w:p>
    <w:p w14:paraId="6FB60C5D" w14:textId="77777777" w:rsidR="00683A61" w:rsidRPr="00C71C54" w:rsidRDefault="00683A61">
      <w:pPr>
        <w:pStyle w:val="Default"/>
        <w:jc w:val="both"/>
        <w:rPr>
          <w:sz w:val="22"/>
          <w:szCs w:val="22"/>
        </w:rPr>
      </w:pPr>
    </w:p>
    <w:sectPr w:rsidR="00683A61" w:rsidRPr="00C71C54" w:rsidSect="00485337">
      <w:pgSz w:w="11906" w:h="16838" w:code="9"/>
      <w:pgMar w:top="141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elson Scrip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7E4F"/>
    <w:multiLevelType w:val="hybridMultilevel"/>
    <w:tmpl w:val="19C87EB8"/>
    <w:lvl w:ilvl="0" w:tplc="B2B68D8E">
      <w:numFmt w:val="bullet"/>
      <w:lvlText w:val="-"/>
      <w:lvlJc w:val="left"/>
      <w:pPr>
        <w:ind w:left="1069" w:hanging="360"/>
      </w:pPr>
      <w:rPr>
        <w:rFonts w:ascii="Times New Roman" w:eastAsia="N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A823D1"/>
    <w:multiLevelType w:val="hybridMultilevel"/>
    <w:tmpl w:val="FAF630BA"/>
    <w:lvl w:ilvl="0" w:tplc="0EAE96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1F20"/>
    <w:multiLevelType w:val="hybridMultilevel"/>
    <w:tmpl w:val="DAA0D8B2"/>
    <w:lvl w:ilvl="0" w:tplc="5946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2431C"/>
    <w:multiLevelType w:val="hybridMultilevel"/>
    <w:tmpl w:val="E25A19C8"/>
    <w:lvl w:ilvl="0" w:tplc="08504B6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686"/>
    <w:multiLevelType w:val="hybridMultilevel"/>
    <w:tmpl w:val="0F16116A"/>
    <w:lvl w:ilvl="0" w:tplc="F73A072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991242">
    <w:abstractNumId w:val="3"/>
  </w:num>
  <w:num w:numId="2" w16cid:durableId="1408042323">
    <w:abstractNumId w:val="4"/>
  </w:num>
  <w:num w:numId="3" w16cid:durableId="2129738026">
    <w:abstractNumId w:val="1"/>
  </w:num>
  <w:num w:numId="4" w16cid:durableId="1232888761">
    <w:abstractNumId w:val="0"/>
  </w:num>
  <w:num w:numId="5" w16cid:durableId="3891560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77"/>
    <w:rsid w:val="0000506F"/>
    <w:rsid w:val="00010FEA"/>
    <w:rsid w:val="00014E59"/>
    <w:rsid w:val="00027C15"/>
    <w:rsid w:val="00032D62"/>
    <w:rsid w:val="000375A1"/>
    <w:rsid w:val="000467BE"/>
    <w:rsid w:val="0004751B"/>
    <w:rsid w:val="0005747E"/>
    <w:rsid w:val="000952BF"/>
    <w:rsid w:val="00095CDD"/>
    <w:rsid w:val="000A02F2"/>
    <w:rsid w:val="000C2EE6"/>
    <w:rsid w:val="000C60DA"/>
    <w:rsid w:val="000D417F"/>
    <w:rsid w:val="001131E3"/>
    <w:rsid w:val="00115278"/>
    <w:rsid w:val="0013463E"/>
    <w:rsid w:val="00162188"/>
    <w:rsid w:val="0016302B"/>
    <w:rsid w:val="001D7160"/>
    <w:rsid w:val="001F595C"/>
    <w:rsid w:val="0020252D"/>
    <w:rsid w:val="00202F76"/>
    <w:rsid w:val="00222730"/>
    <w:rsid w:val="00225DDC"/>
    <w:rsid w:val="00240655"/>
    <w:rsid w:val="002479EC"/>
    <w:rsid w:val="0025431D"/>
    <w:rsid w:val="002648E5"/>
    <w:rsid w:val="00295A76"/>
    <w:rsid w:val="00297865"/>
    <w:rsid w:val="002C5731"/>
    <w:rsid w:val="002D2B02"/>
    <w:rsid w:val="002D65C8"/>
    <w:rsid w:val="002E11AB"/>
    <w:rsid w:val="002E1223"/>
    <w:rsid w:val="002E30F9"/>
    <w:rsid w:val="002F2BB1"/>
    <w:rsid w:val="003044D1"/>
    <w:rsid w:val="00306E30"/>
    <w:rsid w:val="00307C06"/>
    <w:rsid w:val="00320E2A"/>
    <w:rsid w:val="0032716F"/>
    <w:rsid w:val="003715A2"/>
    <w:rsid w:val="003719AB"/>
    <w:rsid w:val="00373477"/>
    <w:rsid w:val="00384CD3"/>
    <w:rsid w:val="003D3458"/>
    <w:rsid w:val="003D617E"/>
    <w:rsid w:val="00414280"/>
    <w:rsid w:val="0043072C"/>
    <w:rsid w:val="00446F19"/>
    <w:rsid w:val="00474F2D"/>
    <w:rsid w:val="00475842"/>
    <w:rsid w:val="004759D8"/>
    <w:rsid w:val="00485337"/>
    <w:rsid w:val="00485640"/>
    <w:rsid w:val="0049049D"/>
    <w:rsid w:val="00494B81"/>
    <w:rsid w:val="004C156A"/>
    <w:rsid w:val="004C5B90"/>
    <w:rsid w:val="004E3703"/>
    <w:rsid w:val="004E604B"/>
    <w:rsid w:val="004F532D"/>
    <w:rsid w:val="004F61F4"/>
    <w:rsid w:val="00500D74"/>
    <w:rsid w:val="00501D65"/>
    <w:rsid w:val="00503048"/>
    <w:rsid w:val="0051010A"/>
    <w:rsid w:val="00515875"/>
    <w:rsid w:val="00517B75"/>
    <w:rsid w:val="005211E3"/>
    <w:rsid w:val="0052735F"/>
    <w:rsid w:val="005817AC"/>
    <w:rsid w:val="0059759B"/>
    <w:rsid w:val="005A3952"/>
    <w:rsid w:val="005B7B56"/>
    <w:rsid w:val="005D14A3"/>
    <w:rsid w:val="005E081D"/>
    <w:rsid w:val="0060474E"/>
    <w:rsid w:val="0060755C"/>
    <w:rsid w:val="006169FF"/>
    <w:rsid w:val="00635573"/>
    <w:rsid w:val="006418A2"/>
    <w:rsid w:val="006426D7"/>
    <w:rsid w:val="00657BEE"/>
    <w:rsid w:val="00663408"/>
    <w:rsid w:val="00672948"/>
    <w:rsid w:val="006752E8"/>
    <w:rsid w:val="00683A61"/>
    <w:rsid w:val="006943AB"/>
    <w:rsid w:val="006A5392"/>
    <w:rsid w:val="006A5DE3"/>
    <w:rsid w:val="006B0E26"/>
    <w:rsid w:val="006E0EEE"/>
    <w:rsid w:val="00713653"/>
    <w:rsid w:val="0072638E"/>
    <w:rsid w:val="00727F49"/>
    <w:rsid w:val="00790594"/>
    <w:rsid w:val="00794E6D"/>
    <w:rsid w:val="007A231A"/>
    <w:rsid w:val="007D771D"/>
    <w:rsid w:val="008267B1"/>
    <w:rsid w:val="0083628E"/>
    <w:rsid w:val="008775B2"/>
    <w:rsid w:val="00880CAB"/>
    <w:rsid w:val="0088440A"/>
    <w:rsid w:val="00895999"/>
    <w:rsid w:val="008A3064"/>
    <w:rsid w:val="008D46B4"/>
    <w:rsid w:val="009472F8"/>
    <w:rsid w:val="00957B10"/>
    <w:rsid w:val="00973A5C"/>
    <w:rsid w:val="0098084F"/>
    <w:rsid w:val="00987402"/>
    <w:rsid w:val="00987E6A"/>
    <w:rsid w:val="00991C79"/>
    <w:rsid w:val="009A1E4F"/>
    <w:rsid w:val="009A2AED"/>
    <w:rsid w:val="009C2FC3"/>
    <w:rsid w:val="009F6927"/>
    <w:rsid w:val="00A00B61"/>
    <w:rsid w:val="00A012D5"/>
    <w:rsid w:val="00A0418F"/>
    <w:rsid w:val="00A058E2"/>
    <w:rsid w:val="00A20737"/>
    <w:rsid w:val="00A236B5"/>
    <w:rsid w:val="00A27DEC"/>
    <w:rsid w:val="00A56642"/>
    <w:rsid w:val="00A72BC4"/>
    <w:rsid w:val="00AA2B45"/>
    <w:rsid w:val="00AA42F7"/>
    <w:rsid w:val="00AC259D"/>
    <w:rsid w:val="00AD4717"/>
    <w:rsid w:val="00B02B33"/>
    <w:rsid w:val="00B26797"/>
    <w:rsid w:val="00B40642"/>
    <w:rsid w:val="00B42173"/>
    <w:rsid w:val="00B64DB5"/>
    <w:rsid w:val="00B80E50"/>
    <w:rsid w:val="00B901A1"/>
    <w:rsid w:val="00B94C70"/>
    <w:rsid w:val="00BA643E"/>
    <w:rsid w:val="00BB07CA"/>
    <w:rsid w:val="00BC482A"/>
    <w:rsid w:val="00BD17DD"/>
    <w:rsid w:val="00BD5783"/>
    <w:rsid w:val="00BE2287"/>
    <w:rsid w:val="00C02E86"/>
    <w:rsid w:val="00C11B97"/>
    <w:rsid w:val="00C61C45"/>
    <w:rsid w:val="00C62FE7"/>
    <w:rsid w:val="00C71C54"/>
    <w:rsid w:val="00C85E7A"/>
    <w:rsid w:val="00CB483C"/>
    <w:rsid w:val="00CB5F4D"/>
    <w:rsid w:val="00CB6D2C"/>
    <w:rsid w:val="00CD5006"/>
    <w:rsid w:val="00CE3B57"/>
    <w:rsid w:val="00D01C0E"/>
    <w:rsid w:val="00D31A85"/>
    <w:rsid w:val="00D42714"/>
    <w:rsid w:val="00D53E1B"/>
    <w:rsid w:val="00D95D23"/>
    <w:rsid w:val="00DC71CA"/>
    <w:rsid w:val="00DD1F81"/>
    <w:rsid w:val="00DD22EB"/>
    <w:rsid w:val="00DD6C89"/>
    <w:rsid w:val="00DE286C"/>
    <w:rsid w:val="00DF14F3"/>
    <w:rsid w:val="00DF4730"/>
    <w:rsid w:val="00DF53CE"/>
    <w:rsid w:val="00DF7A0A"/>
    <w:rsid w:val="00E06B3A"/>
    <w:rsid w:val="00E16DA7"/>
    <w:rsid w:val="00E4314F"/>
    <w:rsid w:val="00E5575D"/>
    <w:rsid w:val="00E56707"/>
    <w:rsid w:val="00E74D7D"/>
    <w:rsid w:val="00E81316"/>
    <w:rsid w:val="00EA7160"/>
    <w:rsid w:val="00EB5C77"/>
    <w:rsid w:val="00EC6157"/>
    <w:rsid w:val="00EC7CEB"/>
    <w:rsid w:val="00EF5166"/>
    <w:rsid w:val="00EF5AA3"/>
    <w:rsid w:val="00F25B96"/>
    <w:rsid w:val="00F30DE0"/>
    <w:rsid w:val="00F7611D"/>
    <w:rsid w:val="00FA5F5D"/>
    <w:rsid w:val="00FD1F25"/>
    <w:rsid w:val="00FD4674"/>
    <w:rsid w:val="00FE2097"/>
    <w:rsid w:val="00FE5D7E"/>
    <w:rsid w:val="00FE6771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AC0A"/>
  <w15:docId w15:val="{56F81730-3528-449C-8A2C-F8E62106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4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73477"/>
    <w:rPr>
      <w:color w:val="0000FF" w:themeColor="hyperlink"/>
      <w:u w:val="single"/>
    </w:rPr>
  </w:style>
  <w:style w:type="character" w:styleId="AcronimoHTML">
    <w:name w:val="HTML Acronym"/>
    <w:semiHidden/>
    <w:unhideWhenUsed/>
    <w:rsid w:val="00373477"/>
    <w:rPr>
      <w:vanish w:val="0"/>
      <w:webHidden w:val="0"/>
      <w:specVanish w:val="0"/>
    </w:rPr>
  </w:style>
  <w:style w:type="paragraph" w:customStyle="1" w:styleId="Standard">
    <w:name w:val="Standard"/>
    <w:rsid w:val="00373477"/>
    <w:pPr>
      <w:suppressAutoHyphens/>
      <w:autoSpaceDN w:val="0"/>
      <w:spacing w:line="240" w:lineRule="auto"/>
      <w:ind w:firstLine="0"/>
      <w:jc w:val="left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73477"/>
    <w:rPr>
      <w:color w:val="000080"/>
      <w:u w:val="single"/>
    </w:rPr>
  </w:style>
  <w:style w:type="character" w:customStyle="1" w:styleId="ListLabel5">
    <w:name w:val="ListLabel 5"/>
    <w:rsid w:val="00373477"/>
    <w:rPr>
      <w:vanish/>
      <w:webHidden w:val="0"/>
      <w:color w:val="0A0A00"/>
      <w:sz w:val="16"/>
      <w:szCs w:val="16"/>
      <w:lang w:val="en-US"/>
      <w:specVanish w:val="0"/>
    </w:rPr>
  </w:style>
  <w:style w:type="character" w:customStyle="1" w:styleId="ListLabel12">
    <w:name w:val="ListLabel 12"/>
    <w:rsid w:val="00373477"/>
    <w:rPr>
      <w:rFonts w:ascii="Times New Roman" w:hAnsi="Times New Roman" w:cs="Times New Roman" w:hint="default"/>
      <w:vanish/>
      <w:webHidden w:val="0"/>
      <w:sz w:val="20"/>
      <w:szCs w:val="20"/>
      <w:lang w:val="en-US"/>
      <w:specVanish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34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34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373477"/>
    <w:pPr>
      <w:ind w:left="720"/>
      <w:contextualSpacing/>
    </w:pPr>
  </w:style>
  <w:style w:type="character" w:customStyle="1" w:styleId="StrongEmphasis">
    <w:name w:val="Strong Emphasis"/>
    <w:rsid w:val="00A0418F"/>
    <w:rPr>
      <w:b/>
      <w:bCs/>
    </w:rPr>
  </w:style>
  <w:style w:type="paragraph" w:customStyle="1" w:styleId="Default">
    <w:name w:val="Default"/>
    <w:rsid w:val="00A0418F"/>
    <w:pPr>
      <w:suppressAutoHyphens/>
      <w:autoSpaceDN w:val="0"/>
      <w:spacing w:line="240" w:lineRule="auto"/>
      <w:ind w:firstLine="0"/>
      <w:jc w:val="left"/>
    </w:pPr>
    <w:rPr>
      <w:rFonts w:ascii="Garamond" w:eastAsia="Calibri" w:hAnsi="Garamond" w:cs="Garamond"/>
      <w:color w:val="000000"/>
      <w:sz w:val="24"/>
      <w:szCs w:val="24"/>
    </w:rPr>
  </w:style>
  <w:style w:type="paragraph" w:customStyle="1" w:styleId="Testopreformattato">
    <w:name w:val="Testo preformattato"/>
    <w:basedOn w:val="Normale"/>
    <w:qFormat/>
    <w:rsid w:val="003719AB"/>
    <w:rPr>
      <w:rFonts w:ascii="Liberation Mono" w:eastAsia="NSimSun" w:hAnsi="Liberation Mono" w:cs="Liberation Mono"/>
      <w:sz w:val="20"/>
      <w:szCs w:val="20"/>
    </w:rPr>
  </w:style>
  <w:style w:type="paragraph" w:styleId="NormaleWeb">
    <w:name w:val="Normal (Web)"/>
    <w:basedOn w:val="Normale"/>
    <w:uiPriority w:val="99"/>
    <w:rsid w:val="0016302B"/>
    <w:pPr>
      <w:widowControl w:val="0"/>
      <w:autoSpaceDE w:val="0"/>
      <w:autoSpaceDN w:val="0"/>
      <w:adjustRightInd w:val="0"/>
      <w:spacing w:before="100" w:after="100" w:line="288" w:lineRule="auto"/>
      <w:ind w:firstLine="0"/>
      <w:jc w:val="lef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Enfasicorsivo">
    <w:name w:val="Emphasis"/>
    <w:basedOn w:val="Carpredefinitoparagrafo"/>
    <w:uiPriority w:val="20"/>
    <w:qFormat/>
    <w:rsid w:val="0016302B"/>
    <w:rPr>
      <w:rFonts w:cs="Times New Roman"/>
      <w:i/>
    </w:rPr>
  </w:style>
  <w:style w:type="character" w:styleId="Menzionenonrisolta">
    <w:name w:val="Unresolved Mention"/>
    <w:basedOn w:val="Carpredefinitoparagrafo"/>
    <w:uiPriority w:val="99"/>
    <w:semiHidden/>
    <w:unhideWhenUsed/>
    <w:rsid w:val="00713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prefnu@pec.interno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rotocollo.prefnu@pec.intern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09DA-1A4C-4C6F-A13A-4B3C15D1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Teresa Gattu</cp:lastModifiedBy>
  <cp:revision>15</cp:revision>
  <cp:lastPrinted>2024-09-11T09:55:00Z</cp:lastPrinted>
  <dcterms:created xsi:type="dcterms:W3CDTF">2024-07-26T06:53:00Z</dcterms:created>
  <dcterms:modified xsi:type="dcterms:W3CDTF">2024-09-23T08:53:00Z</dcterms:modified>
</cp:coreProperties>
</file>