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853F" w14:textId="77777777" w:rsidR="00373477" w:rsidRPr="008775B2" w:rsidRDefault="00373477" w:rsidP="00373477">
      <w:pPr>
        <w:pStyle w:val="Standard"/>
        <w:jc w:val="center"/>
      </w:pPr>
      <w:r w:rsidRPr="008775B2">
        <w:rPr>
          <w:noProof/>
          <w:lang w:eastAsia="it-IT" w:bidi="ar-SA"/>
        </w:rPr>
        <w:drawing>
          <wp:inline distT="0" distB="0" distL="0" distR="0" wp14:anchorId="5ACB4701" wp14:editId="72A6FBD0">
            <wp:extent cx="489600" cy="579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9B0E" w14:textId="35F9332D" w:rsidR="00373477" w:rsidRPr="00A940B2" w:rsidRDefault="00373477" w:rsidP="00A940B2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eastAsia="MS Mincho" w:hAnsi="Kunstler Script"/>
          <w:b/>
          <w:sz w:val="60"/>
          <w:szCs w:val="60"/>
        </w:rPr>
      </w:pPr>
      <w:r w:rsidRPr="00A940B2">
        <w:rPr>
          <w:rFonts w:ascii="Kunstler Script" w:eastAsia="MS Mincho" w:hAnsi="Kunstler Script"/>
          <w:b/>
          <w:sz w:val="60"/>
          <w:szCs w:val="60"/>
        </w:rPr>
        <w:t>Prefettura - Ufficio Territoriale del Governo</w:t>
      </w:r>
      <w:r w:rsidR="00A940B2" w:rsidRPr="00A940B2">
        <w:rPr>
          <w:rFonts w:ascii="Kunstler Script" w:eastAsia="MS Mincho" w:hAnsi="Kunstler Script"/>
          <w:b/>
          <w:sz w:val="60"/>
          <w:szCs w:val="60"/>
        </w:rPr>
        <w:t xml:space="preserve"> di Nuoro</w:t>
      </w:r>
    </w:p>
    <w:p w14:paraId="3A6ED278" w14:textId="77777777" w:rsidR="0003384D" w:rsidRPr="00A940B2" w:rsidRDefault="0003384D" w:rsidP="0003384D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0"/>
          <w:szCs w:val="40"/>
        </w:rPr>
      </w:pPr>
      <w:r w:rsidRPr="00A940B2"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 w:rsidRPr="00A940B2">
        <w:rPr>
          <w:rFonts w:eastAsia="MS Mincho"/>
          <w:sz w:val="40"/>
          <w:szCs w:val="40"/>
        </w:rPr>
        <w:t xml:space="preserve"> </w:t>
      </w:r>
    </w:p>
    <w:p w14:paraId="22165E0B" w14:textId="77777777" w:rsidR="00373477" w:rsidRPr="00403B8E" w:rsidRDefault="00373477" w:rsidP="00373477">
      <w:pPr>
        <w:ind w:firstLine="0"/>
        <w:rPr>
          <w:rFonts w:ascii="Times New Roman" w:hAnsi="Times New Roman" w:cs="Times New Roman"/>
          <w:b/>
          <w:bCs/>
          <w:lang w:val="en-US"/>
        </w:rPr>
      </w:pPr>
    </w:p>
    <w:p w14:paraId="755FFA1C" w14:textId="1C0929A8" w:rsidR="0072638E" w:rsidRPr="008303E6" w:rsidRDefault="00FF6E15" w:rsidP="00403B8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7D333D">
        <w:rPr>
          <w:rFonts w:ascii="Times New Roman" w:hAnsi="Times New Roman" w:cs="Times New Roman"/>
          <w:b/>
          <w:bCs/>
          <w:sz w:val="20"/>
          <w:szCs w:val="20"/>
        </w:rPr>
        <w:t>OGGETTO:</w:t>
      </w:r>
      <w:r w:rsidR="00373477" w:rsidRPr="007D33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56FA" w:rsidRPr="007D333D">
        <w:rPr>
          <w:rFonts w:ascii="Times New Roman" w:hAnsi="Times New Roman" w:cs="Times New Roman"/>
          <w:b/>
          <w:bCs/>
          <w:sz w:val="20"/>
          <w:szCs w:val="20"/>
        </w:rPr>
        <w:t>Caserm</w:t>
      </w:r>
      <w:r w:rsidR="00596B3B" w:rsidRPr="007D333D">
        <w:rPr>
          <w:rFonts w:ascii="Times New Roman" w:hAnsi="Times New Roman" w:cs="Times New Roman"/>
          <w:b/>
          <w:bCs/>
          <w:sz w:val="20"/>
          <w:szCs w:val="20"/>
        </w:rPr>
        <w:t xml:space="preserve">e dei Carabinieri dipendenti dal Comando Provinciale di Nuoro. </w:t>
      </w:r>
      <w:r w:rsidR="00373477" w:rsidRPr="007D33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D7160" w:rsidRPr="007D333D">
        <w:rPr>
          <w:rFonts w:ascii="Times New Roman" w:hAnsi="Times New Roman" w:cs="Times New Roman"/>
          <w:b/>
          <w:bCs/>
          <w:sz w:val="20"/>
          <w:szCs w:val="20"/>
        </w:rPr>
        <w:t>Affidamento diretto ai sensi dell’art. 50, comma 1, lett. b) del D.lgs. n. 36/2023- MEPA</w:t>
      </w:r>
      <w:r w:rsidR="002C0C6C" w:rsidRPr="007D33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6B3B" w:rsidRPr="007D333D">
        <w:rPr>
          <w:rFonts w:ascii="Times New Roman" w:hAnsi="Times New Roman" w:cs="Times New Roman"/>
          <w:b/>
          <w:bCs/>
          <w:sz w:val="20"/>
          <w:szCs w:val="20"/>
        </w:rPr>
        <w:t>del servizio di m</w:t>
      </w:r>
      <w:r w:rsidR="002C0C6C" w:rsidRPr="007D333D">
        <w:rPr>
          <w:rFonts w:ascii="Times New Roman" w:hAnsi="Times New Roman" w:cs="Times New Roman"/>
          <w:b/>
          <w:bCs/>
          <w:sz w:val="20"/>
          <w:szCs w:val="20"/>
        </w:rPr>
        <w:t>anutenzione e sanificazione di n.426 apparati di condizionamento fissi a parete e portatili</w:t>
      </w:r>
      <w:r w:rsidR="00596B3B" w:rsidRPr="007D333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C0C6C" w:rsidRPr="007D33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D7160" w:rsidRPr="007D333D">
        <w:rPr>
          <w:rFonts w:ascii="Times New Roman" w:hAnsi="Times New Roman" w:cs="Times New Roman"/>
          <w:b/>
          <w:bCs/>
          <w:sz w:val="20"/>
          <w:szCs w:val="20"/>
        </w:rPr>
        <w:t>Decisione di contrarre</w:t>
      </w:r>
    </w:p>
    <w:p w14:paraId="7E0AEE7E" w14:textId="77777777" w:rsidR="009A2AED" w:rsidRPr="008303E6" w:rsidRDefault="009A2AED" w:rsidP="004D17F0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6C4E64" w14:textId="77777777" w:rsidR="00373477" w:rsidRPr="008303E6" w:rsidRDefault="00373477" w:rsidP="004D17F0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8303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DIRIGENTE</w:t>
      </w:r>
    </w:p>
    <w:p w14:paraId="3BEA257A" w14:textId="7AE6DB47" w:rsidR="00EE6A8D" w:rsidRPr="008303E6" w:rsidRDefault="00EE6A8D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b/>
          <w:sz w:val="20"/>
          <w:szCs w:val="20"/>
        </w:rPr>
        <w:t>VISTA</w:t>
      </w:r>
      <w:r w:rsidRPr="008303E6">
        <w:rPr>
          <w:rFonts w:ascii="Times New Roman" w:hAnsi="Times New Roman" w:cs="Times New Roman"/>
          <w:sz w:val="20"/>
          <w:szCs w:val="20"/>
        </w:rPr>
        <w:t xml:space="preserve"> la nota prot. n. </w:t>
      </w:r>
      <w:r w:rsidR="003B0846" w:rsidRPr="008303E6">
        <w:rPr>
          <w:rFonts w:ascii="Times New Roman" w:hAnsi="Times New Roman" w:cs="Times New Roman"/>
          <w:sz w:val="20"/>
          <w:szCs w:val="20"/>
        </w:rPr>
        <w:t>341/11-10</w:t>
      </w:r>
      <w:r w:rsidRPr="008303E6">
        <w:rPr>
          <w:rFonts w:ascii="Times New Roman" w:hAnsi="Times New Roman" w:cs="Times New Roman"/>
          <w:sz w:val="20"/>
          <w:szCs w:val="20"/>
        </w:rPr>
        <w:t xml:space="preserve"> del </w:t>
      </w:r>
      <w:r w:rsidR="003B0846" w:rsidRPr="008303E6">
        <w:rPr>
          <w:rFonts w:ascii="Times New Roman" w:hAnsi="Times New Roman" w:cs="Times New Roman"/>
          <w:sz w:val="20"/>
          <w:szCs w:val="20"/>
        </w:rPr>
        <w:t>30 agosto 2024</w:t>
      </w:r>
      <w:r w:rsidRPr="008303E6">
        <w:rPr>
          <w:rFonts w:ascii="Times New Roman" w:hAnsi="Times New Roman" w:cs="Times New Roman"/>
          <w:sz w:val="20"/>
          <w:szCs w:val="20"/>
        </w:rPr>
        <w:t xml:space="preserve"> con la quale il Comando Provinciale Carabinieri di Nuoro ha rappresentato la necessità di</w:t>
      </w:r>
      <w:bookmarkStart w:id="0" w:name="_Hlk141856351"/>
      <w:r w:rsidRPr="008303E6">
        <w:rPr>
          <w:rFonts w:ascii="Times New Roman" w:hAnsi="Times New Roman" w:cs="Times New Roman"/>
          <w:sz w:val="20"/>
          <w:szCs w:val="20"/>
        </w:rPr>
        <w:t xml:space="preserve"> </w:t>
      </w:r>
      <w:r w:rsidR="003B0846" w:rsidRPr="008303E6">
        <w:rPr>
          <w:rFonts w:ascii="Times New Roman" w:hAnsi="Times New Roman" w:cs="Times New Roman"/>
          <w:sz w:val="20"/>
          <w:szCs w:val="20"/>
        </w:rPr>
        <w:t xml:space="preserve">procedere all’affidamento del servizio </w:t>
      </w:r>
      <w:bookmarkStart w:id="1" w:name="_Hlk178763486"/>
      <w:r w:rsidR="003B0846" w:rsidRPr="008303E6">
        <w:rPr>
          <w:rFonts w:ascii="Times New Roman" w:hAnsi="Times New Roman" w:cs="Times New Roman"/>
          <w:sz w:val="20"/>
          <w:szCs w:val="20"/>
        </w:rPr>
        <w:t>di manutenzione e sanificazione di n. 426 apparati di condizionamento fissi a parete e portatili installati presso Caserme dei Carabinieri dipendenti dal Comando Provinciale di Nuoro</w:t>
      </w:r>
      <w:bookmarkEnd w:id="1"/>
      <w:r w:rsidR="008303E6" w:rsidRPr="008303E6">
        <w:rPr>
          <w:rFonts w:ascii="Times New Roman" w:hAnsi="Times New Roman" w:cs="Times New Roman"/>
          <w:sz w:val="20"/>
          <w:szCs w:val="20"/>
        </w:rPr>
        <w:t xml:space="preserve">, </w:t>
      </w:r>
      <w:r w:rsidRPr="008303E6">
        <w:rPr>
          <w:rFonts w:ascii="Times New Roman" w:hAnsi="Times New Roman" w:cs="Times New Roman"/>
          <w:sz w:val="20"/>
          <w:szCs w:val="20"/>
        </w:rPr>
        <w:t xml:space="preserve">come </w:t>
      </w:r>
      <w:r w:rsidR="008303E6" w:rsidRPr="008303E6">
        <w:rPr>
          <w:rFonts w:ascii="Times New Roman" w:hAnsi="Times New Roman" w:cs="Times New Roman"/>
          <w:sz w:val="20"/>
          <w:szCs w:val="20"/>
        </w:rPr>
        <w:t>meglio dettagliato nella documentazione</w:t>
      </w:r>
      <w:r w:rsidRPr="008303E6">
        <w:rPr>
          <w:rFonts w:ascii="Times New Roman" w:hAnsi="Times New Roman" w:cs="Times New Roman"/>
          <w:sz w:val="20"/>
          <w:szCs w:val="20"/>
        </w:rPr>
        <w:t xml:space="preserve"> agli atti</w:t>
      </w:r>
      <w:bookmarkEnd w:id="0"/>
      <w:r w:rsidRPr="008303E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0AC921D" w14:textId="7520C715" w:rsidR="00EE6A8D" w:rsidRPr="008303E6" w:rsidRDefault="00EE6A8D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b/>
          <w:sz w:val="20"/>
          <w:szCs w:val="20"/>
        </w:rPr>
        <w:t xml:space="preserve">RILEVATO </w:t>
      </w:r>
      <w:r w:rsidRPr="008303E6">
        <w:rPr>
          <w:rFonts w:ascii="Times New Roman" w:hAnsi="Times New Roman" w:cs="Times New Roman"/>
          <w:sz w:val="20"/>
          <w:szCs w:val="20"/>
        </w:rPr>
        <w:t>che con la pre</w:t>
      </w:r>
      <w:r w:rsidR="00E854F7">
        <w:rPr>
          <w:rFonts w:ascii="Times New Roman" w:hAnsi="Times New Roman" w:cs="Times New Roman"/>
          <w:sz w:val="20"/>
          <w:szCs w:val="20"/>
        </w:rPr>
        <w:t>citata</w:t>
      </w:r>
      <w:r w:rsidRPr="008303E6">
        <w:rPr>
          <w:rFonts w:ascii="Times New Roman" w:hAnsi="Times New Roman" w:cs="Times New Roman"/>
          <w:sz w:val="20"/>
          <w:szCs w:val="20"/>
        </w:rPr>
        <w:t xml:space="preserve"> nota si dà atto che: </w:t>
      </w:r>
    </w:p>
    <w:p w14:paraId="176E1F61" w14:textId="6F28F9A5" w:rsidR="00EE6A8D" w:rsidRPr="008303E6" w:rsidRDefault="008303E6" w:rsidP="008303E6">
      <w:pPr>
        <w:pStyle w:val="Testopreformattato"/>
        <w:ind w:firstLine="0"/>
        <w:rPr>
          <w:rFonts w:ascii="Times New Roman" w:hAnsi="Times New Roman" w:cs="Times New Roman"/>
        </w:rPr>
      </w:pPr>
      <w:r w:rsidRPr="008303E6">
        <w:rPr>
          <w:rFonts w:ascii="Times New Roman" w:hAnsi="Times New Roman" w:cs="Times New Roman"/>
        </w:rPr>
        <w:t xml:space="preserve">- </w:t>
      </w:r>
      <w:r w:rsidR="00EE6A8D" w:rsidRPr="008303E6">
        <w:rPr>
          <w:rFonts w:ascii="Times New Roman" w:hAnsi="Times New Roman" w:cs="Times New Roman"/>
        </w:rPr>
        <w:t>non vi sono convenzioni CONSIP attive per la fornitura del servizio in oggetto;</w:t>
      </w:r>
    </w:p>
    <w:p w14:paraId="7A7648DC" w14:textId="17E3CE7B" w:rsidR="00AC3BAF" w:rsidRPr="008303E6" w:rsidRDefault="008303E6" w:rsidP="008303E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 xml:space="preserve">- </w:t>
      </w:r>
      <w:r w:rsidR="00403B8E" w:rsidRPr="008303E6">
        <w:rPr>
          <w:rFonts w:ascii="Times New Roman" w:hAnsi="Times New Roman" w:cs="Times New Roman"/>
          <w:sz w:val="20"/>
          <w:szCs w:val="20"/>
        </w:rPr>
        <w:t xml:space="preserve">per l’individuazione della ditta affidataria del servizio di cui trattasi, </w:t>
      </w:r>
      <w:r w:rsidR="00AC3BAF" w:rsidRPr="008303E6">
        <w:rPr>
          <w:rFonts w:ascii="Times New Roman" w:hAnsi="Times New Roman" w:cs="Times New Roman"/>
          <w:sz w:val="20"/>
          <w:szCs w:val="20"/>
        </w:rPr>
        <w:t xml:space="preserve">il delegato ad operare sul MEPA quale Punto Istruttore per conto del suddetto Comando dell’Arma, </w:t>
      </w:r>
      <w:r w:rsidR="00403B8E" w:rsidRPr="008303E6">
        <w:rPr>
          <w:rFonts w:ascii="Times New Roman" w:hAnsi="Times New Roman" w:cs="Times New Roman"/>
          <w:sz w:val="20"/>
          <w:szCs w:val="20"/>
        </w:rPr>
        <w:t>ha attivato un confronto di preventivo</w:t>
      </w:r>
      <w:r w:rsidR="00AC3BAF" w:rsidRPr="008303E6">
        <w:rPr>
          <w:rFonts w:ascii="Times New Roman" w:hAnsi="Times New Roman" w:cs="Times New Roman"/>
          <w:sz w:val="20"/>
          <w:szCs w:val="20"/>
        </w:rPr>
        <w:t xml:space="preserve"> (Rdo n. </w:t>
      </w:r>
      <w:r>
        <w:rPr>
          <w:rFonts w:ascii="Times New Roman" w:hAnsi="Times New Roman" w:cs="Times New Roman"/>
          <w:sz w:val="20"/>
          <w:szCs w:val="20"/>
        </w:rPr>
        <w:t>4606911</w:t>
      </w:r>
      <w:r w:rsidR="00AC3BAF" w:rsidRPr="008303E6">
        <w:rPr>
          <w:rFonts w:ascii="Times New Roman" w:hAnsi="Times New Roman" w:cs="Times New Roman"/>
          <w:sz w:val="20"/>
          <w:szCs w:val="20"/>
        </w:rPr>
        <w:t>)</w:t>
      </w:r>
      <w:r w:rsidR="00403B8E" w:rsidRPr="008303E6">
        <w:rPr>
          <w:rFonts w:ascii="Times New Roman" w:hAnsi="Times New Roman" w:cs="Times New Roman"/>
          <w:sz w:val="20"/>
          <w:szCs w:val="20"/>
        </w:rPr>
        <w:t xml:space="preserve"> fra </w:t>
      </w:r>
      <w:r w:rsidR="00AC3BAF" w:rsidRPr="008303E6">
        <w:rPr>
          <w:rFonts w:ascii="Times New Roman" w:hAnsi="Times New Roman" w:cs="Times New Roman"/>
          <w:sz w:val="20"/>
          <w:szCs w:val="20"/>
        </w:rPr>
        <w:t xml:space="preserve">n. 23 ditte di cui all’allegato elenco iscritte sul MEPA per la categoria merceologica coerente con la tipologia di servizio da affidare, preventivando una spesa massima di € </w:t>
      </w:r>
      <w:r w:rsidR="00C0401E">
        <w:rPr>
          <w:rFonts w:ascii="Times New Roman" w:hAnsi="Times New Roman" w:cs="Times New Roman"/>
          <w:sz w:val="20"/>
          <w:szCs w:val="20"/>
        </w:rPr>
        <w:t>11.500,00</w:t>
      </w:r>
      <w:r w:rsidR="00AC3BAF" w:rsidRPr="008303E6">
        <w:rPr>
          <w:rFonts w:ascii="Times New Roman" w:hAnsi="Times New Roman" w:cs="Times New Roman"/>
          <w:sz w:val="20"/>
          <w:szCs w:val="20"/>
        </w:rPr>
        <w:t xml:space="preserve"> oltre IVA di legge;</w:t>
      </w:r>
    </w:p>
    <w:p w14:paraId="31422B28" w14:textId="561F1274" w:rsidR="00EE6A8D" w:rsidRPr="008303E6" w:rsidRDefault="008303E6" w:rsidP="008303E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 xml:space="preserve">- </w:t>
      </w:r>
      <w:r w:rsidR="00EE6A8D" w:rsidRPr="008303E6">
        <w:rPr>
          <w:rFonts w:ascii="Times New Roman" w:hAnsi="Times New Roman" w:cs="Times New Roman"/>
          <w:sz w:val="20"/>
          <w:szCs w:val="20"/>
        </w:rPr>
        <w:t>il prezzo è congruo;</w:t>
      </w:r>
    </w:p>
    <w:p w14:paraId="527E6503" w14:textId="7D0579D0" w:rsidR="00EE6A8D" w:rsidRPr="008303E6" w:rsidRDefault="008303E6" w:rsidP="008303E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 xml:space="preserve">- </w:t>
      </w:r>
      <w:r w:rsidR="00EE6A8D" w:rsidRPr="008303E6">
        <w:rPr>
          <w:rFonts w:ascii="Times New Roman" w:hAnsi="Times New Roman" w:cs="Times New Roman"/>
          <w:sz w:val="20"/>
          <w:szCs w:val="20"/>
        </w:rPr>
        <w:t>nell’esecuzione dell’appalto non vi sono rischi interferenziali e relativi oneri;</w:t>
      </w:r>
    </w:p>
    <w:p w14:paraId="55F608DE" w14:textId="4A56BFB6" w:rsidR="00EE6A8D" w:rsidRPr="008303E6" w:rsidRDefault="008303E6" w:rsidP="008303E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sz w:val="20"/>
          <w:szCs w:val="20"/>
        </w:rPr>
        <w:t xml:space="preserve">- </w:t>
      </w:r>
      <w:r w:rsidR="00EE6A8D" w:rsidRPr="008303E6">
        <w:rPr>
          <w:rFonts w:ascii="Times New Roman" w:eastAsia="NSimSun" w:hAnsi="Times New Roman" w:cs="Times New Roman"/>
          <w:sz w:val="20"/>
          <w:szCs w:val="20"/>
        </w:rPr>
        <w:t>non sussiste, ai sensi dell’art.16 del Dlgs n.36/2023, conflitto di interesse in capo ai partecipanti al procedimento e in relazione ai destinatari finali dello stesso.</w:t>
      </w:r>
    </w:p>
    <w:p w14:paraId="6F265D59" w14:textId="038A0365" w:rsidR="00E854F7" w:rsidRDefault="00E854F7" w:rsidP="00AC3BAF">
      <w:pPr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CONSIDERATO:</w:t>
      </w:r>
    </w:p>
    <w:p w14:paraId="13983392" w14:textId="2DD815DF" w:rsidR="00A6019B" w:rsidRDefault="00E854F7" w:rsidP="00AC3BA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AC3BAF" w:rsidRPr="008303E6">
        <w:rPr>
          <w:rFonts w:ascii="Times New Roman" w:hAnsi="Times New Roman" w:cs="Times New Roman"/>
          <w:sz w:val="20"/>
          <w:szCs w:val="20"/>
        </w:rPr>
        <w:t xml:space="preserve"> che fra le ditte invitate al confronto di preventivi, figura la ditta Mula Alessandro già affidataria di altro contratto per la medesima categoria merceologica e che, pertanto, in forza dell’art. 49 del D.lgs. 36/2023, </w:t>
      </w:r>
      <w:r w:rsidR="008303E6" w:rsidRPr="008303E6">
        <w:rPr>
          <w:rFonts w:ascii="Times New Roman" w:hAnsi="Times New Roman" w:cs="Times New Roman"/>
          <w:sz w:val="20"/>
          <w:szCs w:val="20"/>
        </w:rPr>
        <w:t xml:space="preserve">la stessa </w:t>
      </w:r>
      <w:r w:rsidR="00AC3BAF" w:rsidRPr="008303E6">
        <w:rPr>
          <w:rFonts w:ascii="Times New Roman" w:hAnsi="Times New Roman" w:cs="Times New Roman"/>
          <w:sz w:val="20"/>
          <w:szCs w:val="20"/>
        </w:rPr>
        <w:t>non può essere affidatari</w:t>
      </w:r>
      <w:r w:rsidR="008303E6" w:rsidRPr="008303E6">
        <w:rPr>
          <w:rFonts w:ascii="Times New Roman" w:hAnsi="Times New Roman" w:cs="Times New Roman"/>
          <w:sz w:val="20"/>
          <w:szCs w:val="20"/>
        </w:rPr>
        <w:t>a</w:t>
      </w:r>
      <w:r w:rsidR="00AC3BAF" w:rsidRPr="008303E6">
        <w:rPr>
          <w:rFonts w:ascii="Times New Roman" w:hAnsi="Times New Roman" w:cs="Times New Roman"/>
          <w:sz w:val="20"/>
          <w:szCs w:val="20"/>
        </w:rPr>
        <w:t xml:space="preserve"> di due contratti </w:t>
      </w:r>
      <w:r w:rsidR="00ED2B44" w:rsidRPr="008303E6">
        <w:rPr>
          <w:rFonts w:ascii="Times New Roman" w:hAnsi="Times New Roman" w:cs="Times New Roman"/>
          <w:sz w:val="20"/>
          <w:szCs w:val="20"/>
        </w:rPr>
        <w:t>consecutivi</w:t>
      </w:r>
      <w:r w:rsidR="00A6019B" w:rsidRPr="008303E6">
        <w:rPr>
          <w:rFonts w:ascii="Times New Roman" w:hAnsi="Times New Roman" w:cs="Times New Roman"/>
          <w:sz w:val="20"/>
          <w:szCs w:val="20"/>
        </w:rPr>
        <w:t>;</w:t>
      </w:r>
    </w:p>
    <w:p w14:paraId="068ED84A" w14:textId="3584C8DF" w:rsidR="00E854F7" w:rsidRPr="008303E6" w:rsidRDefault="00E854F7" w:rsidP="00AC3BA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che dagli atti istruttori non risulta motivato il reinvito della ditta Mula Alessandro alla luce del disposto dell’art. 49 comma </w:t>
      </w:r>
      <w:r w:rsidR="00295E5A" w:rsidRPr="00295E5A">
        <w:rPr>
          <w:rFonts w:ascii="Times New Roman" w:hAnsi="Times New Roman" w:cs="Times New Roman"/>
          <w:sz w:val="20"/>
          <w:szCs w:val="20"/>
        </w:rPr>
        <w:t>4</w:t>
      </w:r>
      <w:r w:rsidRPr="00295E5A">
        <w:rPr>
          <w:rFonts w:ascii="Times New Roman" w:hAnsi="Times New Roman" w:cs="Times New Roman"/>
          <w:sz w:val="20"/>
          <w:szCs w:val="20"/>
        </w:rPr>
        <w:t>;</w:t>
      </w:r>
    </w:p>
    <w:p w14:paraId="2D1EB32D" w14:textId="362BD13F" w:rsidR="00ED2B44" w:rsidRPr="008303E6" w:rsidRDefault="00ED2B44" w:rsidP="00AC3BA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b/>
          <w:bCs/>
          <w:sz w:val="20"/>
          <w:szCs w:val="20"/>
        </w:rPr>
        <w:t>VERIFICATO</w:t>
      </w:r>
      <w:r w:rsidRPr="008303E6">
        <w:rPr>
          <w:rFonts w:ascii="Times New Roman" w:hAnsi="Times New Roman" w:cs="Times New Roman"/>
          <w:sz w:val="20"/>
          <w:szCs w:val="20"/>
        </w:rPr>
        <w:t xml:space="preserve"> che le altre ditte</w:t>
      </w:r>
      <w:r w:rsidR="008303E6" w:rsidRPr="008303E6">
        <w:rPr>
          <w:rFonts w:ascii="Times New Roman" w:hAnsi="Times New Roman" w:cs="Times New Roman"/>
          <w:sz w:val="20"/>
          <w:szCs w:val="20"/>
        </w:rPr>
        <w:t xml:space="preserve"> invitate</w:t>
      </w:r>
      <w:r w:rsidRPr="008303E6">
        <w:rPr>
          <w:rFonts w:ascii="Times New Roman" w:hAnsi="Times New Roman" w:cs="Times New Roman"/>
          <w:sz w:val="20"/>
          <w:szCs w:val="20"/>
        </w:rPr>
        <w:t xml:space="preserve"> non </w:t>
      </w:r>
      <w:r w:rsidR="008303E6" w:rsidRPr="008303E6">
        <w:rPr>
          <w:rFonts w:ascii="Times New Roman" w:hAnsi="Times New Roman" w:cs="Times New Roman"/>
          <w:sz w:val="20"/>
          <w:szCs w:val="20"/>
        </w:rPr>
        <w:t xml:space="preserve">risultano </w:t>
      </w:r>
      <w:r w:rsidRPr="008303E6">
        <w:rPr>
          <w:rFonts w:ascii="Times New Roman" w:hAnsi="Times New Roman" w:cs="Times New Roman"/>
          <w:sz w:val="20"/>
          <w:szCs w:val="20"/>
        </w:rPr>
        <w:t>affidatarie di altro contratto per la medesima categoria merceologica;</w:t>
      </w:r>
    </w:p>
    <w:p w14:paraId="787B32F3" w14:textId="77777777" w:rsidR="003B0846" w:rsidRPr="008303E6" w:rsidRDefault="00ED2B44" w:rsidP="00AC3BAF">
      <w:pPr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303E6">
        <w:rPr>
          <w:rFonts w:ascii="Times New Roman" w:hAnsi="Times New Roman" w:cs="Times New Roman"/>
          <w:b/>
          <w:bCs/>
          <w:sz w:val="20"/>
          <w:szCs w:val="20"/>
        </w:rPr>
        <w:t>DATO ATTO</w:t>
      </w:r>
      <w:r w:rsidR="003B0846" w:rsidRPr="008303E6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33D19CE" w14:textId="6EBBF47B" w:rsidR="00ED2B44" w:rsidRPr="008303E6" w:rsidRDefault="003B0846" w:rsidP="00AC3BA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>-</w:t>
      </w:r>
      <w:r w:rsidR="00ED2B44" w:rsidRPr="008303E6">
        <w:rPr>
          <w:rFonts w:ascii="Times New Roman" w:hAnsi="Times New Roman" w:cs="Times New Roman"/>
          <w:sz w:val="20"/>
          <w:szCs w:val="20"/>
        </w:rPr>
        <w:t xml:space="preserve"> che al confronto di preventivi hanno partecipato n. 3 ditte</w:t>
      </w:r>
      <w:r w:rsidR="00C0401E">
        <w:rPr>
          <w:rFonts w:ascii="Times New Roman" w:hAnsi="Times New Roman" w:cs="Times New Roman"/>
          <w:sz w:val="20"/>
          <w:szCs w:val="20"/>
        </w:rPr>
        <w:t>:</w:t>
      </w:r>
      <w:r w:rsidR="00ED2B44" w:rsidRPr="008303E6">
        <w:rPr>
          <w:rFonts w:ascii="Times New Roman" w:hAnsi="Times New Roman" w:cs="Times New Roman"/>
          <w:sz w:val="20"/>
          <w:szCs w:val="20"/>
        </w:rPr>
        <w:t xml:space="preserve"> </w:t>
      </w:r>
      <w:r w:rsidR="008303E6" w:rsidRPr="008303E6">
        <w:rPr>
          <w:rFonts w:ascii="Times New Roman" w:hAnsi="Times New Roman" w:cs="Times New Roman"/>
          <w:sz w:val="20"/>
          <w:szCs w:val="20"/>
        </w:rPr>
        <w:t xml:space="preserve">Mula Alessandro, G. Elettra e Tatti </w:t>
      </w:r>
      <w:r w:rsidR="00C0401E">
        <w:rPr>
          <w:rFonts w:ascii="Times New Roman" w:hAnsi="Times New Roman" w:cs="Times New Roman"/>
          <w:sz w:val="20"/>
          <w:szCs w:val="20"/>
        </w:rPr>
        <w:t>Giuseppe</w:t>
      </w:r>
      <w:r w:rsidR="00ED2B44" w:rsidRPr="008303E6">
        <w:rPr>
          <w:rFonts w:ascii="Times New Roman" w:hAnsi="Times New Roman" w:cs="Times New Roman"/>
          <w:sz w:val="20"/>
          <w:szCs w:val="20"/>
        </w:rPr>
        <w:t>;</w:t>
      </w:r>
    </w:p>
    <w:p w14:paraId="3E28BC79" w14:textId="39DC53BD" w:rsidR="003B0846" w:rsidRPr="008303E6" w:rsidRDefault="003B0846" w:rsidP="003B084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 xml:space="preserve">- che l’offerta della ditta </w:t>
      </w:r>
      <w:r w:rsidR="008303E6" w:rsidRPr="008303E6">
        <w:rPr>
          <w:rFonts w:ascii="Times New Roman" w:hAnsi="Times New Roman" w:cs="Times New Roman"/>
          <w:sz w:val="20"/>
          <w:szCs w:val="20"/>
        </w:rPr>
        <w:t>Mula Alessandro</w:t>
      </w:r>
      <w:r w:rsidRPr="008303E6">
        <w:rPr>
          <w:rFonts w:ascii="Times New Roman" w:hAnsi="Times New Roman" w:cs="Times New Roman"/>
          <w:sz w:val="20"/>
          <w:szCs w:val="20"/>
        </w:rPr>
        <w:t xml:space="preserve"> non è stata ammessa al confronto per le motivazioni </w:t>
      </w:r>
      <w:r w:rsidR="008303E6" w:rsidRPr="008303E6">
        <w:rPr>
          <w:rFonts w:ascii="Times New Roman" w:hAnsi="Times New Roman" w:cs="Times New Roman"/>
          <w:sz w:val="20"/>
          <w:szCs w:val="20"/>
        </w:rPr>
        <w:t>precedentemente</w:t>
      </w:r>
      <w:r w:rsidRPr="008303E6">
        <w:rPr>
          <w:rFonts w:ascii="Times New Roman" w:hAnsi="Times New Roman" w:cs="Times New Roman"/>
          <w:sz w:val="20"/>
          <w:szCs w:val="20"/>
        </w:rPr>
        <w:t xml:space="preserve"> esposte;</w:t>
      </w:r>
    </w:p>
    <w:p w14:paraId="6EBC317B" w14:textId="503E7F9A" w:rsidR="00ED2B44" w:rsidRPr="008303E6" w:rsidRDefault="00ED2B44" w:rsidP="00AC3BA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b/>
          <w:bCs/>
          <w:sz w:val="20"/>
          <w:szCs w:val="20"/>
        </w:rPr>
        <w:t>VISTA</w:t>
      </w:r>
      <w:r w:rsidRPr="008303E6">
        <w:rPr>
          <w:rFonts w:ascii="Times New Roman" w:hAnsi="Times New Roman" w:cs="Times New Roman"/>
          <w:sz w:val="20"/>
          <w:szCs w:val="20"/>
        </w:rPr>
        <w:t xml:space="preserve"> la graduatoria delle offerte ammesse così risultante: </w:t>
      </w:r>
      <w:r w:rsidR="00C0401E">
        <w:rPr>
          <w:rFonts w:ascii="Times New Roman" w:hAnsi="Times New Roman" w:cs="Times New Roman"/>
          <w:sz w:val="20"/>
          <w:szCs w:val="20"/>
        </w:rPr>
        <w:t>Tatti Giuseppe € 10.695,00; G. Elettra € 10.124,60</w:t>
      </w:r>
      <w:r w:rsidRPr="008303E6">
        <w:rPr>
          <w:rFonts w:ascii="Times New Roman" w:hAnsi="Times New Roman" w:cs="Times New Roman"/>
          <w:sz w:val="20"/>
          <w:szCs w:val="20"/>
        </w:rPr>
        <w:t>;</w:t>
      </w:r>
    </w:p>
    <w:p w14:paraId="22E4D559" w14:textId="0A78AC25" w:rsidR="00AC3BAF" w:rsidRPr="008303E6" w:rsidRDefault="00ED2B44" w:rsidP="00AC3BA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b/>
          <w:bCs/>
          <w:sz w:val="20"/>
          <w:szCs w:val="20"/>
        </w:rPr>
        <w:t>PRESO ATTO</w:t>
      </w:r>
      <w:r w:rsidRPr="008303E6">
        <w:rPr>
          <w:rFonts w:ascii="Times New Roman" w:hAnsi="Times New Roman" w:cs="Times New Roman"/>
          <w:sz w:val="20"/>
          <w:szCs w:val="20"/>
        </w:rPr>
        <w:t xml:space="preserve"> che il preventivo più basso è quello della ditta </w:t>
      </w:r>
      <w:r w:rsidR="00C0401E">
        <w:rPr>
          <w:rFonts w:ascii="Times New Roman" w:hAnsi="Times New Roman" w:cs="Times New Roman"/>
          <w:sz w:val="20"/>
          <w:szCs w:val="20"/>
        </w:rPr>
        <w:t>G. Elettra</w:t>
      </w:r>
      <w:r w:rsidR="00E854F7">
        <w:rPr>
          <w:rFonts w:ascii="Times New Roman" w:hAnsi="Times New Roman" w:cs="Times New Roman"/>
          <w:sz w:val="20"/>
          <w:szCs w:val="20"/>
        </w:rPr>
        <w:t xml:space="preserve"> di Garau Alessandro</w:t>
      </w:r>
      <w:r w:rsidR="00C0401E">
        <w:rPr>
          <w:rFonts w:ascii="Times New Roman" w:hAnsi="Times New Roman" w:cs="Times New Roman"/>
          <w:sz w:val="20"/>
          <w:szCs w:val="20"/>
        </w:rPr>
        <w:t xml:space="preserve"> con sede in Nuoro (</w:t>
      </w:r>
      <w:r w:rsidR="00C0401E" w:rsidRPr="00E854F7">
        <w:rPr>
          <w:rFonts w:ascii="Times New Roman" w:hAnsi="Times New Roman" w:cs="Times New Roman"/>
          <w:sz w:val="20"/>
          <w:szCs w:val="20"/>
        </w:rPr>
        <w:t xml:space="preserve">P.I. </w:t>
      </w:r>
      <w:r w:rsidR="00754A7D" w:rsidRPr="00E854F7">
        <w:rPr>
          <w:rFonts w:ascii="Times New Roman" w:hAnsi="Times New Roman" w:cs="Times New Roman"/>
          <w:color w:val="313840"/>
          <w:sz w:val="20"/>
          <w:szCs w:val="20"/>
        </w:rPr>
        <w:t>00803330919</w:t>
      </w:r>
      <w:r w:rsidR="00C0401E" w:rsidRPr="00E854F7">
        <w:rPr>
          <w:rFonts w:ascii="Times New Roman" w:hAnsi="Times New Roman" w:cs="Times New Roman"/>
          <w:sz w:val="20"/>
          <w:szCs w:val="20"/>
        </w:rPr>
        <w:t>)</w:t>
      </w:r>
      <w:r w:rsidRPr="00E854F7">
        <w:rPr>
          <w:rFonts w:ascii="Times New Roman" w:hAnsi="Times New Roman" w:cs="Times New Roman"/>
          <w:sz w:val="20"/>
          <w:szCs w:val="20"/>
        </w:rPr>
        <w:t>;</w:t>
      </w:r>
      <w:r w:rsidRPr="008303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74289E" w14:textId="77777777" w:rsidR="00D04883" w:rsidRPr="008303E6" w:rsidRDefault="00D04883" w:rsidP="004D17F0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303E6">
        <w:rPr>
          <w:rFonts w:ascii="Times New Roman" w:hAnsi="Times New Roman" w:cs="Times New Roman"/>
          <w:b/>
          <w:sz w:val="20"/>
          <w:szCs w:val="20"/>
        </w:rPr>
        <w:t>VISTI:</w:t>
      </w:r>
    </w:p>
    <w:p w14:paraId="06470F17" w14:textId="485F01F8" w:rsidR="00D04883" w:rsidRPr="008303E6" w:rsidRDefault="00D04883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>- il decreto legislativo 31 marzo 2023, n. 36</w:t>
      </w:r>
      <w:r w:rsidR="00B730AD" w:rsidRPr="008303E6">
        <w:rPr>
          <w:rFonts w:ascii="Times New Roman" w:hAnsi="Times New Roman" w:cs="Times New Roman"/>
          <w:sz w:val="20"/>
          <w:szCs w:val="20"/>
        </w:rPr>
        <w:t xml:space="preserve"> (di seguito, </w:t>
      </w:r>
      <w:r w:rsidR="00B730AD" w:rsidRPr="008303E6">
        <w:rPr>
          <w:rFonts w:ascii="Times New Roman" w:hAnsi="Times New Roman" w:cs="Times New Roman"/>
          <w:i/>
          <w:iCs/>
          <w:sz w:val="20"/>
          <w:szCs w:val="20"/>
        </w:rPr>
        <w:t>Codice</w:t>
      </w:r>
      <w:r w:rsidR="00B730AD" w:rsidRPr="008303E6">
        <w:rPr>
          <w:rFonts w:ascii="Times New Roman" w:hAnsi="Times New Roman" w:cs="Times New Roman"/>
          <w:sz w:val="20"/>
          <w:szCs w:val="20"/>
        </w:rPr>
        <w:t>)</w:t>
      </w:r>
      <w:r w:rsidRPr="008303E6">
        <w:rPr>
          <w:rFonts w:ascii="Times New Roman" w:hAnsi="Times New Roman" w:cs="Times New Roman"/>
          <w:sz w:val="20"/>
          <w:szCs w:val="20"/>
        </w:rPr>
        <w:t>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6F1AA917" w14:textId="77777777" w:rsidR="00D04883" w:rsidRPr="008303E6" w:rsidRDefault="00D04883" w:rsidP="004D17F0">
      <w:pPr>
        <w:widowControl w:val="0"/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 xml:space="preserve">- gli artt. 23 e 25 del d.lgs. n. 36/2023, rispettivamente in tema di ecosistema di approvvigionamento digitale e di piattaforme di approvvigionamento digitale; </w:t>
      </w:r>
    </w:p>
    <w:p w14:paraId="6CD5B8FC" w14:textId="77777777" w:rsidR="00D04883" w:rsidRPr="008303E6" w:rsidRDefault="00D04883" w:rsidP="004D17F0">
      <w:pPr>
        <w:widowControl w:val="0"/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>- gli artt. 48-55 del d.lgs. n. 36/2023 che disciplinano in materia di procedure di affidamento dei contratti di importo inferiore alle soglie di rilevanza europea;</w:t>
      </w:r>
    </w:p>
    <w:p w14:paraId="74DBCE59" w14:textId="2F883454" w:rsidR="008303E6" w:rsidRPr="008303E6" w:rsidRDefault="00D04883" w:rsidP="004D17F0">
      <w:pPr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lastRenderedPageBreak/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  <w:r w:rsidR="005C17D3" w:rsidRPr="008303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47B2C1" w14:textId="74C0B87E" w:rsidR="002E11AB" w:rsidRPr="008303E6" w:rsidRDefault="00076A72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b/>
          <w:sz w:val="20"/>
          <w:szCs w:val="20"/>
        </w:rPr>
        <w:t>VIST</w:t>
      </w:r>
      <w:r w:rsidR="003D5240" w:rsidRPr="008303E6">
        <w:rPr>
          <w:rFonts w:ascii="Times New Roman" w:hAnsi="Times New Roman" w:cs="Times New Roman"/>
          <w:b/>
          <w:sz w:val="20"/>
          <w:szCs w:val="20"/>
        </w:rPr>
        <w:t>A</w:t>
      </w:r>
      <w:r w:rsidRPr="008303E6">
        <w:rPr>
          <w:rFonts w:ascii="Times New Roman" w:hAnsi="Times New Roman" w:cs="Times New Roman"/>
          <w:sz w:val="20"/>
          <w:szCs w:val="20"/>
        </w:rPr>
        <w:t xml:space="preserve"> l</w:t>
      </w:r>
      <w:r w:rsidR="003D5240" w:rsidRPr="008303E6">
        <w:rPr>
          <w:rFonts w:ascii="Times New Roman" w:hAnsi="Times New Roman" w:cs="Times New Roman"/>
          <w:sz w:val="20"/>
          <w:szCs w:val="20"/>
        </w:rPr>
        <w:t>a</w:t>
      </w:r>
      <w:r w:rsidRPr="008303E6">
        <w:rPr>
          <w:rFonts w:ascii="Times New Roman" w:hAnsi="Times New Roman" w:cs="Times New Roman"/>
          <w:sz w:val="20"/>
          <w:szCs w:val="20"/>
        </w:rPr>
        <w:t xml:space="preserve"> not</w:t>
      </w:r>
      <w:r w:rsidR="003D5240" w:rsidRPr="008303E6">
        <w:rPr>
          <w:rFonts w:ascii="Times New Roman" w:hAnsi="Times New Roman" w:cs="Times New Roman"/>
          <w:sz w:val="20"/>
          <w:szCs w:val="20"/>
        </w:rPr>
        <w:t>a</w:t>
      </w:r>
      <w:r w:rsidRPr="008303E6">
        <w:rPr>
          <w:rFonts w:ascii="Times New Roman" w:hAnsi="Times New Roman" w:cs="Times New Roman"/>
          <w:sz w:val="20"/>
          <w:szCs w:val="20"/>
        </w:rPr>
        <w:t xml:space="preserve"> prot. </w:t>
      </w:r>
      <w:r w:rsidR="00BE4227" w:rsidRPr="008303E6">
        <w:rPr>
          <w:rFonts w:ascii="Times New Roman" w:hAnsi="Times New Roman" w:cs="Times New Roman"/>
          <w:sz w:val="20"/>
          <w:szCs w:val="20"/>
        </w:rPr>
        <w:t>9114</w:t>
      </w:r>
      <w:r w:rsidRPr="008303E6">
        <w:rPr>
          <w:rFonts w:ascii="Times New Roman" w:hAnsi="Times New Roman" w:cs="Times New Roman"/>
          <w:sz w:val="20"/>
          <w:szCs w:val="20"/>
        </w:rPr>
        <w:t xml:space="preserve"> del </w:t>
      </w:r>
      <w:r w:rsidR="00BE4227" w:rsidRPr="008303E6">
        <w:rPr>
          <w:rFonts w:ascii="Times New Roman" w:hAnsi="Times New Roman" w:cs="Times New Roman"/>
          <w:sz w:val="20"/>
          <w:szCs w:val="20"/>
        </w:rPr>
        <w:t>08.02.2024</w:t>
      </w:r>
      <w:r w:rsidRPr="008303E6">
        <w:rPr>
          <w:rFonts w:ascii="Times New Roman" w:hAnsi="Times New Roman" w:cs="Times New Roman"/>
          <w:sz w:val="20"/>
          <w:szCs w:val="20"/>
        </w:rPr>
        <w:t xml:space="preserve"> con l</w:t>
      </w:r>
      <w:r w:rsidR="003D5240" w:rsidRPr="008303E6">
        <w:rPr>
          <w:rFonts w:ascii="Times New Roman" w:hAnsi="Times New Roman" w:cs="Times New Roman"/>
          <w:sz w:val="20"/>
          <w:szCs w:val="20"/>
        </w:rPr>
        <w:t>a</w:t>
      </w:r>
      <w:r w:rsidRPr="008303E6">
        <w:rPr>
          <w:rFonts w:ascii="Times New Roman" w:hAnsi="Times New Roman" w:cs="Times New Roman"/>
          <w:sz w:val="20"/>
          <w:szCs w:val="20"/>
        </w:rPr>
        <w:t xml:space="preserve"> qual</w:t>
      </w:r>
      <w:r w:rsidR="003D5240" w:rsidRPr="008303E6">
        <w:rPr>
          <w:rFonts w:ascii="Times New Roman" w:hAnsi="Times New Roman" w:cs="Times New Roman"/>
          <w:sz w:val="20"/>
          <w:szCs w:val="20"/>
        </w:rPr>
        <w:t>e</w:t>
      </w:r>
      <w:r w:rsidRPr="008303E6">
        <w:rPr>
          <w:rFonts w:ascii="Times New Roman" w:hAnsi="Times New Roman" w:cs="Times New Roman"/>
          <w:sz w:val="20"/>
          <w:szCs w:val="20"/>
        </w:rPr>
        <w:t xml:space="preserve"> il Ministero dell’Interno Dipartimento PS ha assegnato le risorse per manutenzioni obbligatorie Caserme CC - Anno 202</w:t>
      </w:r>
      <w:r w:rsidR="003D5240" w:rsidRPr="008303E6">
        <w:rPr>
          <w:rFonts w:ascii="Times New Roman" w:hAnsi="Times New Roman" w:cs="Times New Roman"/>
          <w:sz w:val="20"/>
          <w:szCs w:val="20"/>
        </w:rPr>
        <w:t>4</w:t>
      </w:r>
      <w:r w:rsidRPr="008303E6">
        <w:rPr>
          <w:rFonts w:ascii="Times New Roman" w:hAnsi="Times New Roman" w:cs="Times New Roman"/>
          <w:sz w:val="20"/>
          <w:szCs w:val="20"/>
        </w:rPr>
        <w:t>;</w:t>
      </w:r>
      <w:r w:rsidR="00BB655D" w:rsidRPr="008303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B36D67" w14:textId="061FE532" w:rsidR="0016302B" w:rsidRPr="008303E6" w:rsidRDefault="0016302B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b/>
          <w:bCs/>
          <w:sz w:val="20"/>
          <w:szCs w:val="20"/>
        </w:rPr>
        <w:t xml:space="preserve">RILEVATO </w:t>
      </w:r>
      <w:r w:rsidRPr="008303E6">
        <w:rPr>
          <w:rFonts w:ascii="Times New Roman" w:hAnsi="Times New Roman" w:cs="Times New Roman"/>
          <w:sz w:val="20"/>
          <w:szCs w:val="20"/>
        </w:rPr>
        <w:t>che il presente appalto non riveste un interesse transfrontaliero certo, secondo quanto previsto dall’articolo 48, comma 2, del D</w:t>
      </w:r>
      <w:r w:rsidR="001D7160" w:rsidRPr="008303E6">
        <w:rPr>
          <w:rFonts w:ascii="Times New Roman" w:hAnsi="Times New Roman" w:cs="Times New Roman"/>
          <w:sz w:val="20"/>
          <w:szCs w:val="20"/>
        </w:rPr>
        <w:t xml:space="preserve">. Lgs. </w:t>
      </w:r>
      <w:r w:rsidRPr="008303E6">
        <w:rPr>
          <w:rFonts w:ascii="Times New Roman" w:hAnsi="Times New Roman" w:cs="Times New Roman"/>
          <w:sz w:val="20"/>
          <w:szCs w:val="20"/>
        </w:rPr>
        <w:t>36/2023, in ragione del suo modesto valore;</w:t>
      </w:r>
    </w:p>
    <w:p w14:paraId="2EF3C194" w14:textId="4B249936" w:rsidR="00BB655D" w:rsidRPr="008303E6" w:rsidRDefault="0033696C" w:rsidP="004D17F0">
      <w:pPr>
        <w:pStyle w:val="Testopreformattato"/>
        <w:ind w:firstLine="0"/>
        <w:rPr>
          <w:rFonts w:ascii="Times New Roman" w:hAnsi="Times New Roman" w:cs="Times New Roman"/>
          <w:b/>
          <w:bCs/>
        </w:rPr>
      </w:pPr>
      <w:r w:rsidRPr="008303E6">
        <w:rPr>
          <w:rFonts w:ascii="Times New Roman" w:hAnsi="Times New Roman" w:cs="Times New Roman"/>
          <w:b/>
          <w:bCs/>
        </w:rPr>
        <w:t>TENUTO CONTO</w:t>
      </w:r>
      <w:r w:rsidR="00BB655D" w:rsidRPr="008303E6">
        <w:rPr>
          <w:rFonts w:ascii="Times New Roman" w:hAnsi="Times New Roman" w:cs="Times New Roman"/>
          <w:b/>
          <w:bCs/>
        </w:rPr>
        <w:t>:</w:t>
      </w:r>
    </w:p>
    <w:p w14:paraId="22CDF452" w14:textId="4D4E1591" w:rsidR="004759D8" w:rsidRPr="008303E6" w:rsidRDefault="004759D8" w:rsidP="004D17F0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sz w:val="20"/>
          <w:szCs w:val="20"/>
        </w:rPr>
        <w:t>- che, ai sensi dell’art.</w:t>
      </w:r>
      <w:r w:rsidR="00BB655D" w:rsidRPr="008303E6">
        <w:rPr>
          <w:rFonts w:ascii="Times New Roman" w:eastAsia="NSimSun" w:hAnsi="Times New Roman" w:cs="Times New Roman"/>
          <w:sz w:val="20"/>
          <w:szCs w:val="20"/>
        </w:rPr>
        <w:t xml:space="preserve"> 53 del Codice, in relazione al valore dell’affidamento, </w:t>
      </w:r>
      <w:r w:rsidRPr="008303E6">
        <w:rPr>
          <w:rFonts w:ascii="Times New Roman" w:eastAsia="NSimSun" w:hAnsi="Times New Roman" w:cs="Times New Roman"/>
          <w:sz w:val="20"/>
          <w:szCs w:val="20"/>
        </w:rPr>
        <w:t xml:space="preserve">non </w:t>
      </w:r>
      <w:r w:rsidR="00BB655D" w:rsidRPr="008303E6">
        <w:rPr>
          <w:rFonts w:ascii="Times New Roman" w:eastAsia="NSimSun" w:hAnsi="Times New Roman" w:cs="Times New Roman"/>
          <w:sz w:val="20"/>
          <w:szCs w:val="20"/>
        </w:rPr>
        <w:t>si richiede la garanzia provvisoria di cui all’art. 106 del Dlgs n.36/2023</w:t>
      </w:r>
      <w:r w:rsidRPr="008303E6">
        <w:rPr>
          <w:rFonts w:ascii="Times New Roman" w:eastAsia="NSimSun" w:hAnsi="Times New Roman" w:cs="Times New Roman"/>
          <w:sz w:val="20"/>
          <w:szCs w:val="20"/>
        </w:rPr>
        <w:t>;</w:t>
      </w:r>
    </w:p>
    <w:p w14:paraId="5222B6C5" w14:textId="76853F09" w:rsidR="004759D8" w:rsidRPr="008303E6" w:rsidRDefault="004759D8" w:rsidP="004D17F0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sz w:val="20"/>
          <w:szCs w:val="20"/>
        </w:rPr>
        <w:t>- che</w:t>
      </w:r>
      <w:r w:rsidR="00BB655D" w:rsidRPr="008303E6">
        <w:rPr>
          <w:rFonts w:ascii="Times New Roman" w:eastAsia="NSimSun" w:hAnsi="Times New Roman" w:cs="Times New Roman"/>
          <w:sz w:val="20"/>
          <w:szCs w:val="20"/>
        </w:rPr>
        <w:t>,</w:t>
      </w:r>
      <w:r w:rsidRPr="008303E6">
        <w:rPr>
          <w:rFonts w:ascii="Times New Roman" w:eastAsia="NSimSun" w:hAnsi="Times New Roman" w:cs="Times New Roman"/>
          <w:sz w:val="20"/>
          <w:szCs w:val="20"/>
        </w:rPr>
        <w:t xml:space="preserve"> </w:t>
      </w:r>
      <w:r w:rsidR="001D7160" w:rsidRPr="008303E6">
        <w:rPr>
          <w:rFonts w:ascii="Times New Roman" w:hAnsi="Times New Roman" w:cs="Times New Roman"/>
          <w:sz w:val="20"/>
          <w:szCs w:val="20"/>
        </w:rPr>
        <w:t>in considerazione del ridotto valore economico del contratto e della remota possibilità che un inadempimento verificatosi in sede di esecuzione contrattuale possa arrecare significative ripercussioni alla stazione appaltante</w:t>
      </w:r>
      <w:r w:rsidR="003007C7" w:rsidRPr="008303E6">
        <w:rPr>
          <w:rFonts w:ascii="Times New Roman" w:hAnsi="Times New Roman" w:cs="Times New Roman"/>
          <w:sz w:val="20"/>
          <w:szCs w:val="20"/>
        </w:rPr>
        <w:t xml:space="preserve">, non si richiede la </w:t>
      </w:r>
      <w:r w:rsidR="00BB655D" w:rsidRPr="008303E6">
        <w:rPr>
          <w:rFonts w:ascii="Times New Roman" w:hAnsi="Times New Roman" w:cs="Times New Roman"/>
          <w:sz w:val="20"/>
          <w:szCs w:val="20"/>
        </w:rPr>
        <w:t>garanzia</w:t>
      </w:r>
      <w:r w:rsidR="003007C7" w:rsidRPr="008303E6">
        <w:rPr>
          <w:rFonts w:ascii="Times New Roman" w:hAnsi="Times New Roman" w:cs="Times New Roman"/>
          <w:sz w:val="20"/>
          <w:szCs w:val="20"/>
        </w:rPr>
        <w:t xml:space="preserve"> definitiva</w:t>
      </w:r>
      <w:r w:rsidR="00BB655D" w:rsidRPr="008303E6">
        <w:rPr>
          <w:rFonts w:ascii="Times New Roman" w:eastAsia="NSimSun" w:hAnsi="Times New Roman" w:cs="Times New Roman"/>
          <w:sz w:val="20"/>
          <w:szCs w:val="20"/>
        </w:rPr>
        <w:t xml:space="preserve"> di cui all’art. 117 del Codice</w:t>
      </w:r>
      <w:r w:rsidR="003007C7" w:rsidRPr="008303E6">
        <w:rPr>
          <w:rFonts w:ascii="Times New Roman" w:hAnsi="Times New Roman" w:cs="Times New Roman"/>
          <w:sz w:val="20"/>
          <w:szCs w:val="20"/>
        </w:rPr>
        <w:t>;</w:t>
      </w:r>
    </w:p>
    <w:p w14:paraId="18CA7A43" w14:textId="32745CD4" w:rsidR="001D7160" w:rsidRPr="008303E6" w:rsidRDefault="00A6019B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b/>
          <w:bCs/>
          <w:sz w:val="20"/>
          <w:szCs w:val="20"/>
        </w:rPr>
        <w:t>DATO ATTO</w:t>
      </w:r>
      <w:r w:rsidRPr="008303E6">
        <w:rPr>
          <w:rFonts w:ascii="Times New Roman" w:eastAsia="NSimSun" w:hAnsi="Times New Roman" w:cs="Times New Roman"/>
          <w:sz w:val="20"/>
          <w:szCs w:val="20"/>
        </w:rPr>
        <w:t xml:space="preserve"> </w:t>
      </w:r>
      <w:r w:rsidR="004759D8" w:rsidRPr="008303E6">
        <w:rPr>
          <w:rFonts w:ascii="Times New Roman" w:eastAsia="NSimSun" w:hAnsi="Times New Roman" w:cs="Times New Roman"/>
          <w:sz w:val="20"/>
          <w:szCs w:val="20"/>
        </w:rPr>
        <w:t>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4C716C1F" w14:textId="0ECDF4DD" w:rsidR="0016302B" w:rsidRPr="00E854F7" w:rsidRDefault="008267B1" w:rsidP="004D17F0">
      <w:pPr>
        <w:pStyle w:val="Testopreformattato"/>
        <w:ind w:firstLine="0"/>
        <w:rPr>
          <w:rFonts w:ascii="Times New Roman" w:eastAsiaTheme="minorHAnsi" w:hAnsi="Times New Roman" w:cs="Times New Roman"/>
        </w:rPr>
      </w:pPr>
      <w:r w:rsidRPr="008303E6">
        <w:rPr>
          <w:rFonts w:ascii="Times New Roman" w:eastAsiaTheme="minorHAnsi" w:hAnsi="Times New Roman" w:cs="Times New Roman"/>
          <w:b/>
        </w:rPr>
        <w:t xml:space="preserve">RITENUTA </w:t>
      </w:r>
      <w:r w:rsidRPr="008303E6">
        <w:rPr>
          <w:rFonts w:ascii="Times New Roman" w:eastAsiaTheme="minorHAnsi" w:hAnsi="Times New Roman" w:cs="Times New Roman"/>
        </w:rPr>
        <w:t>l’istruttoria</w:t>
      </w:r>
      <w:r w:rsidR="0016302B" w:rsidRPr="008303E6">
        <w:rPr>
          <w:rFonts w:ascii="Times New Roman" w:eastAsiaTheme="minorHAnsi" w:hAnsi="Times New Roman" w:cs="Times New Roman"/>
        </w:rPr>
        <w:t xml:space="preserve"> </w:t>
      </w:r>
      <w:r w:rsidRPr="008303E6">
        <w:rPr>
          <w:rFonts w:ascii="Times New Roman" w:eastAsiaTheme="minorHAnsi" w:hAnsi="Times New Roman" w:cs="Times New Roman"/>
        </w:rPr>
        <w:t>effettuata dal</w:t>
      </w:r>
      <w:r w:rsidR="00B1645B" w:rsidRPr="008303E6">
        <w:rPr>
          <w:rFonts w:ascii="Times New Roman" w:eastAsiaTheme="minorHAnsi" w:hAnsi="Times New Roman" w:cs="Times New Roman"/>
        </w:rPr>
        <w:t xml:space="preserve"> Comando Provinciale dei Carabi</w:t>
      </w:r>
      <w:r w:rsidR="00925C89" w:rsidRPr="008303E6">
        <w:rPr>
          <w:rFonts w:ascii="Times New Roman" w:eastAsiaTheme="minorHAnsi" w:hAnsi="Times New Roman" w:cs="Times New Roman"/>
        </w:rPr>
        <w:t>n</w:t>
      </w:r>
      <w:r w:rsidR="00B1645B" w:rsidRPr="008303E6">
        <w:rPr>
          <w:rFonts w:ascii="Times New Roman" w:eastAsiaTheme="minorHAnsi" w:hAnsi="Times New Roman" w:cs="Times New Roman"/>
        </w:rPr>
        <w:t>ieri</w:t>
      </w:r>
      <w:r w:rsidR="0016302B" w:rsidRPr="008303E6">
        <w:rPr>
          <w:rFonts w:ascii="Times New Roman" w:eastAsiaTheme="minorHAnsi" w:hAnsi="Times New Roman" w:cs="Times New Roman"/>
        </w:rPr>
        <w:t>,</w:t>
      </w:r>
      <w:r w:rsidRPr="008303E6">
        <w:rPr>
          <w:rFonts w:ascii="Times New Roman" w:eastAsiaTheme="minorHAnsi" w:hAnsi="Times New Roman" w:cs="Times New Roman"/>
        </w:rPr>
        <w:t xml:space="preserve"> adeguata e sufficiente in relazione al principio del risultato di cui all’art.1 del Dlgs n.</w:t>
      </w:r>
      <w:r w:rsidRPr="00E854F7">
        <w:rPr>
          <w:rFonts w:ascii="Times New Roman" w:eastAsiaTheme="minorHAnsi" w:hAnsi="Times New Roman" w:cs="Times New Roman"/>
        </w:rPr>
        <w:t xml:space="preserve">36/2023, che ha </w:t>
      </w:r>
      <w:r w:rsidRPr="00E854F7">
        <w:rPr>
          <w:rFonts w:ascii="Times New Roman" w:hAnsi="Times New Roman" w:cs="Times New Roman"/>
        </w:rPr>
        <w:t xml:space="preserve">consentito di individuare quale soggetto affidatario </w:t>
      </w:r>
      <w:r w:rsidR="00E854F7" w:rsidRPr="00E854F7">
        <w:rPr>
          <w:rFonts w:ascii="Times New Roman" w:hAnsi="Times New Roman" w:cs="Times New Roman"/>
        </w:rPr>
        <w:t xml:space="preserve">la ditta G. Elettra di Garau Alessandro con sede in Nuoro (P.I. </w:t>
      </w:r>
      <w:r w:rsidR="00E854F7" w:rsidRPr="00E854F7">
        <w:rPr>
          <w:rFonts w:ascii="Times New Roman" w:hAnsi="Times New Roman" w:cs="Times New Roman"/>
          <w:color w:val="313840"/>
        </w:rPr>
        <w:t>00803330919</w:t>
      </w:r>
      <w:r w:rsidR="00E854F7" w:rsidRPr="00E854F7">
        <w:rPr>
          <w:rFonts w:ascii="Times New Roman" w:hAnsi="Times New Roman" w:cs="Times New Roman"/>
        </w:rPr>
        <w:t xml:space="preserve">) </w:t>
      </w:r>
      <w:r w:rsidRPr="00E854F7">
        <w:rPr>
          <w:rFonts w:ascii="Times New Roman" w:hAnsi="Times New Roman" w:cs="Times New Roman"/>
        </w:rPr>
        <w:t xml:space="preserve"> </w:t>
      </w:r>
      <w:r w:rsidR="00E854F7" w:rsidRPr="00E854F7">
        <w:rPr>
          <w:rFonts w:ascii="Times New Roman" w:hAnsi="Times New Roman" w:cs="Times New Roman"/>
        </w:rPr>
        <w:t xml:space="preserve">presente </w:t>
      </w:r>
      <w:r w:rsidRPr="00E854F7">
        <w:rPr>
          <w:rFonts w:ascii="Times New Roman" w:hAnsi="Times New Roman" w:cs="Times New Roman"/>
        </w:rPr>
        <w:t>sul MEPA</w:t>
      </w:r>
      <w:r w:rsidR="0016302B" w:rsidRPr="00E854F7">
        <w:rPr>
          <w:rFonts w:ascii="Times New Roman" w:hAnsi="Times New Roman" w:cs="Times New Roman"/>
        </w:rPr>
        <w:t xml:space="preserve"> che si  si è reso disponibile ad eseguire la prestazione richiesta, secondo le modalità e le condizioni che meglio soddisfano le esigenze d</w:t>
      </w:r>
      <w:r w:rsidR="00421813" w:rsidRPr="00E854F7">
        <w:rPr>
          <w:rFonts w:ascii="Times New Roman" w:hAnsi="Times New Roman" w:cs="Times New Roman"/>
        </w:rPr>
        <w:t xml:space="preserve">ell’Arma dei </w:t>
      </w:r>
      <w:r w:rsidR="00230B97" w:rsidRPr="00E854F7">
        <w:rPr>
          <w:rFonts w:ascii="Times New Roman" w:hAnsi="Times New Roman" w:cs="Times New Roman"/>
        </w:rPr>
        <w:t>C</w:t>
      </w:r>
      <w:r w:rsidR="00421813" w:rsidRPr="00E854F7">
        <w:rPr>
          <w:rFonts w:ascii="Times New Roman" w:hAnsi="Times New Roman" w:cs="Times New Roman"/>
        </w:rPr>
        <w:t>arabinieri</w:t>
      </w:r>
      <w:r w:rsidR="0016302B" w:rsidRPr="00E854F7">
        <w:rPr>
          <w:rFonts w:ascii="Times New Roman" w:hAnsi="Times New Roman" w:cs="Times New Roman"/>
        </w:rPr>
        <w:t xml:space="preserve">, al prezzo congruo di € </w:t>
      </w:r>
      <w:r w:rsidR="00E854F7" w:rsidRPr="00E854F7">
        <w:rPr>
          <w:rFonts w:ascii="Times New Roman" w:hAnsi="Times New Roman" w:cs="Times New Roman"/>
        </w:rPr>
        <w:t>10.124,60</w:t>
      </w:r>
      <w:r w:rsidR="0016302B" w:rsidRPr="00E854F7">
        <w:rPr>
          <w:rFonts w:ascii="Times New Roman" w:hAnsi="Times New Roman" w:cs="Times New Roman"/>
        </w:rPr>
        <w:t xml:space="preserve"> oltre IVA.</w:t>
      </w:r>
    </w:p>
    <w:p w14:paraId="364DC61E" w14:textId="77777777" w:rsidR="006A5DE3" w:rsidRPr="00E854F7" w:rsidRDefault="006A5DE3" w:rsidP="004D17F0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8D37437" w14:textId="065226FB" w:rsidR="006A5DE3" w:rsidRPr="00E854F7" w:rsidRDefault="006A5DE3" w:rsidP="003B084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4F7">
        <w:rPr>
          <w:rFonts w:ascii="Times New Roman" w:hAnsi="Times New Roman" w:cs="Times New Roman"/>
          <w:b/>
          <w:sz w:val="20"/>
          <w:szCs w:val="20"/>
        </w:rPr>
        <w:t>D</w:t>
      </w:r>
      <w:r w:rsidR="00307C06" w:rsidRPr="00E854F7">
        <w:rPr>
          <w:rFonts w:ascii="Times New Roman" w:hAnsi="Times New Roman" w:cs="Times New Roman"/>
          <w:b/>
          <w:sz w:val="20"/>
          <w:szCs w:val="20"/>
        </w:rPr>
        <w:t>ISPONE</w:t>
      </w:r>
    </w:p>
    <w:p w14:paraId="731E40E9" w14:textId="290AB257" w:rsidR="006943AB" w:rsidRPr="00E854F7" w:rsidRDefault="006943AB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854F7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="00663408" w:rsidRPr="00E854F7">
        <w:rPr>
          <w:rFonts w:ascii="Times New Roman" w:hAnsi="Times New Roman" w:cs="Times New Roman"/>
          <w:b/>
          <w:bCs/>
          <w:sz w:val="20"/>
          <w:szCs w:val="20"/>
        </w:rPr>
        <w:t>AFFIDARE</w:t>
      </w:r>
      <w:r w:rsidRPr="00E854F7">
        <w:rPr>
          <w:rFonts w:ascii="Times New Roman" w:hAnsi="Times New Roman" w:cs="Times New Roman"/>
          <w:bCs/>
          <w:sz w:val="20"/>
          <w:szCs w:val="20"/>
        </w:rPr>
        <w:t>,</w:t>
      </w:r>
      <w:r w:rsidRPr="00E854F7">
        <w:rPr>
          <w:rFonts w:ascii="Times New Roman" w:hAnsi="Times New Roman" w:cs="Times New Roman"/>
          <w:sz w:val="20"/>
          <w:szCs w:val="20"/>
        </w:rPr>
        <w:t xml:space="preserve"> per tutto quanto esposto in narrativa</w:t>
      </w:r>
      <w:r w:rsidR="00307C06" w:rsidRPr="00E854F7">
        <w:rPr>
          <w:rFonts w:ascii="Times New Roman" w:hAnsi="Times New Roman" w:cs="Times New Roman"/>
          <w:sz w:val="20"/>
          <w:szCs w:val="20"/>
        </w:rPr>
        <w:t xml:space="preserve"> che qui si intende integralmente richiamato</w:t>
      </w:r>
      <w:r w:rsidRPr="00E854F7">
        <w:rPr>
          <w:rFonts w:ascii="Times New Roman" w:hAnsi="Times New Roman" w:cs="Times New Roman"/>
          <w:sz w:val="20"/>
          <w:szCs w:val="20"/>
        </w:rPr>
        <w:t>,</w:t>
      </w:r>
      <w:r w:rsidR="00E4314F" w:rsidRPr="00E854F7">
        <w:rPr>
          <w:rFonts w:ascii="Times New Roman" w:hAnsi="Times New Roman" w:cs="Times New Roman"/>
          <w:sz w:val="20"/>
          <w:szCs w:val="20"/>
        </w:rPr>
        <w:t xml:space="preserve"> </w:t>
      </w:r>
      <w:r w:rsidRPr="00E854F7">
        <w:rPr>
          <w:rFonts w:ascii="Times New Roman" w:hAnsi="Times New Roman" w:cs="Times New Roman"/>
          <w:sz w:val="20"/>
          <w:szCs w:val="20"/>
        </w:rPr>
        <w:t xml:space="preserve">attraverso il sistema MEPA, alla ditta </w:t>
      </w:r>
      <w:r w:rsidR="00E854F7" w:rsidRPr="00E854F7">
        <w:rPr>
          <w:rFonts w:ascii="Times New Roman" w:hAnsi="Times New Roman" w:cs="Times New Roman"/>
          <w:b/>
          <w:bCs/>
          <w:sz w:val="20"/>
          <w:szCs w:val="20"/>
        </w:rPr>
        <w:t xml:space="preserve">G. Elettra di Garau Alessandro con sede in Nuoro (P.I. </w:t>
      </w:r>
      <w:r w:rsidR="00E854F7" w:rsidRPr="00E854F7">
        <w:rPr>
          <w:rFonts w:ascii="Times New Roman" w:hAnsi="Times New Roman" w:cs="Times New Roman"/>
          <w:b/>
          <w:bCs/>
          <w:color w:val="313840"/>
          <w:sz w:val="20"/>
          <w:szCs w:val="20"/>
        </w:rPr>
        <w:t>00803330919</w:t>
      </w:r>
      <w:r w:rsidR="00E854F7" w:rsidRPr="00E854F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854F7" w:rsidRPr="00E854F7">
        <w:rPr>
          <w:rFonts w:ascii="Times New Roman" w:hAnsi="Times New Roman" w:cs="Times New Roman"/>
          <w:sz w:val="20"/>
          <w:szCs w:val="20"/>
        </w:rPr>
        <w:t xml:space="preserve"> </w:t>
      </w:r>
      <w:r w:rsidR="00E4314F" w:rsidRPr="00E854F7">
        <w:rPr>
          <w:rFonts w:ascii="Times New Roman" w:hAnsi="Times New Roman" w:cs="Times New Roman"/>
          <w:sz w:val="20"/>
          <w:szCs w:val="20"/>
        </w:rPr>
        <w:t>il servizio</w:t>
      </w:r>
      <w:r w:rsidR="003B0846" w:rsidRPr="00E854F7">
        <w:rPr>
          <w:rFonts w:ascii="Times New Roman" w:hAnsi="Times New Roman" w:cs="Times New Roman"/>
          <w:sz w:val="20"/>
          <w:szCs w:val="20"/>
        </w:rPr>
        <w:t xml:space="preserve"> </w:t>
      </w:r>
      <w:r w:rsidR="008303E6" w:rsidRPr="00E854F7">
        <w:rPr>
          <w:rFonts w:ascii="Times New Roman" w:hAnsi="Times New Roman" w:cs="Times New Roman"/>
          <w:sz w:val="20"/>
          <w:szCs w:val="20"/>
        </w:rPr>
        <w:t xml:space="preserve">di manutenzione e sanificazione di n. 426 apparati di condizionamento fissi a parete e portatili installati presso Caserme dei Carabinieri dipendenti dal Comando Provinciale di Nuoro </w:t>
      </w:r>
      <w:r w:rsidRPr="00E854F7">
        <w:rPr>
          <w:rFonts w:ascii="Times New Roman" w:hAnsi="Times New Roman" w:cs="Times New Roman"/>
          <w:sz w:val="20"/>
          <w:szCs w:val="20"/>
        </w:rPr>
        <w:t xml:space="preserve">per un importo di </w:t>
      </w:r>
      <w:r w:rsidRPr="00E854F7">
        <w:rPr>
          <w:rFonts w:ascii="Times New Roman" w:hAnsi="Times New Roman" w:cs="Times New Roman"/>
          <w:b/>
          <w:sz w:val="20"/>
          <w:szCs w:val="20"/>
        </w:rPr>
        <w:t xml:space="preserve">€ </w:t>
      </w:r>
      <w:r w:rsidR="00E854F7" w:rsidRPr="00E854F7">
        <w:rPr>
          <w:rFonts w:ascii="Times New Roman" w:hAnsi="Times New Roman" w:cs="Times New Roman"/>
          <w:b/>
          <w:sz w:val="20"/>
          <w:szCs w:val="20"/>
        </w:rPr>
        <w:t>12.352,01</w:t>
      </w:r>
      <w:r w:rsidRPr="00E854F7">
        <w:rPr>
          <w:rFonts w:ascii="Times New Roman" w:hAnsi="Times New Roman" w:cs="Times New Roman"/>
          <w:b/>
          <w:sz w:val="20"/>
          <w:szCs w:val="20"/>
        </w:rPr>
        <w:t xml:space="preserve"> (I.V.A. compresa);</w:t>
      </w:r>
    </w:p>
    <w:p w14:paraId="6AAD302A" w14:textId="6C1B3E65" w:rsidR="006943AB" w:rsidRPr="008303E6" w:rsidRDefault="006943AB" w:rsidP="004D17F0">
      <w:pPr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E854F7">
        <w:rPr>
          <w:rFonts w:ascii="Times New Roman" w:eastAsia="NSimSun" w:hAnsi="Times New Roman" w:cs="Times New Roman"/>
          <w:b/>
          <w:bCs/>
          <w:sz w:val="20"/>
          <w:szCs w:val="20"/>
        </w:rPr>
        <w:t>DI FAR FRONTE</w:t>
      </w:r>
      <w:r w:rsidRPr="00E854F7">
        <w:rPr>
          <w:rFonts w:ascii="Times New Roman" w:eastAsia="NSimSun" w:hAnsi="Times New Roman" w:cs="Times New Roman"/>
          <w:sz w:val="20"/>
          <w:szCs w:val="20"/>
        </w:rPr>
        <w:t xml:space="preserve"> alla relativa spesa con imputazione al capitolo </w:t>
      </w:r>
      <w:r w:rsidR="00A079F8" w:rsidRPr="00E854F7">
        <w:rPr>
          <w:rFonts w:ascii="Times New Roman" w:eastAsia="NSimSun" w:hAnsi="Times New Roman" w:cs="Times New Roman"/>
          <w:sz w:val="20"/>
          <w:szCs w:val="20"/>
        </w:rPr>
        <w:t xml:space="preserve">2557/1 </w:t>
      </w:r>
      <w:r w:rsidRPr="00E854F7">
        <w:rPr>
          <w:rFonts w:ascii="Times New Roman" w:eastAsia="NSimSun" w:hAnsi="Times New Roman" w:cs="Times New Roman"/>
          <w:sz w:val="20"/>
          <w:szCs w:val="20"/>
        </w:rPr>
        <w:t>del Bilancio Esercizio 20</w:t>
      </w:r>
      <w:r w:rsidR="006B0E26" w:rsidRPr="00E854F7">
        <w:rPr>
          <w:rFonts w:ascii="Times New Roman" w:eastAsia="NSimSun" w:hAnsi="Times New Roman" w:cs="Times New Roman"/>
          <w:sz w:val="20"/>
          <w:szCs w:val="20"/>
        </w:rPr>
        <w:t>2</w:t>
      </w:r>
      <w:r w:rsidR="00B5625E" w:rsidRPr="00E854F7">
        <w:rPr>
          <w:rFonts w:ascii="Times New Roman" w:eastAsia="NSimSun" w:hAnsi="Times New Roman" w:cs="Times New Roman"/>
          <w:sz w:val="20"/>
          <w:szCs w:val="20"/>
        </w:rPr>
        <w:t>4</w:t>
      </w:r>
      <w:r w:rsidRPr="00E854F7">
        <w:rPr>
          <w:rFonts w:ascii="Times New Roman" w:eastAsia="NSimSun" w:hAnsi="Times New Roman" w:cs="Times New Roman"/>
          <w:sz w:val="20"/>
          <w:szCs w:val="20"/>
        </w:rPr>
        <w:t>;</w:t>
      </w:r>
    </w:p>
    <w:p w14:paraId="111DAF7A" w14:textId="77777777" w:rsidR="006943AB" w:rsidRPr="008303E6" w:rsidRDefault="006943AB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DI DARE ATTO:</w:t>
      </w:r>
    </w:p>
    <w:p w14:paraId="579D5D1C" w14:textId="1F3E0B58" w:rsidR="00AF010A" w:rsidRPr="008303E6" w:rsidRDefault="006943AB" w:rsidP="00AF010A">
      <w:pPr>
        <w:suppressAutoHyphens/>
        <w:ind w:firstLine="0"/>
        <w:rPr>
          <w:rFonts w:ascii="Times New Roman" w:eastAsia="NSimSun" w:hAnsi="Times New Roman" w:cs="Times New Roman"/>
          <w:b/>
          <w:bCs/>
          <w:sz w:val="20"/>
          <w:szCs w:val="20"/>
        </w:rPr>
      </w:pPr>
      <w:r w:rsidRPr="008303E6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-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che il </w:t>
      </w:r>
      <w:r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servizio oggetto del contratto dovrà essere eseguita secondo le norme del </w:t>
      </w:r>
      <w:r w:rsidR="00B96ECE"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Codice civile</w:t>
      </w:r>
      <w:r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, delle leggi vigenti in materia </w:t>
      </w:r>
      <w:r w:rsidR="008303E6"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e</w:t>
      </w:r>
      <w:r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, in particolare, del </w:t>
      </w:r>
      <w:r w:rsidR="00E854F7"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D.lgs.</w:t>
      </w:r>
      <w:r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 w:rsidR="00BC482A"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36/2023</w:t>
      </w:r>
      <w:r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e ss.mm.ii., della legge e del regolamento sull’amministrazione del patrimonio dello Stato, nonché della documentazione di gara </w:t>
      </w:r>
      <w:r w:rsidR="00DC2CF6"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e l’</w:t>
      </w:r>
      <w:r w:rsidRPr="00E854F7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offerta della ditta;</w:t>
      </w:r>
      <w:r w:rsidR="00AF010A" w:rsidRPr="008303E6">
        <w:rPr>
          <w:rFonts w:ascii="Times New Roman" w:eastAsia="NSimSun" w:hAnsi="Times New Roman" w:cs="Times New Roman"/>
          <w:b/>
          <w:bCs/>
          <w:sz w:val="20"/>
          <w:szCs w:val="20"/>
        </w:rPr>
        <w:t xml:space="preserve"> </w:t>
      </w:r>
    </w:p>
    <w:p w14:paraId="3AE1843B" w14:textId="0AE59533" w:rsidR="006943AB" w:rsidRPr="008303E6" w:rsidRDefault="00AF010A" w:rsidP="008303E6">
      <w:pPr>
        <w:suppressAutoHyphens/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b/>
          <w:bCs/>
          <w:sz w:val="20"/>
          <w:szCs w:val="20"/>
        </w:rPr>
        <w:t>-</w:t>
      </w:r>
      <w:r w:rsidRPr="008303E6">
        <w:rPr>
          <w:rFonts w:ascii="Times New Roman" w:eastAsia="NSimSun" w:hAnsi="Times New Roman" w:cs="Times New Roman"/>
          <w:sz w:val="20"/>
          <w:szCs w:val="20"/>
        </w:rPr>
        <w:t>che in conformità a quanto previsto all’art. 17 comma 2 del nuovo Codice dei contratti pubblici, il Codice Identificativo Gara (CIG) sarà acquisito in modalità digitale al termine della procedura di affidamento, precedentemente alla stipula del contratto;</w:t>
      </w:r>
    </w:p>
    <w:p w14:paraId="7F601E0D" w14:textId="7BC83BAC" w:rsidR="002E11AB" w:rsidRPr="008303E6" w:rsidRDefault="006943AB" w:rsidP="004D17F0">
      <w:pPr>
        <w:ind w:firstLine="0"/>
        <w:rPr>
          <w:rFonts w:ascii="Times New Roman" w:hAnsi="Times New Roman" w:cs="Times New Roman"/>
          <w:sz w:val="20"/>
          <w:szCs w:val="20"/>
          <w:highlight w:val="cyan"/>
        </w:rPr>
      </w:pPr>
      <w:r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- che il contratto d</w:t>
      </w:r>
      <w:r w:rsidR="00BC482A"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i affidamento</w:t>
      </w:r>
      <w:r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 xml:space="preserve"> sarà stipulato, ai sensi dell’articolo </w:t>
      </w:r>
      <w:r w:rsidR="00C85E7A"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18</w:t>
      </w:r>
      <w:r w:rsidR="00C62FE7"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 xml:space="preserve"> del </w:t>
      </w:r>
      <w:r w:rsidR="00E854F7"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D.lgs.</w:t>
      </w:r>
      <w:r w:rsidR="00C62FE7"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 xml:space="preserve"> 36/2023, </w:t>
      </w:r>
      <w:r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mediante scrittura privata, in formato elettronico, con sottoscrizione del Modulo predefinito del MEPA – Consip;</w:t>
      </w:r>
      <w:r w:rsidR="002E11AB" w:rsidRPr="008303E6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</w:p>
    <w:p w14:paraId="256DE464" w14:textId="77777777" w:rsidR="006943AB" w:rsidRPr="008303E6" w:rsidRDefault="006943AB" w:rsidP="004D17F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che i pagamenti dei corrispettivi saranno effettuati</w:t>
      </w:r>
      <w:r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,</w:t>
      </w:r>
      <w:r w:rsidRPr="008303E6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previa verifica di regolarità contributiva </w:t>
      </w:r>
      <w:r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(DURC),</w:t>
      </w:r>
      <w:r w:rsidRPr="008303E6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. 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9 novembre 2012, n. 192 e dalla L. 190/2014 (metodo del c.d. </w:t>
      </w:r>
      <w:r w:rsidRPr="008303E6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>split payment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);</w:t>
      </w:r>
    </w:p>
    <w:p w14:paraId="0CE93724" w14:textId="3BA61740" w:rsidR="00E032A6" w:rsidRPr="008303E6" w:rsidRDefault="006943AB" w:rsidP="004D17F0">
      <w:pPr>
        <w:ind w:firstLine="0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che la ditta affidataria dovrà assolvere a tutti gli obblighi in materia di tracciabilità dei flussi finanziari previsti dalla l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9F9F9"/>
          <w:lang w:eastAsia="zh-CN" w:bidi="hi-IN"/>
        </w:rPr>
        <w:t>egge 13 agosto 2010, n. 136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e ss.mm.ii</w:t>
      </w:r>
      <w:r w:rsidR="008303E6"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;</w:t>
      </w:r>
    </w:p>
    <w:p w14:paraId="74E93C23" w14:textId="6DD6D6A7" w:rsidR="0046301F" w:rsidRPr="008303E6" w:rsidRDefault="00E032A6" w:rsidP="008303E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 xml:space="preserve">- </w:t>
      </w:r>
      <w:r w:rsidR="00AA0CDD" w:rsidRPr="008303E6">
        <w:rPr>
          <w:rFonts w:ascii="Times New Roman" w:hAnsi="Times New Roman" w:cs="Times New Roman"/>
          <w:sz w:val="20"/>
          <w:szCs w:val="20"/>
        </w:rPr>
        <w:t xml:space="preserve">la direzione sull’esecuzione del contratto </w:t>
      </w:r>
      <w:r w:rsidRPr="008303E6">
        <w:rPr>
          <w:rFonts w:ascii="Times New Roman" w:hAnsi="Times New Roman" w:cs="Times New Roman"/>
          <w:sz w:val="20"/>
          <w:szCs w:val="20"/>
        </w:rPr>
        <w:t xml:space="preserve">è </w:t>
      </w:r>
      <w:r w:rsidR="00AA0CDD" w:rsidRPr="008303E6">
        <w:rPr>
          <w:rFonts w:ascii="Times New Roman" w:hAnsi="Times New Roman" w:cs="Times New Roman"/>
          <w:sz w:val="20"/>
          <w:szCs w:val="20"/>
        </w:rPr>
        <w:t xml:space="preserve">in capo </w:t>
      </w:r>
      <w:r w:rsidRPr="008303E6">
        <w:rPr>
          <w:rFonts w:ascii="Times New Roman" w:hAnsi="Times New Roman" w:cs="Times New Roman"/>
          <w:sz w:val="20"/>
          <w:szCs w:val="20"/>
        </w:rPr>
        <w:t>agli organismi dei Carabinieri;</w:t>
      </w:r>
    </w:p>
    <w:p w14:paraId="128FD11A" w14:textId="4BA63456" w:rsidR="00683A61" w:rsidRPr="00E854F7" w:rsidRDefault="0046301F" w:rsidP="00E854F7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Il presente</w:t>
      </w:r>
      <w:r w:rsidRPr="008303E6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  <w:r w:rsidRPr="008303E6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atto sarà pubblicato sul sito istituzionale di questa Prefettura al seguente indirizzo web: https://prefettura.interno.gov.it/it/prefetture/nuoro nella sezione Amministrazione Trasparente - Sottosezione “Bandi di Gara e Contratti”.</w:t>
      </w:r>
    </w:p>
    <w:p w14:paraId="563FCEF1" w14:textId="77777777" w:rsidR="00295E5A" w:rsidRDefault="00295E5A" w:rsidP="004D17F0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559F06" w14:textId="71F7BB17" w:rsidR="00683A61" w:rsidRPr="008303E6" w:rsidRDefault="00683A61" w:rsidP="004D17F0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sz w:val="20"/>
          <w:szCs w:val="20"/>
        </w:rPr>
        <w:t xml:space="preserve">Nuoro, </w:t>
      </w:r>
      <w:r w:rsidR="00295E5A">
        <w:rPr>
          <w:rFonts w:ascii="Times New Roman" w:hAnsi="Times New Roman" w:cs="Times New Roman"/>
          <w:sz w:val="20"/>
          <w:szCs w:val="20"/>
        </w:rPr>
        <w:t>0</w:t>
      </w:r>
      <w:r w:rsidR="00441B7C">
        <w:rPr>
          <w:rFonts w:ascii="Times New Roman" w:hAnsi="Times New Roman" w:cs="Times New Roman"/>
          <w:sz w:val="20"/>
          <w:szCs w:val="20"/>
        </w:rPr>
        <w:t>2</w:t>
      </w:r>
      <w:r w:rsidR="00295E5A">
        <w:rPr>
          <w:rFonts w:ascii="Times New Roman" w:hAnsi="Times New Roman" w:cs="Times New Roman"/>
          <w:sz w:val="20"/>
          <w:szCs w:val="20"/>
        </w:rPr>
        <w:t>/10/2024</w:t>
      </w:r>
    </w:p>
    <w:p w14:paraId="19C27516" w14:textId="77777777" w:rsidR="006943AB" w:rsidRPr="008303E6" w:rsidRDefault="006943AB" w:rsidP="004D17F0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412808B" w14:textId="77777777" w:rsidR="006943AB" w:rsidRPr="008303E6" w:rsidRDefault="006943AB" w:rsidP="004D17F0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303E6">
        <w:rPr>
          <w:rFonts w:ascii="Times New Roman" w:hAnsi="Times New Roman" w:cs="Times New Roman"/>
          <w:color w:val="auto"/>
          <w:sz w:val="20"/>
          <w:szCs w:val="20"/>
        </w:rPr>
        <w:t>Il Dirigente</w:t>
      </w:r>
    </w:p>
    <w:p w14:paraId="64DA2D22" w14:textId="6D0B0139" w:rsidR="0000506F" w:rsidRDefault="006943AB" w:rsidP="004D17F0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303E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</w:t>
      </w:r>
      <w:r w:rsidR="004C156A" w:rsidRPr="008303E6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E854F7">
        <w:rPr>
          <w:rFonts w:ascii="Times New Roman" w:hAnsi="Times New Roman" w:cs="Times New Roman"/>
          <w:color w:val="auto"/>
          <w:sz w:val="20"/>
          <w:szCs w:val="20"/>
        </w:rPr>
        <w:t>F.</w:t>
      </w:r>
      <w:r w:rsidR="007D333D">
        <w:rPr>
          <w:rFonts w:ascii="Times New Roman" w:hAnsi="Times New Roman" w:cs="Times New Roman"/>
          <w:color w:val="auto"/>
          <w:sz w:val="20"/>
          <w:szCs w:val="20"/>
        </w:rPr>
        <w:t xml:space="preserve">to </w:t>
      </w:r>
      <w:r w:rsidR="007D333D" w:rsidRPr="008303E6">
        <w:rPr>
          <w:rFonts w:ascii="Times New Roman" w:hAnsi="Times New Roman" w:cs="Times New Roman"/>
          <w:color w:val="auto"/>
          <w:sz w:val="20"/>
          <w:szCs w:val="20"/>
        </w:rPr>
        <w:t>Teresa</w:t>
      </w:r>
      <w:r w:rsidR="00A0418F" w:rsidRPr="008303E6">
        <w:rPr>
          <w:rFonts w:ascii="Times New Roman" w:hAnsi="Times New Roman" w:cs="Times New Roman"/>
          <w:color w:val="auto"/>
          <w:sz w:val="20"/>
          <w:szCs w:val="20"/>
        </w:rPr>
        <w:t xml:space="preserve"> Gattu</w:t>
      </w:r>
      <w:r w:rsidR="00373477" w:rsidRPr="008303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1D149B" w14:textId="77777777" w:rsidR="004E5FE4" w:rsidRDefault="004E5FE4" w:rsidP="004D17F0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8D820E0" w14:textId="30EC3E55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</w:pPr>
    </w:p>
    <w:p w14:paraId="52069287" w14:textId="02945638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>Elenco ditte:</w:t>
      </w:r>
    </w:p>
    <w:p w14:paraId="2E53D91C" w14:textId="7F610A61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>Partita IVA Ragione sociale</w:t>
      </w:r>
    </w:p>
    <w:p w14:paraId="61BCE342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01104140916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A.S. DI SAU ALBERTO</w:t>
      </w:r>
    </w:p>
    <w:p w14:paraId="26673DE2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01640770911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A2O WATER S.R.L. SOCIETA' BENEFIT</w:t>
      </w:r>
    </w:p>
    <w:p w14:paraId="61BDD7F3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01354770917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AZ IMPIANTI TECNOLOGICI DI ZUDDAS ANTONIO</w:t>
      </w:r>
    </w:p>
    <w:p w14:paraId="4B125EBE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00560550915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BP IDROCLIMA DI BARRILI ANTONINO</w:t>
      </w:r>
    </w:p>
    <w:p w14:paraId="1AC97438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01195920911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DITTA CONI ATTILIO</w:t>
      </w:r>
    </w:p>
    <w:p w14:paraId="3D7C4FFA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01464460912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DITTA ETTORE MANNI</w:t>
      </w:r>
    </w:p>
    <w:p w14:paraId="6514F62C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01128710918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DITTA MURA MARCO</w:t>
      </w:r>
    </w:p>
    <w:p w14:paraId="7034D358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01270920919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DITTA TATTI GIUSEPPE</w:t>
      </w:r>
    </w:p>
    <w:p w14:paraId="359CBD3F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01102170915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ECOTEKNA SRL</w:t>
      </w:r>
    </w:p>
    <w:p w14:paraId="5914F17A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01472860913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FANCELLO GIOVANNI MARIA</w:t>
      </w:r>
    </w:p>
    <w:p w14:paraId="1380BC20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01382180915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FIDEM SAS DI ANGELO DEMURTAS E C.</w:t>
      </w:r>
    </w:p>
    <w:p w14:paraId="4CBDD331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01541610919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FOIS MARIANNA &amp; C. SAS</w:t>
      </w:r>
    </w:p>
    <w:p w14:paraId="295BE827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00803330919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G. ELETTRA DI GARAU ALESSANDRO S.R.L.</w:t>
      </w:r>
    </w:p>
    <w:p w14:paraId="45E5E27B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01104050917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Giorgi Rag. Silvio &amp; C. Snc</w:t>
      </w:r>
    </w:p>
    <w:p w14:paraId="1F2E5902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01606710919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M.E. IMPIANTI DI ETTORE MANNI</w:t>
      </w:r>
    </w:p>
    <w:p w14:paraId="501970C6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01004480917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MUGHETTI EUGENIO SNC</w:t>
      </w:r>
    </w:p>
    <w:p w14:paraId="7B084DF8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01115810911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MULA ALESSANDRO</w:t>
      </w:r>
    </w:p>
    <w:p w14:paraId="08A40E78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01501000911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S.F.IMPIANTI di SIAS FRANCESCO</w:t>
      </w:r>
    </w:p>
    <w:p w14:paraId="18CBD050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00772970919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SARDA ELETTRO IMPIANTI DI LUCCHETTE PIER GAVINO &amp; C. S.N.C.</w:t>
      </w:r>
    </w:p>
    <w:p w14:paraId="5E0341CF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01351510910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SARDAIMPIANTI DI FRATTINI CHRISTIAN</w:t>
      </w:r>
    </w:p>
    <w:p w14:paraId="3E009D9B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01557800917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SOLAM S.R.L.</w:t>
      </w:r>
    </w:p>
    <w:p w14:paraId="38AB235E" w14:textId="77777777" w:rsidR="004E5FE4" w:rsidRDefault="004E5FE4" w:rsidP="004E5FE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01393390917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TECNO SARDA IMPIANTI SRL</w:t>
      </w:r>
    </w:p>
    <w:p w14:paraId="54021692" w14:textId="1878A1BF" w:rsidR="004E5FE4" w:rsidRPr="008303E6" w:rsidRDefault="004E5FE4" w:rsidP="004E5FE4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tilliumWeb-SemiBold" w:hAnsi="TitilliumWeb-SemiBold" w:cs="TitilliumWeb-SemiBold"/>
          <w:b/>
          <w:bCs/>
          <w:color w:val="313840"/>
          <w:sz w:val="20"/>
          <w:szCs w:val="20"/>
        </w:rPr>
        <w:t xml:space="preserve">01331860914 </w:t>
      </w:r>
      <w:r>
        <w:rPr>
          <w:rFonts w:ascii="TitilliumWeb-SemiBold" w:hAnsi="TitilliumWeb-SemiBold" w:cs="TitilliumWeb-SemiBold"/>
          <w:b/>
          <w:bCs/>
          <w:color w:val="969DA5"/>
          <w:sz w:val="20"/>
          <w:szCs w:val="20"/>
        </w:rPr>
        <w:t>TERMOIDRAULICA SUPRAMONTE DI CONGIARGIU GRAZIANO</w:t>
      </w:r>
    </w:p>
    <w:sectPr w:rsidR="004E5FE4" w:rsidRPr="008303E6" w:rsidSect="007D6944"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06A2" w14:textId="77777777" w:rsidR="00A940B2" w:rsidRDefault="00A940B2" w:rsidP="00A940B2">
      <w:pPr>
        <w:spacing w:line="240" w:lineRule="auto"/>
      </w:pPr>
      <w:r>
        <w:separator/>
      </w:r>
    </w:p>
  </w:endnote>
  <w:endnote w:type="continuationSeparator" w:id="0">
    <w:p w14:paraId="3AD0F985" w14:textId="77777777" w:rsidR="00A940B2" w:rsidRDefault="00A940B2" w:rsidP="00A94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Web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11B1" w14:textId="3046E26F" w:rsidR="00A940B2" w:rsidRPr="001D50AF" w:rsidRDefault="00D60C7C" w:rsidP="00A940B2">
    <w:pPr>
      <w:pStyle w:val="Standard"/>
      <w:jc w:val="center"/>
      <w:rPr>
        <w:sz w:val="16"/>
        <w:szCs w:val="18"/>
      </w:rPr>
    </w:pPr>
    <w:r>
      <w:rPr>
        <w:sz w:val="16"/>
        <w:szCs w:val="18"/>
      </w:rPr>
      <w:t>Via Deffenu, n. 60,</w:t>
    </w:r>
    <w:r w:rsidR="00B52423">
      <w:rPr>
        <w:sz w:val="16"/>
        <w:szCs w:val="18"/>
      </w:rPr>
      <w:t xml:space="preserve">CAP </w:t>
    </w:r>
    <w:r>
      <w:rPr>
        <w:sz w:val="16"/>
        <w:szCs w:val="18"/>
      </w:rPr>
      <w:t xml:space="preserve"> 08100 Nuoro - </w:t>
    </w:r>
    <w:r w:rsidR="00A940B2" w:rsidRPr="008775B2">
      <w:rPr>
        <w:sz w:val="16"/>
        <w:szCs w:val="18"/>
      </w:rPr>
      <w:t xml:space="preserve">Tel. 0784 213111 </w:t>
    </w:r>
    <w:r>
      <w:rPr>
        <w:sz w:val="16"/>
        <w:szCs w:val="18"/>
      </w:rPr>
      <w:t xml:space="preserve">- </w:t>
    </w:r>
    <w:r w:rsidR="00A940B2" w:rsidRPr="008775B2">
      <w:rPr>
        <w:rStyle w:val="AcronimoHTML"/>
        <w:color w:val="000000"/>
        <w:sz w:val="16"/>
        <w:szCs w:val="16"/>
        <w:lang w:val="en-US"/>
        <w:specVanish w:val="0"/>
      </w:rPr>
      <w:t>P.E.C.</w:t>
    </w:r>
    <w:r w:rsidR="00A940B2" w:rsidRPr="008775B2">
      <w:rPr>
        <w:vanish/>
        <w:color w:val="000000"/>
        <w:sz w:val="16"/>
        <w:szCs w:val="16"/>
        <w:lang w:val="en-US"/>
      </w:rPr>
      <w:t xml:space="preserve">: </w:t>
    </w:r>
    <w:hyperlink r:id="rId1" w:history="1">
      <w:r w:rsidR="00A940B2" w:rsidRPr="008775B2">
        <w:rPr>
          <w:rStyle w:val="ListLabel5"/>
          <w:specVanish w:val="0"/>
        </w:rPr>
        <w:t>protocollo.prefnu@pec.interno.it</w:t>
      </w:r>
    </w:hyperlink>
    <w:r w:rsidR="00A940B2" w:rsidRPr="008775B2">
      <w:rPr>
        <w:color w:val="000000"/>
        <w:sz w:val="16"/>
        <w:szCs w:val="16"/>
        <w:lang w:val="en-US"/>
      </w:rPr>
      <w:t xml:space="preserve">: </w:t>
    </w:r>
    <w:hyperlink r:id="rId2" w:history="1">
      <w:r w:rsidR="00A940B2" w:rsidRPr="008775B2">
        <w:rPr>
          <w:rStyle w:val="Internetlink"/>
          <w:sz w:val="18"/>
          <w:lang w:val="en-US"/>
        </w:rPr>
        <w:t>protocollo.prefnu@pec.interno.it</w:t>
      </w:r>
    </w:hyperlink>
  </w:p>
  <w:p w14:paraId="6BD99C20" w14:textId="77777777" w:rsidR="00A940B2" w:rsidRDefault="00A940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2BE1" w14:textId="77777777" w:rsidR="00A940B2" w:rsidRDefault="00A940B2" w:rsidP="00A940B2">
      <w:pPr>
        <w:spacing w:line="240" w:lineRule="auto"/>
      </w:pPr>
      <w:r>
        <w:separator/>
      </w:r>
    </w:p>
  </w:footnote>
  <w:footnote w:type="continuationSeparator" w:id="0">
    <w:p w14:paraId="100D17D3" w14:textId="77777777" w:rsidR="00A940B2" w:rsidRDefault="00A940B2" w:rsidP="00A94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3760">
    <w:abstractNumId w:val="2"/>
  </w:num>
  <w:num w:numId="2" w16cid:durableId="624386629">
    <w:abstractNumId w:val="3"/>
  </w:num>
  <w:num w:numId="3" w16cid:durableId="1721704922">
    <w:abstractNumId w:val="1"/>
  </w:num>
  <w:num w:numId="4" w16cid:durableId="136055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384D"/>
    <w:rsid w:val="000375A1"/>
    <w:rsid w:val="000467BE"/>
    <w:rsid w:val="00076A72"/>
    <w:rsid w:val="000952BF"/>
    <w:rsid w:val="000C2EE6"/>
    <w:rsid w:val="001131E3"/>
    <w:rsid w:val="00115278"/>
    <w:rsid w:val="0013463E"/>
    <w:rsid w:val="0016302B"/>
    <w:rsid w:val="001D50AF"/>
    <w:rsid w:val="001D7160"/>
    <w:rsid w:val="0020252D"/>
    <w:rsid w:val="00202F76"/>
    <w:rsid w:val="00222730"/>
    <w:rsid w:val="00222DC0"/>
    <w:rsid w:val="00230B97"/>
    <w:rsid w:val="00240655"/>
    <w:rsid w:val="0025431D"/>
    <w:rsid w:val="002648E5"/>
    <w:rsid w:val="00295A76"/>
    <w:rsid w:val="00295E5A"/>
    <w:rsid w:val="00297865"/>
    <w:rsid w:val="002A5C84"/>
    <w:rsid w:val="002C0C6C"/>
    <w:rsid w:val="002C3427"/>
    <w:rsid w:val="002C5731"/>
    <w:rsid w:val="002D2B02"/>
    <w:rsid w:val="002D65C8"/>
    <w:rsid w:val="002E11AB"/>
    <w:rsid w:val="002E30F9"/>
    <w:rsid w:val="003007C7"/>
    <w:rsid w:val="003044D1"/>
    <w:rsid w:val="00307C06"/>
    <w:rsid w:val="00320E2A"/>
    <w:rsid w:val="0032716F"/>
    <w:rsid w:val="0033696C"/>
    <w:rsid w:val="003715A2"/>
    <w:rsid w:val="003719AB"/>
    <w:rsid w:val="00373477"/>
    <w:rsid w:val="003B0846"/>
    <w:rsid w:val="003D3458"/>
    <w:rsid w:val="003D5240"/>
    <w:rsid w:val="003D617E"/>
    <w:rsid w:val="00403B8E"/>
    <w:rsid w:val="00414280"/>
    <w:rsid w:val="00421813"/>
    <w:rsid w:val="0043553F"/>
    <w:rsid w:val="00441B7C"/>
    <w:rsid w:val="0046301F"/>
    <w:rsid w:val="00474F2D"/>
    <w:rsid w:val="004759D8"/>
    <w:rsid w:val="004820F2"/>
    <w:rsid w:val="00485640"/>
    <w:rsid w:val="0049049D"/>
    <w:rsid w:val="00494B81"/>
    <w:rsid w:val="004C156A"/>
    <w:rsid w:val="004C5B90"/>
    <w:rsid w:val="004D17F0"/>
    <w:rsid w:val="004E3703"/>
    <w:rsid w:val="004E5FE4"/>
    <w:rsid w:val="004F707B"/>
    <w:rsid w:val="00501D65"/>
    <w:rsid w:val="00503048"/>
    <w:rsid w:val="0051010A"/>
    <w:rsid w:val="00517B75"/>
    <w:rsid w:val="005211E3"/>
    <w:rsid w:val="005456FA"/>
    <w:rsid w:val="00596B3B"/>
    <w:rsid w:val="0059759B"/>
    <w:rsid w:val="005B7B56"/>
    <w:rsid w:val="005C17D3"/>
    <w:rsid w:val="005D14A3"/>
    <w:rsid w:val="005E081D"/>
    <w:rsid w:val="006418A2"/>
    <w:rsid w:val="00663408"/>
    <w:rsid w:val="00672948"/>
    <w:rsid w:val="00683202"/>
    <w:rsid w:val="00683A61"/>
    <w:rsid w:val="006943AB"/>
    <w:rsid w:val="006A5392"/>
    <w:rsid w:val="006A5DE3"/>
    <w:rsid w:val="006B0E26"/>
    <w:rsid w:val="006E0EEE"/>
    <w:rsid w:val="0072638E"/>
    <w:rsid w:val="00754A7D"/>
    <w:rsid w:val="00790594"/>
    <w:rsid w:val="00794EFF"/>
    <w:rsid w:val="007A231A"/>
    <w:rsid w:val="007D333D"/>
    <w:rsid w:val="007D6944"/>
    <w:rsid w:val="008267B1"/>
    <w:rsid w:val="008303E6"/>
    <w:rsid w:val="008775B2"/>
    <w:rsid w:val="00880CAB"/>
    <w:rsid w:val="00895999"/>
    <w:rsid w:val="00925C89"/>
    <w:rsid w:val="009472F8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079F8"/>
    <w:rsid w:val="00A160DA"/>
    <w:rsid w:val="00A27DEC"/>
    <w:rsid w:val="00A56642"/>
    <w:rsid w:val="00A6019B"/>
    <w:rsid w:val="00A72BC4"/>
    <w:rsid w:val="00A940B2"/>
    <w:rsid w:val="00AA0CDD"/>
    <w:rsid w:val="00AA2B45"/>
    <w:rsid w:val="00AC259D"/>
    <w:rsid w:val="00AC3BAF"/>
    <w:rsid w:val="00AC431E"/>
    <w:rsid w:val="00AF010A"/>
    <w:rsid w:val="00B02B33"/>
    <w:rsid w:val="00B1645B"/>
    <w:rsid w:val="00B26797"/>
    <w:rsid w:val="00B40642"/>
    <w:rsid w:val="00B42173"/>
    <w:rsid w:val="00B52423"/>
    <w:rsid w:val="00B5625E"/>
    <w:rsid w:val="00B64DB5"/>
    <w:rsid w:val="00B730AD"/>
    <w:rsid w:val="00B94C70"/>
    <w:rsid w:val="00B96ECE"/>
    <w:rsid w:val="00BB655D"/>
    <w:rsid w:val="00BB66D1"/>
    <w:rsid w:val="00BC2430"/>
    <w:rsid w:val="00BC482A"/>
    <w:rsid w:val="00BD5783"/>
    <w:rsid w:val="00BE4227"/>
    <w:rsid w:val="00C0401E"/>
    <w:rsid w:val="00C61C45"/>
    <w:rsid w:val="00C62FE7"/>
    <w:rsid w:val="00C71C54"/>
    <w:rsid w:val="00C85E7A"/>
    <w:rsid w:val="00CB483C"/>
    <w:rsid w:val="00CB5F4D"/>
    <w:rsid w:val="00CB6D2C"/>
    <w:rsid w:val="00CE3B57"/>
    <w:rsid w:val="00D04883"/>
    <w:rsid w:val="00D16B35"/>
    <w:rsid w:val="00D31A85"/>
    <w:rsid w:val="00D42714"/>
    <w:rsid w:val="00D60C7C"/>
    <w:rsid w:val="00D71DBB"/>
    <w:rsid w:val="00D77E25"/>
    <w:rsid w:val="00DC2CF6"/>
    <w:rsid w:val="00DF4730"/>
    <w:rsid w:val="00DF53CE"/>
    <w:rsid w:val="00E032A6"/>
    <w:rsid w:val="00E06B3A"/>
    <w:rsid w:val="00E16DA7"/>
    <w:rsid w:val="00E4314F"/>
    <w:rsid w:val="00E5575D"/>
    <w:rsid w:val="00E56707"/>
    <w:rsid w:val="00E74D7D"/>
    <w:rsid w:val="00E854F7"/>
    <w:rsid w:val="00EA7160"/>
    <w:rsid w:val="00EC6157"/>
    <w:rsid w:val="00EC7CEB"/>
    <w:rsid w:val="00ED2B44"/>
    <w:rsid w:val="00EE6A8D"/>
    <w:rsid w:val="00EF5166"/>
    <w:rsid w:val="00EF5AA3"/>
    <w:rsid w:val="00F30DE0"/>
    <w:rsid w:val="00F442E1"/>
    <w:rsid w:val="00F7611D"/>
    <w:rsid w:val="00FA4803"/>
    <w:rsid w:val="00FA5F5D"/>
    <w:rsid w:val="00FD4674"/>
    <w:rsid w:val="00FE1A8D"/>
    <w:rsid w:val="00FE5D7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B5B1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Intestazione">
    <w:name w:val="header"/>
    <w:basedOn w:val="Normale"/>
    <w:link w:val="IntestazioneCarattere"/>
    <w:rsid w:val="0003384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03384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940B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prefnu@pec.interno.it" TargetMode="External"/><Relationship Id="rId1" Type="http://schemas.openxmlformats.org/officeDocument/2006/relationships/hyperlink" Target="mailto:protocollo.prefnu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115</cp:revision>
  <cp:lastPrinted>2022-01-27T11:50:00Z</cp:lastPrinted>
  <dcterms:created xsi:type="dcterms:W3CDTF">2021-04-16T07:02:00Z</dcterms:created>
  <dcterms:modified xsi:type="dcterms:W3CDTF">2024-10-03T06:15:00Z</dcterms:modified>
</cp:coreProperties>
</file>