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7CB" w:rsidRPr="00E037CB" w:rsidRDefault="003C3607" w:rsidP="00E037CB">
      <w:pPr>
        <w:jc w:val="both"/>
        <w:rPr>
          <w:b/>
          <w:sz w:val="28"/>
          <w:szCs w:val="28"/>
        </w:rPr>
      </w:pPr>
      <w:bookmarkStart w:id="0" w:name="_Hlk532335645"/>
      <w:r w:rsidRPr="00EF64E4">
        <w:rPr>
          <w:b/>
          <w:sz w:val="28"/>
          <w:szCs w:val="28"/>
        </w:rPr>
        <w:t xml:space="preserve">Gara europea a </w:t>
      </w:r>
      <w:r w:rsidR="00EF64E4">
        <w:rPr>
          <w:b/>
          <w:sz w:val="28"/>
          <w:szCs w:val="28"/>
        </w:rPr>
        <w:t>p</w:t>
      </w:r>
      <w:r w:rsidRPr="00EF64E4">
        <w:rPr>
          <w:b/>
          <w:sz w:val="28"/>
          <w:szCs w:val="28"/>
        </w:rPr>
        <w:t xml:space="preserve">rocedura aperta </w:t>
      </w:r>
      <w:r w:rsidR="00471276" w:rsidRPr="00E4229D">
        <w:rPr>
          <w:b/>
          <w:sz w:val="28"/>
          <w:szCs w:val="28"/>
        </w:rPr>
        <w:t xml:space="preserve">ex art. 60 Codice </w:t>
      </w:r>
      <w:r w:rsidR="0066194B">
        <w:rPr>
          <w:b/>
          <w:sz w:val="28"/>
          <w:szCs w:val="28"/>
        </w:rPr>
        <w:t>C</w:t>
      </w:r>
      <w:bookmarkStart w:id="1" w:name="_GoBack"/>
      <w:bookmarkEnd w:id="1"/>
      <w:r w:rsidR="0066194B">
        <w:rPr>
          <w:b/>
          <w:sz w:val="28"/>
          <w:szCs w:val="28"/>
        </w:rPr>
        <w:t>ontratti</w:t>
      </w:r>
      <w:r w:rsidR="00471276" w:rsidRPr="00EF64E4">
        <w:rPr>
          <w:b/>
          <w:sz w:val="28"/>
          <w:szCs w:val="28"/>
        </w:rPr>
        <w:t xml:space="preserve"> </w:t>
      </w:r>
      <w:r w:rsidRPr="00EF64E4">
        <w:rPr>
          <w:b/>
          <w:sz w:val="28"/>
          <w:szCs w:val="28"/>
        </w:rPr>
        <w:t>per</w:t>
      </w:r>
      <w:r w:rsidRPr="004F34D0">
        <w:rPr>
          <w:b/>
          <w:sz w:val="28"/>
          <w:szCs w:val="28"/>
        </w:rPr>
        <w:t xml:space="preserve"> l'affidamento del servizi</w:t>
      </w:r>
      <w:r w:rsidR="00471276">
        <w:rPr>
          <w:b/>
          <w:sz w:val="28"/>
          <w:szCs w:val="28"/>
        </w:rPr>
        <w:t>o</w:t>
      </w:r>
      <w:r w:rsidRPr="004F34D0">
        <w:rPr>
          <w:b/>
          <w:sz w:val="28"/>
          <w:szCs w:val="28"/>
        </w:rPr>
        <w:t xml:space="preserve"> di recupero, custodia e acquisto di veicoli oggetto di sequestro amministrativo, fermo e confisca ai sensi dell’art. 214 bis del </w:t>
      </w:r>
      <w:r w:rsidR="00E037CB">
        <w:rPr>
          <w:b/>
          <w:sz w:val="28"/>
          <w:szCs w:val="28"/>
        </w:rPr>
        <w:t xml:space="preserve">Decreto Leg.vo n. 285/92 – Ambito provinciale di Pordenone </w:t>
      </w:r>
      <w:r w:rsidR="00E23BAD">
        <w:rPr>
          <w:b/>
          <w:sz w:val="28"/>
          <w:szCs w:val="28"/>
        </w:rPr>
        <w:t>–</w:t>
      </w:r>
      <w:r w:rsidR="00E037CB">
        <w:rPr>
          <w:b/>
          <w:sz w:val="28"/>
          <w:szCs w:val="28"/>
        </w:rPr>
        <w:t xml:space="preserve"> </w:t>
      </w:r>
      <w:r w:rsidRPr="00E037CB">
        <w:rPr>
          <w:b/>
          <w:sz w:val="28"/>
          <w:szCs w:val="28"/>
        </w:rPr>
        <w:t>CIG</w:t>
      </w:r>
      <w:r w:rsidR="00E23BAD" w:rsidRPr="002E043C">
        <w:rPr>
          <w:b/>
          <w:sz w:val="28"/>
          <w:szCs w:val="28"/>
        </w:rPr>
        <w:t>:</w:t>
      </w:r>
      <w:r w:rsidR="002E043C" w:rsidRPr="002E043C">
        <w:rPr>
          <w:b/>
          <w:sz w:val="28"/>
          <w:szCs w:val="28"/>
        </w:rPr>
        <w:t xml:space="preserve"> 902315818A</w:t>
      </w:r>
    </w:p>
    <w:p w:rsidR="003C3607" w:rsidRPr="00630032" w:rsidRDefault="003C3607" w:rsidP="00DD2A21">
      <w:pPr>
        <w:jc w:val="center"/>
        <w:rPr>
          <w:b/>
          <w:sz w:val="24"/>
          <w:szCs w:val="24"/>
        </w:rPr>
      </w:pPr>
      <w:r>
        <w:rPr>
          <w:b/>
          <w:sz w:val="24"/>
          <w:szCs w:val="24"/>
        </w:rPr>
        <w:t xml:space="preserve"> </w:t>
      </w:r>
    </w:p>
    <w:p w:rsidR="003C3607" w:rsidRDefault="003C3607" w:rsidP="0066402E">
      <w:pPr>
        <w:jc w:val="center"/>
        <w:rPr>
          <w:b/>
          <w:sz w:val="24"/>
          <w:szCs w:val="24"/>
        </w:rPr>
      </w:pPr>
    </w:p>
    <w:bookmarkEnd w:id="0"/>
    <w:p w:rsidR="003C3607" w:rsidRPr="00F61820" w:rsidRDefault="003C3607" w:rsidP="00B91E9C">
      <w:pPr>
        <w:shd w:val="clear" w:color="auto" w:fill="FFFFFF"/>
        <w:tabs>
          <w:tab w:val="left" w:leader="dot" w:pos="9639"/>
        </w:tabs>
        <w:spacing w:before="264"/>
        <w:ind w:left="10"/>
        <w:jc w:val="both"/>
        <w:rPr>
          <w:sz w:val="22"/>
          <w:szCs w:val="22"/>
        </w:rPr>
      </w:pPr>
      <w:r w:rsidRPr="00F61820">
        <w:rPr>
          <w:color w:val="000000"/>
          <w:spacing w:val="-7"/>
          <w:sz w:val="22"/>
          <w:szCs w:val="22"/>
        </w:rPr>
        <w:t>Il / La  sottoscritto/a</w:t>
      </w:r>
      <w:r w:rsidRPr="00F61820">
        <w:rPr>
          <w:color w:val="000000"/>
          <w:sz w:val="22"/>
          <w:szCs w:val="22"/>
        </w:rPr>
        <w:t>________________________________________________________________________</w:t>
      </w:r>
    </w:p>
    <w:p w:rsidR="003C3607" w:rsidRPr="00F61820" w:rsidRDefault="003C3607" w:rsidP="00B91E9C">
      <w:pPr>
        <w:shd w:val="clear" w:color="auto" w:fill="FFFFFF"/>
        <w:tabs>
          <w:tab w:val="left" w:leader="dot" w:pos="2395"/>
          <w:tab w:val="left" w:leader="dot" w:pos="9639"/>
        </w:tabs>
        <w:spacing w:line="389" w:lineRule="exact"/>
        <w:ind w:left="5"/>
        <w:jc w:val="both"/>
        <w:rPr>
          <w:color w:val="000000"/>
          <w:sz w:val="22"/>
          <w:szCs w:val="22"/>
        </w:rPr>
      </w:pPr>
      <w:r w:rsidRPr="00F61820">
        <w:rPr>
          <w:color w:val="000000"/>
          <w:spacing w:val="-4"/>
          <w:sz w:val="22"/>
          <w:szCs w:val="22"/>
        </w:rPr>
        <w:t>Nato a ________________________________________________, il_________________________________, CF_____________________________________;</w:t>
      </w:r>
    </w:p>
    <w:p w:rsidR="003C3607" w:rsidRPr="00F61820" w:rsidRDefault="003C3607" w:rsidP="00B91E9C">
      <w:pPr>
        <w:shd w:val="clear" w:color="auto" w:fill="FFFFFF"/>
        <w:tabs>
          <w:tab w:val="left" w:leader="dot" w:pos="2395"/>
          <w:tab w:val="left" w:leader="dot" w:pos="9639"/>
        </w:tabs>
        <w:spacing w:line="389" w:lineRule="exact"/>
        <w:ind w:left="5"/>
        <w:jc w:val="both"/>
        <w:rPr>
          <w:sz w:val="22"/>
          <w:szCs w:val="22"/>
        </w:rPr>
      </w:pPr>
      <w:r w:rsidRPr="00F61820">
        <w:rPr>
          <w:color w:val="000000"/>
          <w:sz w:val="22"/>
          <w:szCs w:val="22"/>
        </w:rPr>
        <w:t>in qualit</w:t>
      </w:r>
      <w:r w:rsidRPr="00F61820">
        <w:rPr>
          <w:color w:val="000000"/>
          <w:spacing w:val="-2"/>
          <w:sz w:val="22"/>
          <w:szCs w:val="22"/>
        </w:rPr>
        <w:t>à di:</w:t>
      </w:r>
    </w:p>
    <w:p w:rsidR="003C3607" w:rsidRPr="00F61820" w:rsidRDefault="003C3607" w:rsidP="00B91E9C">
      <w:pPr>
        <w:shd w:val="clear" w:color="auto" w:fill="FFFFFF"/>
        <w:spacing w:line="389" w:lineRule="exact"/>
        <w:ind w:left="10"/>
        <w:rPr>
          <w:sz w:val="22"/>
          <w:szCs w:val="22"/>
        </w:rPr>
      </w:pPr>
      <w:r w:rsidRPr="00F61820">
        <w:rPr>
          <w:color w:val="000000"/>
          <w:spacing w:val="-2"/>
          <w:sz w:val="22"/>
          <w:szCs w:val="22"/>
        </w:rPr>
        <w:t>□</w:t>
      </w:r>
      <w:r w:rsidRPr="00F61820">
        <w:rPr>
          <w:color w:val="000000"/>
          <w:sz w:val="22"/>
          <w:szCs w:val="22"/>
        </w:rPr>
        <w:t>Legale rappresentante</w:t>
      </w:r>
    </w:p>
    <w:p w:rsidR="003C3607" w:rsidRPr="00F61820" w:rsidRDefault="003C3607" w:rsidP="00B91E9C">
      <w:pPr>
        <w:shd w:val="clear" w:color="auto" w:fill="FFFFFF"/>
        <w:tabs>
          <w:tab w:val="left" w:leader="underscore" w:pos="9639"/>
        </w:tabs>
        <w:spacing w:line="389" w:lineRule="exact"/>
        <w:ind w:left="10"/>
        <w:jc w:val="both"/>
        <w:rPr>
          <w:sz w:val="22"/>
          <w:szCs w:val="22"/>
        </w:rPr>
      </w:pPr>
      <w:r w:rsidRPr="00F61820">
        <w:rPr>
          <w:color w:val="000000"/>
          <w:spacing w:val="-2"/>
          <w:sz w:val="22"/>
          <w:szCs w:val="22"/>
        </w:rPr>
        <w:t xml:space="preserve">□Procuratore come da procura generale/speciale in data </w:t>
      </w:r>
      <w:r w:rsidRPr="00F61820">
        <w:rPr>
          <w:color w:val="000000"/>
          <w:sz w:val="22"/>
          <w:szCs w:val="22"/>
        </w:rPr>
        <w:t xml:space="preserve">______________; </w:t>
      </w:r>
      <w:r w:rsidRPr="00F61820">
        <w:rPr>
          <w:color w:val="000000"/>
          <w:spacing w:val="-2"/>
          <w:sz w:val="22"/>
          <w:szCs w:val="22"/>
        </w:rPr>
        <w:t>a rogito del Notaio _______________________________________</w:t>
      </w:r>
      <w:r>
        <w:rPr>
          <w:color w:val="000000"/>
          <w:spacing w:val="-2"/>
          <w:sz w:val="22"/>
          <w:szCs w:val="22"/>
        </w:rPr>
        <w:t>_________________________________________________:</w:t>
      </w:r>
    </w:p>
    <w:p w:rsidR="003C3607" w:rsidRDefault="003C3607" w:rsidP="00B91E9C">
      <w:pPr>
        <w:shd w:val="clear" w:color="auto" w:fill="FFFFFF"/>
        <w:tabs>
          <w:tab w:val="left" w:leader="dot" w:pos="9639"/>
        </w:tabs>
        <w:spacing w:line="389" w:lineRule="exact"/>
        <w:jc w:val="both"/>
        <w:rPr>
          <w:color w:val="000000"/>
          <w:spacing w:val="2"/>
          <w:sz w:val="22"/>
          <w:szCs w:val="22"/>
        </w:rPr>
      </w:pPr>
      <w:r w:rsidRPr="00F61820">
        <w:rPr>
          <w:color w:val="000000"/>
          <w:spacing w:val="2"/>
          <w:sz w:val="22"/>
          <w:szCs w:val="22"/>
        </w:rPr>
        <w:t>dell'</w:t>
      </w:r>
      <w:r>
        <w:rPr>
          <w:color w:val="000000"/>
          <w:spacing w:val="2"/>
          <w:sz w:val="22"/>
          <w:szCs w:val="22"/>
        </w:rPr>
        <w:t>OPERATORE ECONOMICO/ ENTE/ASSOCIAZIONE</w:t>
      </w:r>
    </w:p>
    <w:p w:rsidR="003C3607" w:rsidRDefault="003C3607" w:rsidP="00B91E9C">
      <w:pPr>
        <w:shd w:val="clear" w:color="auto" w:fill="FFFFFF"/>
        <w:tabs>
          <w:tab w:val="left" w:leader="dot" w:pos="9639"/>
        </w:tabs>
        <w:spacing w:line="389" w:lineRule="exact"/>
        <w:jc w:val="both"/>
        <w:rPr>
          <w:color w:val="000000"/>
          <w:spacing w:val="2"/>
          <w:sz w:val="22"/>
          <w:szCs w:val="22"/>
        </w:rPr>
      </w:pPr>
      <w:r w:rsidRPr="00F61820">
        <w:rPr>
          <w:color w:val="000000"/>
          <w:spacing w:val="2"/>
          <w:sz w:val="22"/>
          <w:szCs w:val="22"/>
        </w:rPr>
        <w:t>____________________________________________________________________________</w:t>
      </w:r>
      <w:r>
        <w:rPr>
          <w:color w:val="000000"/>
          <w:spacing w:val="2"/>
          <w:sz w:val="22"/>
          <w:szCs w:val="22"/>
        </w:rPr>
        <w:t>_________;</w:t>
      </w:r>
    </w:p>
    <w:p w:rsidR="003C3607" w:rsidRPr="00F61820" w:rsidRDefault="003C3607" w:rsidP="00B91E9C">
      <w:pPr>
        <w:shd w:val="clear" w:color="auto" w:fill="FFFFFF"/>
        <w:tabs>
          <w:tab w:val="left" w:leader="dot" w:pos="9639"/>
        </w:tabs>
        <w:spacing w:line="389" w:lineRule="exact"/>
        <w:jc w:val="both"/>
        <w:rPr>
          <w:color w:val="000000"/>
          <w:spacing w:val="2"/>
          <w:sz w:val="22"/>
          <w:szCs w:val="22"/>
        </w:rPr>
      </w:pPr>
      <w:r w:rsidRPr="00F61820">
        <w:rPr>
          <w:color w:val="000000"/>
          <w:spacing w:val="2"/>
          <w:sz w:val="22"/>
          <w:szCs w:val="22"/>
        </w:rPr>
        <w:t>con sede legale in _____________________________________________________________________________________</w:t>
      </w:r>
      <w:r>
        <w:rPr>
          <w:color w:val="000000"/>
          <w:spacing w:val="2"/>
          <w:sz w:val="22"/>
          <w:szCs w:val="22"/>
        </w:rPr>
        <w:t>;</w:t>
      </w:r>
    </w:p>
    <w:p w:rsidR="003C3607" w:rsidRPr="00F61820" w:rsidRDefault="003C3607" w:rsidP="00B91E9C">
      <w:pPr>
        <w:pStyle w:val="Default"/>
        <w:jc w:val="center"/>
        <w:rPr>
          <w:b/>
          <w:spacing w:val="-1"/>
          <w:sz w:val="22"/>
          <w:szCs w:val="22"/>
        </w:rPr>
      </w:pPr>
    </w:p>
    <w:p w:rsidR="003C3607" w:rsidRDefault="003C3607" w:rsidP="00B91E9C">
      <w:pPr>
        <w:pStyle w:val="Default"/>
        <w:jc w:val="center"/>
        <w:rPr>
          <w:b/>
          <w:spacing w:val="-1"/>
          <w:sz w:val="22"/>
          <w:szCs w:val="22"/>
        </w:rPr>
      </w:pPr>
    </w:p>
    <w:p w:rsidR="003C3607" w:rsidRPr="00B40E49" w:rsidRDefault="003C3607" w:rsidP="00B91E9C">
      <w:pPr>
        <w:shd w:val="clear" w:color="auto" w:fill="FFFFFF"/>
        <w:tabs>
          <w:tab w:val="left" w:leader="dot" w:pos="9639"/>
        </w:tabs>
        <w:jc w:val="both"/>
        <w:rPr>
          <w:color w:val="000000"/>
          <w:spacing w:val="-1"/>
          <w:sz w:val="22"/>
          <w:szCs w:val="22"/>
        </w:rPr>
      </w:pPr>
      <w:r w:rsidRPr="00B40E49">
        <w:rPr>
          <w:color w:val="000000"/>
          <w:spacing w:val="-1"/>
          <w:sz w:val="22"/>
          <w:szCs w:val="22"/>
        </w:rPr>
        <w:t>che partecipa alla procedura in forma</w:t>
      </w:r>
    </w:p>
    <w:p w:rsidR="003C3607" w:rsidRPr="00B40E49" w:rsidRDefault="003C3607" w:rsidP="00B91E9C">
      <w:pPr>
        <w:pStyle w:val="Default"/>
        <w:numPr>
          <w:ilvl w:val="0"/>
          <w:numId w:val="2"/>
        </w:numPr>
        <w:jc w:val="both"/>
        <w:rPr>
          <w:spacing w:val="-1"/>
          <w:sz w:val="22"/>
          <w:szCs w:val="22"/>
        </w:rPr>
      </w:pPr>
      <w:r w:rsidRPr="00B40E49">
        <w:rPr>
          <w:spacing w:val="-1"/>
          <w:sz w:val="22"/>
          <w:szCs w:val="22"/>
        </w:rPr>
        <w:t>Singola</w:t>
      </w:r>
    </w:p>
    <w:p w:rsidR="003C3607" w:rsidRPr="00B40E49" w:rsidRDefault="003C3607" w:rsidP="00B91E9C">
      <w:pPr>
        <w:pStyle w:val="Default"/>
        <w:ind w:left="720"/>
        <w:jc w:val="both"/>
        <w:rPr>
          <w:spacing w:val="-1"/>
          <w:sz w:val="22"/>
          <w:szCs w:val="22"/>
        </w:rPr>
      </w:pPr>
    </w:p>
    <w:p w:rsidR="003C3607" w:rsidRPr="00B40E49" w:rsidRDefault="003C3607" w:rsidP="00B91E9C">
      <w:pPr>
        <w:pStyle w:val="Default"/>
        <w:numPr>
          <w:ilvl w:val="0"/>
          <w:numId w:val="2"/>
        </w:numPr>
        <w:jc w:val="both"/>
        <w:rPr>
          <w:i/>
          <w:spacing w:val="-1"/>
          <w:sz w:val="22"/>
          <w:szCs w:val="22"/>
        </w:rPr>
      </w:pPr>
      <w:r w:rsidRPr="00B40E49">
        <w:rPr>
          <w:spacing w:val="-1"/>
          <w:sz w:val="22"/>
          <w:szCs w:val="22"/>
        </w:rPr>
        <w:t xml:space="preserve">consorzio ordinario costituito </w:t>
      </w:r>
    </w:p>
    <w:p w:rsidR="003C3607" w:rsidRPr="00B40E49" w:rsidRDefault="003C3607" w:rsidP="00B91E9C">
      <w:pPr>
        <w:pStyle w:val="Default"/>
        <w:ind w:left="360" w:firstLine="360"/>
        <w:jc w:val="both"/>
        <w:rPr>
          <w:i/>
          <w:spacing w:val="-1"/>
          <w:sz w:val="22"/>
          <w:szCs w:val="22"/>
        </w:rPr>
      </w:pPr>
      <w:r w:rsidRPr="00B40E49">
        <w:rPr>
          <w:i/>
          <w:spacing w:val="-1"/>
          <w:sz w:val="22"/>
          <w:szCs w:val="22"/>
        </w:rPr>
        <w:t>specificare ruolo____________________</w:t>
      </w:r>
    </w:p>
    <w:p w:rsidR="003C3607" w:rsidRPr="00B40E49" w:rsidRDefault="003C3607" w:rsidP="00B91E9C">
      <w:pPr>
        <w:pStyle w:val="Default"/>
        <w:ind w:left="360"/>
        <w:jc w:val="both"/>
        <w:rPr>
          <w:i/>
          <w:spacing w:val="-1"/>
          <w:sz w:val="22"/>
          <w:szCs w:val="22"/>
        </w:rPr>
      </w:pPr>
    </w:p>
    <w:p w:rsidR="003C3607" w:rsidRPr="00B40E49" w:rsidRDefault="003C3607" w:rsidP="00B91E9C">
      <w:pPr>
        <w:pStyle w:val="Default"/>
        <w:numPr>
          <w:ilvl w:val="0"/>
          <w:numId w:val="2"/>
        </w:numPr>
        <w:jc w:val="both"/>
        <w:rPr>
          <w:spacing w:val="-1"/>
          <w:sz w:val="22"/>
          <w:szCs w:val="22"/>
        </w:rPr>
      </w:pPr>
      <w:r w:rsidRPr="00B40E49">
        <w:rPr>
          <w:spacing w:val="-1"/>
          <w:sz w:val="22"/>
          <w:szCs w:val="22"/>
        </w:rPr>
        <w:t xml:space="preserve">consorzio ordinario costituendo </w:t>
      </w:r>
    </w:p>
    <w:p w:rsidR="003C3607" w:rsidRPr="00B40E49" w:rsidRDefault="003C3607" w:rsidP="00B91E9C">
      <w:pPr>
        <w:pStyle w:val="Default"/>
        <w:ind w:left="720"/>
        <w:jc w:val="both"/>
        <w:rPr>
          <w:i/>
          <w:spacing w:val="-1"/>
          <w:sz w:val="22"/>
          <w:szCs w:val="22"/>
        </w:rPr>
      </w:pPr>
      <w:r w:rsidRPr="00B40E49">
        <w:rPr>
          <w:i/>
          <w:spacing w:val="-1"/>
          <w:sz w:val="22"/>
          <w:szCs w:val="22"/>
        </w:rPr>
        <w:t>specificare ruolo____________________</w:t>
      </w:r>
    </w:p>
    <w:p w:rsidR="003C3607" w:rsidRPr="00B40E49" w:rsidRDefault="003C3607" w:rsidP="00B91E9C">
      <w:pPr>
        <w:pStyle w:val="Default"/>
        <w:ind w:left="720"/>
        <w:jc w:val="both"/>
        <w:rPr>
          <w:spacing w:val="-1"/>
          <w:sz w:val="22"/>
          <w:szCs w:val="22"/>
        </w:rPr>
      </w:pPr>
    </w:p>
    <w:p w:rsidR="003C3607" w:rsidRPr="00B40E49" w:rsidRDefault="003C3607" w:rsidP="00B91E9C">
      <w:pPr>
        <w:pStyle w:val="Default"/>
        <w:numPr>
          <w:ilvl w:val="0"/>
          <w:numId w:val="2"/>
        </w:numPr>
        <w:jc w:val="both"/>
        <w:rPr>
          <w:spacing w:val="-1"/>
          <w:sz w:val="22"/>
          <w:szCs w:val="22"/>
        </w:rPr>
      </w:pPr>
      <w:r w:rsidRPr="00B40E49">
        <w:rPr>
          <w:spacing w:val="-1"/>
          <w:sz w:val="22"/>
          <w:szCs w:val="22"/>
        </w:rPr>
        <w:t xml:space="preserve">consorzio stabile </w:t>
      </w:r>
    </w:p>
    <w:p w:rsidR="003C3607" w:rsidRPr="00B40E49" w:rsidRDefault="003C3607" w:rsidP="00B91E9C">
      <w:pPr>
        <w:pStyle w:val="Default"/>
        <w:ind w:left="720"/>
        <w:jc w:val="both"/>
        <w:rPr>
          <w:spacing w:val="-1"/>
          <w:sz w:val="22"/>
          <w:szCs w:val="22"/>
        </w:rPr>
      </w:pPr>
    </w:p>
    <w:p w:rsidR="003C3607" w:rsidRPr="00B40E49" w:rsidRDefault="003C3607" w:rsidP="00B91E9C">
      <w:pPr>
        <w:pStyle w:val="Default"/>
        <w:numPr>
          <w:ilvl w:val="0"/>
          <w:numId w:val="2"/>
        </w:numPr>
        <w:jc w:val="both"/>
        <w:rPr>
          <w:spacing w:val="-1"/>
          <w:sz w:val="22"/>
          <w:szCs w:val="22"/>
        </w:rPr>
      </w:pPr>
      <w:r w:rsidRPr="00B40E49">
        <w:rPr>
          <w:spacing w:val="-1"/>
          <w:sz w:val="22"/>
          <w:szCs w:val="22"/>
        </w:rPr>
        <w:t>consorzio di cooperative e imprese artigiane</w:t>
      </w:r>
    </w:p>
    <w:p w:rsidR="003C3607" w:rsidRPr="00B40E49" w:rsidRDefault="003C3607" w:rsidP="00B91E9C">
      <w:pPr>
        <w:pStyle w:val="Default"/>
        <w:ind w:left="720"/>
        <w:jc w:val="both"/>
        <w:rPr>
          <w:spacing w:val="-1"/>
          <w:sz w:val="22"/>
          <w:szCs w:val="22"/>
        </w:rPr>
      </w:pPr>
    </w:p>
    <w:p w:rsidR="003C3607" w:rsidRPr="00B40E49" w:rsidRDefault="003C3607" w:rsidP="00B91E9C">
      <w:pPr>
        <w:pStyle w:val="Default"/>
        <w:numPr>
          <w:ilvl w:val="0"/>
          <w:numId w:val="2"/>
        </w:numPr>
        <w:jc w:val="both"/>
        <w:rPr>
          <w:spacing w:val="-1"/>
          <w:sz w:val="22"/>
          <w:szCs w:val="22"/>
        </w:rPr>
      </w:pPr>
      <w:r w:rsidRPr="00B40E49">
        <w:rPr>
          <w:spacing w:val="-1"/>
          <w:sz w:val="22"/>
          <w:szCs w:val="22"/>
        </w:rPr>
        <w:t xml:space="preserve">RTI costituito </w:t>
      </w:r>
    </w:p>
    <w:p w:rsidR="003C3607" w:rsidRPr="00B40E49" w:rsidRDefault="003C3607" w:rsidP="00B91E9C">
      <w:pPr>
        <w:pStyle w:val="Default"/>
        <w:ind w:left="720"/>
        <w:jc w:val="both"/>
        <w:rPr>
          <w:i/>
          <w:spacing w:val="-1"/>
          <w:sz w:val="22"/>
          <w:szCs w:val="22"/>
        </w:rPr>
      </w:pPr>
      <w:r w:rsidRPr="00B40E49">
        <w:rPr>
          <w:i/>
          <w:spacing w:val="-1"/>
          <w:sz w:val="22"/>
          <w:szCs w:val="22"/>
        </w:rPr>
        <w:t>specificare ruolo _______________</w:t>
      </w:r>
    </w:p>
    <w:p w:rsidR="003C3607" w:rsidRPr="00B40E49" w:rsidRDefault="003C3607" w:rsidP="00B91E9C">
      <w:pPr>
        <w:pStyle w:val="Default"/>
        <w:ind w:left="720"/>
        <w:jc w:val="both"/>
        <w:rPr>
          <w:i/>
          <w:spacing w:val="-1"/>
          <w:sz w:val="22"/>
          <w:szCs w:val="22"/>
        </w:rPr>
      </w:pPr>
    </w:p>
    <w:p w:rsidR="003C3607" w:rsidRPr="00B40E49" w:rsidRDefault="003C3607" w:rsidP="00B91E9C">
      <w:pPr>
        <w:pStyle w:val="Default"/>
        <w:numPr>
          <w:ilvl w:val="0"/>
          <w:numId w:val="2"/>
        </w:numPr>
        <w:jc w:val="both"/>
        <w:rPr>
          <w:spacing w:val="-1"/>
          <w:sz w:val="22"/>
          <w:szCs w:val="22"/>
        </w:rPr>
      </w:pPr>
      <w:r w:rsidRPr="00B40E49">
        <w:rPr>
          <w:spacing w:val="-1"/>
          <w:sz w:val="22"/>
          <w:szCs w:val="22"/>
        </w:rPr>
        <w:t xml:space="preserve">RTI costituendo </w:t>
      </w:r>
    </w:p>
    <w:p w:rsidR="003C3607" w:rsidRPr="00B40E49" w:rsidRDefault="003C3607" w:rsidP="00B91E9C">
      <w:pPr>
        <w:pStyle w:val="Default"/>
        <w:ind w:left="720"/>
        <w:jc w:val="both"/>
        <w:rPr>
          <w:i/>
          <w:spacing w:val="-1"/>
          <w:sz w:val="22"/>
          <w:szCs w:val="22"/>
        </w:rPr>
      </w:pPr>
      <w:r w:rsidRPr="00B40E49">
        <w:rPr>
          <w:i/>
          <w:spacing w:val="-1"/>
          <w:sz w:val="22"/>
          <w:szCs w:val="22"/>
        </w:rPr>
        <w:t>specificare ruolo _______________</w:t>
      </w:r>
    </w:p>
    <w:p w:rsidR="003C3607" w:rsidRPr="00B40E49" w:rsidRDefault="003C3607" w:rsidP="00B91E9C">
      <w:pPr>
        <w:pStyle w:val="Default"/>
        <w:ind w:left="720"/>
        <w:jc w:val="both"/>
        <w:rPr>
          <w:i/>
          <w:spacing w:val="-1"/>
          <w:sz w:val="22"/>
          <w:szCs w:val="22"/>
        </w:rPr>
      </w:pPr>
    </w:p>
    <w:p w:rsidR="003C3607" w:rsidRPr="00B40E49" w:rsidRDefault="003C3607" w:rsidP="00B91E9C">
      <w:pPr>
        <w:pStyle w:val="Default"/>
        <w:numPr>
          <w:ilvl w:val="0"/>
          <w:numId w:val="2"/>
        </w:numPr>
        <w:jc w:val="both"/>
        <w:rPr>
          <w:spacing w:val="-1"/>
          <w:sz w:val="22"/>
          <w:szCs w:val="22"/>
        </w:rPr>
      </w:pPr>
      <w:r w:rsidRPr="00B40E49">
        <w:rPr>
          <w:spacing w:val="-1"/>
          <w:sz w:val="22"/>
          <w:szCs w:val="22"/>
        </w:rPr>
        <w:t xml:space="preserve">aggregazione di imprese di rete </w:t>
      </w:r>
    </w:p>
    <w:p w:rsidR="003C3607" w:rsidRPr="00B40E49" w:rsidRDefault="003C3607" w:rsidP="00B91E9C">
      <w:pPr>
        <w:pStyle w:val="Default"/>
        <w:ind w:left="720"/>
        <w:jc w:val="both"/>
        <w:rPr>
          <w:i/>
          <w:spacing w:val="-1"/>
          <w:sz w:val="22"/>
          <w:szCs w:val="22"/>
        </w:rPr>
      </w:pPr>
      <w:r>
        <w:rPr>
          <w:i/>
          <w:spacing w:val="-1"/>
          <w:sz w:val="22"/>
          <w:szCs w:val="22"/>
        </w:rPr>
        <w:t>specificare se</w:t>
      </w:r>
      <w:r w:rsidRPr="00B40E49">
        <w:rPr>
          <w:i/>
          <w:spacing w:val="-1"/>
          <w:sz w:val="22"/>
          <w:szCs w:val="22"/>
        </w:rPr>
        <w:t>:</w:t>
      </w:r>
    </w:p>
    <w:p w:rsidR="003C3607" w:rsidRPr="00B40E49" w:rsidRDefault="003C3607" w:rsidP="00B91E9C">
      <w:pPr>
        <w:widowControl/>
        <w:autoSpaceDE/>
        <w:autoSpaceDN/>
        <w:ind w:left="709"/>
        <w:jc w:val="both"/>
        <w:rPr>
          <w:color w:val="000000"/>
          <w:sz w:val="22"/>
          <w:szCs w:val="22"/>
        </w:rPr>
      </w:pPr>
      <w:r w:rsidRPr="00B40E49">
        <w:rPr>
          <w:color w:val="000000"/>
          <w:sz w:val="22"/>
          <w:szCs w:val="22"/>
        </w:rPr>
        <w:t>□ dotata di un organo comune con potere di rappresentanza e di soggettività giuridica;</w:t>
      </w:r>
    </w:p>
    <w:p w:rsidR="003C3607" w:rsidRPr="00B40E49" w:rsidRDefault="003C3607" w:rsidP="00B91E9C">
      <w:pPr>
        <w:widowControl/>
        <w:autoSpaceDE/>
        <w:autoSpaceDN/>
        <w:ind w:left="709"/>
        <w:jc w:val="both"/>
        <w:rPr>
          <w:color w:val="000000"/>
          <w:sz w:val="22"/>
          <w:szCs w:val="22"/>
        </w:rPr>
      </w:pPr>
      <w:r w:rsidRPr="00B40E49">
        <w:rPr>
          <w:color w:val="000000"/>
          <w:sz w:val="22"/>
          <w:szCs w:val="22"/>
        </w:rPr>
        <w:t xml:space="preserve">□ dotata di un organo comune con potere di rappresentanza ma priva di soggettività giuridica; </w:t>
      </w:r>
    </w:p>
    <w:p w:rsidR="003C3607" w:rsidRPr="00B40E49" w:rsidRDefault="003C3607" w:rsidP="00B91E9C">
      <w:pPr>
        <w:widowControl/>
        <w:autoSpaceDE/>
        <w:autoSpaceDN/>
        <w:ind w:left="709"/>
        <w:jc w:val="both"/>
        <w:rPr>
          <w:color w:val="000000"/>
          <w:sz w:val="22"/>
          <w:szCs w:val="22"/>
        </w:rPr>
      </w:pPr>
      <w:r w:rsidRPr="00B40E49">
        <w:rPr>
          <w:color w:val="000000"/>
          <w:sz w:val="22"/>
          <w:szCs w:val="22"/>
        </w:rPr>
        <w:t xml:space="preserve">□ dotata di un organo comune privo del potere di rappresentanza o se la rete è sprovvista di organo comune, ovvero, se l’organo comune è privo dei requisiti di qualificazione richiesti per assumere la veste di mandataria; </w:t>
      </w:r>
    </w:p>
    <w:p w:rsidR="003C3607" w:rsidRPr="00B40E49" w:rsidRDefault="003C3607" w:rsidP="00B91E9C">
      <w:pPr>
        <w:widowControl/>
        <w:autoSpaceDE/>
        <w:autoSpaceDN/>
        <w:ind w:left="709"/>
        <w:rPr>
          <w:color w:val="000000"/>
          <w:sz w:val="22"/>
          <w:szCs w:val="22"/>
        </w:rPr>
      </w:pPr>
    </w:p>
    <w:p w:rsidR="003C3607" w:rsidRPr="00B40E49" w:rsidRDefault="003C3607" w:rsidP="00B91E9C">
      <w:pPr>
        <w:pStyle w:val="Default"/>
        <w:numPr>
          <w:ilvl w:val="0"/>
          <w:numId w:val="2"/>
        </w:numPr>
        <w:jc w:val="both"/>
        <w:rPr>
          <w:sz w:val="22"/>
          <w:szCs w:val="22"/>
        </w:rPr>
      </w:pPr>
      <w:r w:rsidRPr="00B40E49">
        <w:rPr>
          <w:spacing w:val="-1"/>
          <w:sz w:val="22"/>
          <w:szCs w:val="22"/>
        </w:rPr>
        <w:t xml:space="preserve">GEIE costituito </w:t>
      </w:r>
    </w:p>
    <w:p w:rsidR="003C3607" w:rsidRPr="00B40E49" w:rsidRDefault="003C3607" w:rsidP="00B91E9C">
      <w:pPr>
        <w:pStyle w:val="Default"/>
        <w:ind w:left="360"/>
        <w:jc w:val="both"/>
        <w:rPr>
          <w:i/>
          <w:spacing w:val="-1"/>
          <w:sz w:val="22"/>
          <w:szCs w:val="22"/>
        </w:rPr>
      </w:pPr>
      <w:r w:rsidRPr="00B40E49">
        <w:rPr>
          <w:i/>
          <w:spacing w:val="-1"/>
          <w:sz w:val="22"/>
          <w:szCs w:val="22"/>
        </w:rPr>
        <w:t xml:space="preserve"> </w:t>
      </w:r>
      <w:r w:rsidRPr="00B40E49">
        <w:rPr>
          <w:i/>
          <w:spacing w:val="-1"/>
          <w:sz w:val="22"/>
          <w:szCs w:val="22"/>
        </w:rPr>
        <w:tab/>
        <w:t>specificare ruolo ________________________</w:t>
      </w:r>
    </w:p>
    <w:p w:rsidR="003C3607" w:rsidRPr="00B40E49" w:rsidRDefault="003C3607" w:rsidP="00B91E9C">
      <w:pPr>
        <w:pStyle w:val="Default"/>
        <w:ind w:left="360"/>
        <w:jc w:val="both"/>
        <w:rPr>
          <w:i/>
          <w:spacing w:val="-1"/>
          <w:sz w:val="22"/>
          <w:szCs w:val="22"/>
        </w:rPr>
      </w:pPr>
    </w:p>
    <w:p w:rsidR="003C3607" w:rsidRPr="00B40E49" w:rsidRDefault="003C3607" w:rsidP="00B91E9C">
      <w:pPr>
        <w:pStyle w:val="Default"/>
        <w:numPr>
          <w:ilvl w:val="0"/>
          <w:numId w:val="2"/>
        </w:numPr>
        <w:jc w:val="both"/>
        <w:rPr>
          <w:sz w:val="22"/>
          <w:szCs w:val="22"/>
        </w:rPr>
      </w:pPr>
      <w:r w:rsidRPr="00B40E49">
        <w:rPr>
          <w:spacing w:val="-1"/>
          <w:sz w:val="22"/>
          <w:szCs w:val="22"/>
        </w:rPr>
        <w:t xml:space="preserve">GEIE costituendo </w:t>
      </w:r>
    </w:p>
    <w:p w:rsidR="003C3607" w:rsidRPr="00B40E49" w:rsidRDefault="003C3607" w:rsidP="00B91E9C">
      <w:pPr>
        <w:pStyle w:val="Default"/>
        <w:ind w:left="360" w:firstLine="360"/>
        <w:jc w:val="both"/>
        <w:rPr>
          <w:i/>
          <w:spacing w:val="-1"/>
          <w:sz w:val="22"/>
          <w:szCs w:val="22"/>
        </w:rPr>
      </w:pPr>
      <w:r w:rsidRPr="00B40E49">
        <w:rPr>
          <w:i/>
          <w:spacing w:val="-1"/>
          <w:sz w:val="22"/>
          <w:szCs w:val="22"/>
        </w:rPr>
        <w:t xml:space="preserve"> specificare ruolo ________________________</w:t>
      </w:r>
    </w:p>
    <w:p w:rsidR="003C3607" w:rsidRPr="00B40E49" w:rsidRDefault="003C3607" w:rsidP="00B91E9C">
      <w:pPr>
        <w:pStyle w:val="Default"/>
        <w:ind w:left="360" w:firstLine="360"/>
        <w:jc w:val="both"/>
        <w:rPr>
          <w:sz w:val="22"/>
          <w:szCs w:val="22"/>
        </w:rPr>
      </w:pPr>
    </w:p>
    <w:p w:rsidR="003C3607" w:rsidRPr="00B40E49" w:rsidRDefault="003C3607" w:rsidP="00B91E9C">
      <w:pPr>
        <w:contextualSpacing/>
        <w:jc w:val="both"/>
        <w:rPr>
          <w:i/>
          <w:sz w:val="22"/>
          <w:szCs w:val="22"/>
        </w:rPr>
      </w:pPr>
      <w:r w:rsidRPr="00B40E49">
        <w:rPr>
          <w:i/>
          <w:sz w:val="22"/>
          <w:szCs w:val="22"/>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e ai fini della partecipazione alla procedura aperta per l’affidamento del servizio</w:t>
      </w:r>
    </w:p>
    <w:p w:rsidR="003C3607" w:rsidRPr="00B40E49" w:rsidRDefault="003C3607" w:rsidP="00B91E9C">
      <w:pPr>
        <w:contextualSpacing/>
        <w:jc w:val="both"/>
        <w:rPr>
          <w:i/>
          <w:sz w:val="22"/>
          <w:szCs w:val="22"/>
        </w:rPr>
      </w:pPr>
    </w:p>
    <w:p w:rsidR="003C3607" w:rsidRDefault="003C3607" w:rsidP="00B91E9C">
      <w:pPr>
        <w:pStyle w:val="Numerazioneperbuste"/>
        <w:numPr>
          <w:ilvl w:val="0"/>
          <w:numId w:val="0"/>
        </w:numPr>
        <w:spacing w:before="0" w:after="0" w:line="276" w:lineRule="auto"/>
        <w:contextualSpacing/>
        <w:jc w:val="both"/>
        <w:rPr>
          <w:rFonts w:ascii="Times New Roman" w:hAnsi="Times New Roman"/>
          <w:sz w:val="22"/>
          <w:szCs w:val="22"/>
        </w:rPr>
      </w:pPr>
      <w:bookmarkStart w:id="2" w:name="_Hlk532333602"/>
      <w:r w:rsidRPr="00E73AA4">
        <w:rPr>
          <w:rFonts w:ascii="Times New Roman" w:hAnsi="Times New Roman"/>
          <w:b/>
          <w:color w:val="000000"/>
          <w:sz w:val="22"/>
          <w:szCs w:val="22"/>
        </w:rPr>
        <w:t>1.</w:t>
      </w:r>
      <w:r w:rsidRPr="00551D49">
        <w:rPr>
          <w:rFonts w:ascii="Times New Roman" w:hAnsi="Times New Roman"/>
          <w:color w:val="000000"/>
          <w:sz w:val="22"/>
          <w:szCs w:val="22"/>
        </w:rPr>
        <w:t xml:space="preserve"> </w:t>
      </w:r>
      <w:r w:rsidRPr="00630C6C">
        <w:rPr>
          <w:rFonts w:ascii="Times New Roman" w:hAnsi="Times New Roman"/>
          <w:sz w:val="22"/>
          <w:szCs w:val="22"/>
        </w:rPr>
        <w:t xml:space="preserve">di non incorrere nelle cause di esclusione di cui all’art.80, comma </w:t>
      </w:r>
      <w:r w:rsidR="009D238D">
        <w:rPr>
          <w:rFonts w:ascii="Times New Roman" w:hAnsi="Times New Roman"/>
          <w:i/>
          <w:sz w:val="22"/>
          <w:szCs w:val="22"/>
        </w:rPr>
        <w:t xml:space="preserve">5, </w:t>
      </w:r>
      <w:r w:rsidRPr="00146524">
        <w:rPr>
          <w:rFonts w:ascii="Times New Roman" w:hAnsi="Times New Roman"/>
          <w:i/>
          <w:sz w:val="22"/>
          <w:szCs w:val="22"/>
        </w:rPr>
        <w:t xml:space="preserve"> lett. c- bis), c-ter), lett. f-bis) e f-ter)</w:t>
      </w:r>
      <w:r w:rsidRPr="00630C6C">
        <w:rPr>
          <w:rFonts w:ascii="Times New Roman" w:hAnsi="Times New Roman"/>
          <w:sz w:val="22"/>
          <w:szCs w:val="22"/>
        </w:rPr>
        <w:t xml:space="preserve"> del D.Lgs 50/2016</w:t>
      </w:r>
      <w:r w:rsidR="00E23BAD" w:rsidRPr="00E23BAD">
        <w:rPr>
          <w:rFonts w:ascii="Times New Roman" w:eastAsia="Times New Roman" w:hAnsi="Times New Roman"/>
          <w:sz w:val="22"/>
          <w:szCs w:val="22"/>
          <w:lang w:eastAsia="it-IT"/>
        </w:rPr>
        <w:t xml:space="preserve"> </w:t>
      </w:r>
      <w:r w:rsidR="00E23BAD" w:rsidRPr="00E23BAD">
        <w:rPr>
          <w:rFonts w:ascii="Times New Roman" w:hAnsi="Times New Roman"/>
          <w:sz w:val="22"/>
          <w:szCs w:val="22"/>
        </w:rPr>
        <w:t>e ssm.m.ii.</w:t>
      </w:r>
      <w:r>
        <w:rPr>
          <w:rFonts w:ascii="Times New Roman" w:hAnsi="Times New Roman"/>
          <w:sz w:val="22"/>
          <w:szCs w:val="22"/>
        </w:rPr>
        <w:t>;</w:t>
      </w:r>
    </w:p>
    <w:p w:rsidR="003C3607" w:rsidRPr="000814AA" w:rsidRDefault="003C3607" w:rsidP="00E73AA4">
      <w:pPr>
        <w:tabs>
          <w:tab w:val="left" w:pos="426"/>
        </w:tabs>
        <w:spacing w:before="120" w:after="60" w:line="276" w:lineRule="auto"/>
        <w:contextualSpacing/>
        <w:jc w:val="both"/>
        <w:rPr>
          <w:sz w:val="22"/>
          <w:szCs w:val="22"/>
        </w:rPr>
      </w:pPr>
      <w:r w:rsidRPr="00DE6D12">
        <w:rPr>
          <w:b/>
          <w:color w:val="000000"/>
          <w:sz w:val="22"/>
          <w:szCs w:val="22"/>
        </w:rPr>
        <w:t>2.</w:t>
      </w:r>
      <w:r>
        <w:rPr>
          <w:b/>
          <w:color w:val="000000"/>
          <w:sz w:val="22"/>
          <w:szCs w:val="22"/>
        </w:rPr>
        <w:t xml:space="preserve"> </w:t>
      </w:r>
      <w:r w:rsidRPr="000814AA">
        <w:rPr>
          <w:sz w:val="22"/>
          <w:szCs w:val="22"/>
        </w:rPr>
        <w:t>che i soggetti tenuti al possesso dei requisiti di cui all’art. 80, comma 3 del D.Lgs. n. 50/2016 e s</w:t>
      </w:r>
      <w:r w:rsidR="009D238D">
        <w:rPr>
          <w:sz w:val="22"/>
          <w:szCs w:val="22"/>
        </w:rPr>
        <w:t>sm</w:t>
      </w:r>
      <w:r w:rsidRPr="000814AA">
        <w:rPr>
          <w:sz w:val="22"/>
          <w:szCs w:val="22"/>
        </w:rPr>
        <w:t>.m.</w:t>
      </w:r>
      <w:r w:rsidR="009D238D">
        <w:rPr>
          <w:sz w:val="22"/>
          <w:szCs w:val="22"/>
        </w:rPr>
        <w:t>i</w:t>
      </w:r>
      <w:r w:rsidRPr="000814AA">
        <w:rPr>
          <w:sz w:val="22"/>
          <w:szCs w:val="22"/>
        </w:rPr>
        <w:t>i. sono i seguenti:</w:t>
      </w:r>
    </w:p>
    <w:p w:rsidR="003C3607" w:rsidRPr="00630C6C" w:rsidRDefault="003C3607" w:rsidP="00B91E9C">
      <w:pPr>
        <w:tabs>
          <w:tab w:val="left" w:pos="851"/>
          <w:tab w:val="left" w:pos="9629"/>
        </w:tabs>
        <w:spacing w:line="276" w:lineRule="auto"/>
        <w:contextualSpacing/>
        <w:jc w:val="both"/>
        <w:rPr>
          <w:i/>
          <w:sz w:val="22"/>
          <w:szCs w:val="22"/>
        </w:rPr>
      </w:pPr>
      <w:r w:rsidRPr="00630C6C">
        <w:rPr>
          <w:i/>
          <w:sz w:val="22"/>
          <w:szCs w:val="22"/>
        </w:rPr>
        <w:t>Dati identificativi (nome, cognome, data e luogo di nascita, codice fiscale, comune di residenza, ecc.) e Carica ricoperta</w:t>
      </w:r>
    </w:p>
    <w:p w:rsidR="003C3607" w:rsidRPr="00630C6C" w:rsidRDefault="003C3607"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_______________________________________________________________________________________;</w:t>
      </w:r>
    </w:p>
    <w:p w:rsidR="003C3607" w:rsidRPr="00630C6C" w:rsidRDefault="003C3607"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_______________________________________________________________________________________;</w:t>
      </w:r>
    </w:p>
    <w:p w:rsidR="003C3607" w:rsidRPr="00630C6C" w:rsidRDefault="003C3607"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630C6C">
        <w:rPr>
          <w:rFonts w:ascii="Times New Roman" w:hAnsi="Times New Roman"/>
          <w:sz w:val="22"/>
          <w:szCs w:val="22"/>
        </w:rPr>
        <w:t>_______________________________________________________________________________________;</w:t>
      </w:r>
    </w:p>
    <w:p w:rsidR="003C3607" w:rsidRPr="00630C6C" w:rsidRDefault="003C3607" w:rsidP="00B91E9C">
      <w:pPr>
        <w:pStyle w:val="Numerazioneperbuste"/>
        <w:numPr>
          <w:ilvl w:val="0"/>
          <w:numId w:val="0"/>
        </w:numPr>
        <w:spacing w:before="0" w:after="0" w:line="276" w:lineRule="auto"/>
        <w:ind w:left="357"/>
        <w:contextualSpacing/>
        <w:jc w:val="both"/>
        <w:rPr>
          <w:rFonts w:ascii="Times New Roman" w:hAnsi="Times New Roman"/>
          <w:sz w:val="22"/>
          <w:szCs w:val="22"/>
        </w:rPr>
      </w:pPr>
    </w:p>
    <w:p w:rsidR="003C3607" w:rsidRPr="00217107" w:rsidRDefault="003C3607" w:rsidP="00B91E9C">
      <w:pPr>
        <w:pStyle w:val="Paragrafoelenco"/>
        <w:spacing w:before="120" w:after="60" w:line="276" w:lineRule="auto"/>
        <w:ind w:left="0"/>
        <w:contextualSpacing/>
        <w:jc w:val="both"/>
        <w:rPr>
          <w:sz w:val="22"/>
          <w:szCs w:val="22"/>
        </w:rPr>
      </w:pPr>
      <w:r w:rsidRPr="00E73AA4">
        <w:rPr>
          <w:b/>
          <w:sz w:val="22"/>
          <w:szCs w:val="22"/>
        </w:rPr>
        <w:t>3.</w:t>
      </w:r>
      <w:r>
        <w:rPr>
          <w:sz w:val="22"/>
          <w:szCs w:val="22"/>
        </w:rPr>
        <w:t xml:space="preserve"> </w:t>
      </w:r>
      <w:r w:rsidRPr="00217107">
        <w:rPr>
          <w:sz w:val="22"/>
          <w:szCs w:val="22"/>
        </w:rPr>
        <w:t xml:space="preserve">che, ai sensi e per gli effetti del medesimo comma dell’art. 80 del D.Lgs. n. 50/2016 </w:t>
      </w:r>
      <w:r w:rsidR="00E23BAD" w:rsidRPr="00E23BAD">
        <w:rPr>
          <w:sz w:val="22"/>
          <w:szCs w:val="22"/>
        </w:rPr>
        <w:t xml:space="preserve">e ssm.m.ii. </w:t>
      </w:r>
      <w:r w:rsidRPr="00217107">
        <w:rPr>
          <w:sz w:val="22"/>
          <w:szCs w:val="22"/>
        </w:rPr>
        <w:t xml:space="preserve">nell’anno antecedente la data di pubblicazione del bando di gara e comunque sino alla data di presentazione dell’offerta: </w:t>
      </w:r>
    </w:p>
    <w:p w:rsidR="003C3607" w:rsidRPr="00217107" w:rsidRDefault="003C3607" w:rsidP="00B91E9C">
      <w:pPr>
        <w:tabs>
          <w:tab w:val="left" w:pos="709"/>
        </w:tabs>
        <w:spacing w:line="276" w:lineRule="auto"/>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EA0EEF">
        <w:rPr>
          <w:sz w:val="22"/>
          <w:szCs w:val="22"/>
        </w:rPr>
      </w:r>
      <w:r w:rsidR="00EA0EEF">
        <w:rPr>
          <w:sz w:val="22"/>
          <w:szCs w:val="22"/>
        </w:rPr>
        <w:fldChar w:fldCharType="separate"/>
      </w:r>
      <w:r w:rsidRPr="00217107">
        <w:rPr>
          <w:sz w:val="22"/>
          <w:szCs w:val="22"/>
        </w:rPr>
        <w:fldChar w:fldCharType="end"/>
      </w:r>
      <w:r w:rsidRPr="00217107">
        <w:rPr>
          <w:sz w:val="22"/>
          <w:szCs w:val="22"/>
        </w:rPr>
        <w:tab/>
        <w:t xml:space="preserve">non vi sono soggetti </w:t>
      </w:r>
      <w:r w:rsidRPr="00217107">
        <w:rPr>
          <w:i/>
          <w:sz w:val="22"/>
          <w:szCs w:val="22"/>
        </w:rPr>
        <w:t>(di cui al punto precedente)</w:t>
      </w:r>
      <w:r w:rsidRPr="00217107">
        <w:rPr>
          <w:sz w:val="22"/>
          <w:szCs w:val="22"/>
        </w:rPr>
        <w:t xml:space="preserve"> </w:t>
      </w:r>
      <w:r w:rsidRPr="00630C6C">
        <w:rPr>
          <w:b/>
          <w:sz w:val="22"/>
          <w:szCs w:val="22"/>
        </w:rPr>
        <w:t>cessati</w:t>
      </w:r>
      <w:r w:rsidRPr="00217107">
        <w:rPr>
          <w:sz w:val="22"/>
          <w:szCs w:val="22"/>
        </w:rPr>
        <w:t xml:space="preserve"> dalle cariche;</w:t>
      </w:r>
    </w:p>
    <w:p w:rsidR="003C3607" w:rsidRPr="00217107" w:rsidRDefault="003C3607" w:rsidP="00B91E9C">
      <w:pPr>
        <w:tabs>
          <w:tab w:val="left" w:pos="709"/>
        </w:tabs>
        <w:spacing w:line="276" w:lineRule="auto"/>
        <w:jc w:val="both"/>
        <w:rPr>
          <w:b/>
          <w:i/>
          <w:sz w:val="22"/>
          <w:szCs w:val="22"/>
        </w:rPr>
      </w:pPr>
      <w:r w:rsidRPr="00217107">
        <w:rPr>
          <w:b/>
          <w:i/>
          <w:sz w:val="22"/>
          <w:szCs w:val="22"/>
        </w:rPr>
        <w:t>oppure</w:t>
      </w:r>
    </w:p>
    <w:p w:rsidR="003C3607" w:rsidRPr="00217107" w:rsidRDefault="003C3607" w:rsidP="00B91E9C">
      <w:pPr>
        <w:tabs>
          <w:tab w:val="left" w:pos="709"/>
        </w:tabs>
        <w:spacing w:line="276" w:lineRule="auto"/>
        <w:jc w:val="both"/>
        <w:rPr>
          <w:sz w:val="22"/>
          <w:szCs w:val="22"/>
        </w:rPr>
      </w:pPr>
      <w:r w:rsidRPr="00217107">
        <w:rPr>
          <w:sz w:val="22"/>
          <w:szCs w:val="22"/>
        </w:rPr>
        <w:fldChar w:fldCharType="begin">
          <w:ffData>
            <w:name w:val=""/>
            <w:enabled/>
            <w:calcOnExit w:val="0"/>
            <w:checkBox>
              <w:size w:val="16"/>
              <w:default w:val="0"/>
            </w:checkBox>
          </w:ffData>
        </w:fldChar>
      </w:r>
      <w:r w:rsidRPr="00217107">
        <w:rPr>
          <w:sz w:val="22"/>
          <w:szCs w:val="22"/>
        </w:rPr>
        <w:instrText xml:space="preserve"> FORMCHECKBOX </w:instrText>
      </w:r>
      <w:r w:rsidR="00EA0EEF">
        <w:rPr>
          <w:sz w:val="22"/>
          <w:szCs w:val="22"/>
        </w:rPr>
      </w:r>
      <w:r w:rsidR="00EA0EEF">
        <w:rPr>
          <w:sz w:val="22"/>
          <w:szCs w:val="22"/>
        </w:rPr>
        <w:fldChar w:fldCharType="separate"/>
      </w:r>
      <w:r w:rsidRPr="00217107">
        <w:rPr>
          <w:sz w:val="22"/>
          <w:szCs w:val="22"/>
        </w:rPr>
        <w:fldChar w:fldCharType="end"/>
      </w:r>
      <w:r w:rsidRPr="00217107">
        <w:rPr>
          <w:sz w:val="22"/>
          <w:szCs w:val="22"/>
        </w:rPr>
        <w:tab/>
        <w:t xml:space="preserve">sono </w:t>
      </w:r>
      <w:r w:rsidRPr="00630C6C">
        <w:rPr>
          <w:b/>
          <w:sz w:val="22"/>
          <w:szCs w:val="22"/>
        </w:rPr>
        <w:t>cessati</w:t>
      </w:r>
      <w:r w:rsidRPr="00217107">
        <w:rPr>
          <w:sz w:val="22"/>
          <w:szCs w:val="22"/>
        </w:rPr>
        <w:t xml:space="preserve"> dalle cariche i seguenti soggetti </w:t>
      </w:r>
      <w:r w:rsidRPr="00217107">
        <w:rPr>
          <w:i/>
          <w:sz w:val="22"/>
          <w:szCs w:val="22"/>
        </w:rPr>
        <w:t>(di cui al punto precedente)</w:t>
      </w:r>
      <w:r w:rsidRPr="00217107">
        <w:rPr>
          <w:sz w:val="22"/>
          <w:szCs w:val="22"/>
        </w:rPr>
        <w:t>:</w:t>
      </w:r>
    </w:p>
    <w:p w:rsidR="003C3607" w:rsidRPr="00217107" w:rsidRDefault="003C3607" w:rsidP="00B91E9C">
      <w:pPr>
        <w:pStyle w:val="Paragrafoelenco"/>
        <w:numPr>
          <w:ilvl w:val="0"/>
          <w:numId w:val="4"/>
        </w:numPr>
        <w:tabs>
          <w:tab w:val="left" w:pos="851"/>
        </w:tabs>
        <w:spacing w:line="276" w:lineRule="auto"/>
        <w:ind w:left="0" w:firstLine="0"/>
        <w:contextualSpacing/>
        <w:jc w:val="both"/>
        <w:rPr>
          <w:i/>
          <w:sz w:val="22"/>
          <w:szCs w:val="22"/>
        </w:rPr>
      </w:pPr>
      <w:r w:rsidRPr="00217107">
        <w:rPr>
          <w:i/>
          <w:sz w:val="22"/>
          <w:szCs w:val="22"/>
        </w:rPr>
        <w:t>Dati identificativi (nome, cognome, data e luogo di nascita, codice fiscale, comune di residenza, ecc.) -Carica ricoperta -Data cessazione</w:t>
      </w:r>
    </w:p>
    <w:p w:rsidR="003C3607" w:rsidRPr="00217107" w:rsidRDefault="003C3607" w:rsidP="00B91E9C">
      <w:pPr>
        <w:pStyle w:val="Numerazioneperbuste"/>
        <w:numPr>
          <w:ilvl w:val="0"/>
          <w:numId w:val="0"/>
        </w:numPr>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w:t>
      </w:r>
      <w:r>
        <w:rPr>
          <w:rFonts w:ascii="Times New Roman" w:hAnsi="Times New Roman"/>
          <w:sz w:val="22"/>
          <w:szCs w:val="22"/>
        </w:rPr>
        <w:t>____</w:t>
      </w:r>
      <w:r w:rsidRPr="00217107">
        <w:rPr>
          <w:rFonts w:ascii="Times New Roman" w:hAnsi="Times New Roman"/>
          <w:sz w:val="22"/>
          <w:szCs w:val="22"/>
        </w:rPr>
        <w:t>___________________________________________________________________________;</w:t>
      </w:r>
    </w:p>
    <w:p w:rsidR="003C3607" w:rsidRDefault="003C3607"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217107">
        <w:rPr>
          <w:rFonts w:ascii="Times New Roman" w:hAnsi="Times New Roman"/>
          <w:sz w:val="22"/>
          <w:szCs w:val="22"/>
        </w:rPr>
        <w:t>______________________</w:t>
      </w:r>
      <w:r>
        <w:rPr>
          <w:rFonts w:ascii="Times New Roman" w:hAnsi="Times New Roman"/>
          <w:sz w:val="22"/>
          <w:szCs w:val="22"/>
        </w:rPr>
        <w:t>____</w:t>
      </w:r>
      <w:r w:rsidRPr="00217107">
        <w:rPr>
          <w:rFonts w:ascii="Times New Roman" w:hAnsi="Times New Roman"/>
          <w:sz w:val="22"/>
          <w:szCs w:val="22"/>
        </w:rPr>
        <w:t>___________________________________________________________;</w:t>
      </w:r>
    </w:p>
    <w:p w:rsidR="003C3607" w:rsidRPr="00217107" w:rsidRDefault="003C3607"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Pr>
          <w:rFonts w:ascii="Times New Roman" w:hAnsi="Times New Roman"/>
          <w:sz w:val="22"/>
          <w:szCs w:val="22"/>
        </w:rPr>
        <w:t>_____________________________________________________________________________________;</w:t>
      </w:r>
    </w:p>
    <w:bookmarkEnd w:id="2"/>
    <w:p w:rsidR="003C3607" w:rsidRDefault="003C3607" w:rsidP="00E73AA4">
      <w:pPr>
        <w:pStyle w:val="Numerazioneperbuste"/>
        <w:numPr>
          <w:ilvl w:val="0"/>
          <w:numId w:val="0"/>
        </w:numPr>
        <w:spacing w:before="0" w:after="0" w:line="240" w:lineRule="auto"/>
        <w:ind w:left="284"/>
        <w:contextualSpacing/>
        <w:jc w:val="both"/>
        <w:rPr>
          <w:rFonts w:ascii="Times New Roman" w:hAnsi="Times New Roman"/>
          <w:sz w:val="22"/>
          <w:szCs w:val="22"/>
        </w:rPr>
      </w:pPr>
    </w:p>
    <w:p w:rsidR="003C3607" w:rsidRPr="00AE2316" w:rsidRDefault="003C3607" w:rsidP="00B91E9C">
      <w:pPr>
        <w:pStyle w:val="Numerazioneperbuste"/>
        <w:numPr>
          <w:ilvl w:val="0"/>
          <w:numId w:val="0"/>
        </w:numPr>
        <w:spacing w:before="60" w:after="60" w:line="258" w:lineRule="auto"/>
        <w:contextualSpacing/>
        <w:jc w:val="both"/>
        <w:rPr>
          <w:rFonts w:ascii="Times New Roman" w:hAnsi="Times New Roman"/>
          <w:sz w:val="22"/>
          <w:szCs w:val="22"/>
          <w:highlight w:val="yellow"/>
        </w:rPr>
      </w:pPr>
      <w:bookmarkStart w:id="3" w:name="_Hlk532333663"/>
    </w:p>
    <w:bookmarkEnd w:id="3"/>
    <w:p w:rsidR="003C3607" w:rsidRPr="00F61820" w:rsidRDefault="003C3607" w:rsidP="00B91E9C">
      <w:pPr>
        <w:spacing w:after="10" w:line="248" w:lineRule="auto"/>
        <w:ind w:left="7060" w:right="30" w:hanging="10"/>
        <w:jc w:val="both"/>
        <w:rPr>
          <w:sz w:val="22"/>
          <w:szCs w:val="22"/>
        </w:rPr>
      </w:pPr>
      <w:r w:rsidRPr="00F61820">
        <w:rPr>
          <w:sz w:val="22"/>
          <w:szCs w:val="22"/>
        </w:rPr>
        <w:t xml:space="preserve">FIRMA </w:t>
      </w:r>
    </w:p>
    <w:p w:rsidR="003C3607" w:rsidRPr="00F61820" w:rsidRDefault="003C3607" w:rsidP="00B91E9C">
      <w:pPr>
        <w:spacing w:line="265" w:lineRule="auto"/>
        <w:ind w:left="10" w:right="1271" w:hanging="10"/>
        <w:jc w:val="right"/>
        <w:rPr>
          <w:sz w:val="22"/>
          <w:szCs w:val="22"/>
        </w:rPr>
      </w:pPr>
      <w:r w:rsidRPr="00F61820">
        <w:rPr>
          <w:sz w:val="22"/>
          <w:szCs w:val="22"/>
        </w:rPr>
        <w:t xml:space="preserve">(Legale Rappresentante) </w:t>
      </w:r>
    </w:p>
    <w:p w:rsidR="003C3607" w:rsidRPr="00F61820" w:rsidRDefault="003C3607" w:rsidP="00B91E9C">
      <w:pPr>
        <w:spacing w:line="265" w:lineRule="auto"/>
        <w:ind w:left="4966" w:firstLine="698"/>
        <w:jc w:val="both"/>
        <w:rPr>
          <w:sz w:val="22"/>
          <w:szCs w:val="22"/>
        </w:rPr>
      </w:pPr>
      <w:r w:rsidRPr="00F61820">
        <w:rPr>
          <w:sz w:val="22"/>
          <w:szCs w:val="22"/>
        </w:rPr>
        <w:t xml:space="preserve">    </w:t>
      </w:r>
      <w:r>
        <w:rPr>
          <w:sz w:val="22"/>
          <w:szCs w:val="22"/>
        </w:rPr>
        <w:t xml:space="preserve">       </w:t>
      </w:r>
      <w:r w:rsidRPr="00F61820">
        <w:rPr>
          <w:sz w:val="22"/>
          <w:szCs w:val="22"/>
        </w:rPr>
        <w:t>Timbro dell</w:t>
      </w:r>
      <w:r>
        <w:rPr>
          <w:sz w:val="22"/>
          <w:szCs w:val="22"/>
        </w:rPr>
        <w:t>’impresa</w:t>
      </w:r>
      <w:r w:rsidRPr="00F61820">
        <w:rPr>
          <w:sz w:val="22"/>
          <w:szCs w:val="22"/>
        </w:rPr>
        <w:t xml:space="preserve"> </w:t>
      </w:r>
    </w:p>
    <w:p w:rsidR="003C3607" w:rsidRPr="00F61820" w:rsidRDefault="003C3607" w:rsidP="00B91E9C">
      <w:pPr>
        <w:spacing w:line="265" w:lineRule="auto"/>
        <w:ind w:left="4966" w:firstLine="698"/>
        <w:jc w:val="both"/>
        <w:rPr>
          <w:sz w:val="22"/>
          <w:szCs w:val="22"/>
        </w:rPr>
      </w:pPr>
    </w:p>
    <w:p w:rsidR="003C3607" w:rsidRPr="00F61820" w:rsidRDefault="003C3607" w:rsidP="00B91E9C">
      <w:pPr>
        <w:rPr>
          <w:sz w:val="22"/>
          <w:szCs w:val="22"/>
        </w:rPr>
      </w:pPr>
    </w:p>
    <w:p w:rsidR="003C3607" w:rsidRPr="00AE2316" w:rsidRDefault="003C3607" w:rsidP="00B91E9C">
      <w:pPr>
        <w:tabs>
          <w:tab w:val="left" w:pos="142"/>
        </w:tabs>
        <w:ind w:left="705" w:hanging="705"/>
        <w:jc w:val="both"/>
        <w:rPr>
          <w:b/>
          <w:i/>
          <w:sz w:val="24"/>
          <w:szCs w:val="24"/>
        </w:rPr>
      </w:pPr>
      <w:bookmarkStart w:id="4" w:name="_Hlk532335122"/>
      <w:r w:rsidRPr="00AE2316">
        <w:rPr>
          <w:b/>
          <w:i/>
          <w:sz w:val="24"/>
          <w:szCs w:val="24"/>
          <w:u w:val="single"/>
        </w:rPr>
        <w:t>Allegati</w:t>
      </w:r>
      <w:r w:rsidRPr="00AE2316">
        <w:rPr>
          <w:b/>
          <w:i/>
          <w:sz w:val="24"/>
          <w:szCs w:val="24"/>
        </w:rPr>
        <w:t>:</w:t>
      </w:r>
    </w:p>
    <w:p w:rsidR="003C3607" w:rsidRPr="004517F6" w:rsidRDefault="003C3607" w:rsidP="00B91E9C">
      <w:pPr>
        <w:pStyle w:val="Corpotesto"/>
        <w:spacing w:after="0"/>
        <w:jc w:val="both"/>
        <w:rPr>
          <w:b/>
        </w:rPr>
      </w:pPr>
      <w:r w:rsidRPr="004517F6">
        <w:rPr>
          <w:b/>
        </w:rPr>
        <w:t>-</w:t>
      </w:r>
      <w:r>
        <w:rPr>
          <w:b/>
        </w:rPr>
        <w:t>(</w:t>
      </w:r>
      <w:r w:rsidRPr="00967554">
        <w:rPr>
          <w:b/>
          <w:i/>
        </w:rPr>
        <w:t>eventuale</w:t>
      </w:r>
      <w:r>
        <w:rPr>
          <w:b/>
          <w:i/>
        </w:rPr>
        <w:t>)</w:t>
      </w:r>
      <w:r>
        <w:rPr>
          <w:b/>
        </w:rPr>
        <w:t xml:space="preserve"> c</w:t>
      </w:r>
      <w:r w:rsidRPr="004517F6">
        <w:rPr>
          <w:b/>
        </w:rPr>
        <w:t xml:space="preserve">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bookmarkEnd w:id="4"/>
    <w:p w:rsidR="003C3607" w:rsidRPr="004517F6" w:rsidRDefault="003C3607" w:rsidP="00B91E9C">
      <w:pPr>
        <w:tabs>
          <w:tab w:val="left" w:pos="142"/>
        </w:tabs>
        <w:ind w:left="705" w:hanging="705"/>
        <w:jc w:val="both"/>
        <w:rPr>
          <w:b/>
          <w:i/>
        </w:rPr>
      </w:pPr>
    </w:p>
    <w:p w:rsidR="003C3607" w:rsidRPr="00AE2316" w:rsidRDefault="003C3607" w:rsidP="00B91E9C">
      <w:pPr>
        <w:tabs>
          <w:tab w:val="left" w:pos="142"/>
        </w:tabs>
        <w:ind w:left="705" w:hanging="705"/>
        <w:jc w:val="both"/>
        <w:rPr>
          <w:b/>
          <w:i/>
          <w:sz w:val="24"/>
          <w:szCs w:val="24"/>
          <w:u w:val="single"/>
        </w:rPr>
      </w:pPr>
      <w:r w:rsidRPr="00AE2316">
        <w:rPr>
          <w:b/>
          <w:i/>
          <w:sz w:val="24"/>
          <w:szCs w:val="24"/>
          <w:u w:val="single"/>
        </w:rPr>
        <w:t>Avvertenze:</w:t>
      </w:r>
    </w:p>
    <w:p w:rsidR="003C3607" w:rsidRPr="004517F6" w:rsidRDefault="003C3607" w:rsidP="00AE2316">
      <w:pPr>
        <w:tabs>
          <w:tab w:val="left" w:pos="142"/>
        </w:tabs>
        <w:jc w:val="both"/>
        <w:rPr>
          <w:b/>
          <w:i/>
          <w:u w:val="single"/>
        </w:rPr>
      </w:pPr>
      <w:r w:rsidRPr="00AE2316">
        <w:rPr>
          <w:b/>
          <w:i/>
          <w:u w:val="single"/>
        </w:rPr>
        <w:t>La dichiarazione in questione dovrà essere resa da tutti i soggetti per i quali è prescritto l’obbligo di presentazione del DGUE.</w:t>
      </w:r>
    </w:p>
    <w:p w:rsidR="003C3607" w:rsidRPr="003E1D47" w:rsidRDefault="003C3607" w:rsidP="00B91E9C">
      <w:pPr>
        <w:ind w:right="-10"/>
        <w:jc w:val="both"/>
        <w:rPr>
          <w:i/>
        </w:rPr>
      </w:pPr>
    </w:p>
    <w:p w:rsidR="003C3607" w:rsidRDefault="003C3607"/>
    <w:sectPr w:rsidR="003C3607" w:rsidSect="00B91E9C">
      <w:headerReference w:type="default" r:id="rId8"/>
      <w:pgSz w:w="11909" w:h="16834"/>
      <w:pgMar w:top="1402" w:right="1054" w:bottom="360" w:left="122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EEF" w:rsidRDefault="00EA0EEF" w:rsidP="00B91E9C">
      <w:r>
        <w:separator/>
      </w:r>
    </w:p>
  </w:endnote>
  <w:endnote w:type="continuationSeparator" w:id="0">
    <w:p w:rsidR="00EA0EEF" w:rsidRDefault="00EA0EEF" w:rsidP="00B91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EEF" w:rsidRDefault="00EA0EEF" w:rsidP="00B91E9C">
      <w:r>
        <w:separator/>
      </w:r>
    </w:p>
  </w:footnote>
  <w:footnote w:type="continuationSeparator" w:id="0">
    <w:p w:rsidR="00EA0EEF" w:rsidRDefault="00EA0EEF" w:rsidP="00B91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607" w:rsidRPr="00BE24C3" w:rsidRDefault="009D238D" w:rsidP="009D238D">
    <w:pPr>
      <w:pStyle w:val="Intestazione"/>
      <w:jc w:val="center"/>
      <w:rPr>
        <w:rFonts w:ascii="Calibri" w:hAnsi="Calibri"/>
      </w:rPr>
    </w:pPr>
    <w:r>
      <w:rPr>
        <w:rFonts w:ascii="Calibri" w:hAnsi="Calibri"/>
      </w:rPr>
      <w:t xml:space="preserve">                                                                                                                                  </w:t>
    </w:r>
    <w:r w:rsidR="003C3607" w:rsidRPr="00BE24C3">
      <w:rPr>
        <w:rFonts w:ascii="Calibri" w:hAnsi="Calibri"/>
      </w:rPr>
      <w:t xml:space="preserve">All. </w:t>
    </w:r>
    <w:r w:rsidR="00E037CB">
      <w:rPr>
        <w:rFonts w:ascii="Calibri" w:hAnsi="Calibri"/>
      </w:rPr>
      <w:t>3</w:t>
    </w:r>
    <w:r w:rsidR="0065296C">
      <w:rPr>
        <w:rFonts w:ascii="Calibri" w:hAnsi="Calibri"/>
      </w:rPr>
      <w:t xml:space="preserve">-Dichiarazione integrativa </w:t>
    </w:r>
    <w:r w:rsidR="00E037CB">
      <w:rPr>
        <w:rFonts w:ascii="Calibri" w:hAnsi="Calibri"/>
      </w:rPr>
      <w:t>concorrente</w:t>
    </w:r>
  </w:p>
  <w:p w:rsidR="003C3607" w:rsidRPr="00D0669A" w:rsidRDefault="003C3607">
    <w:pPr>
      <w:pStyle w:val="Intestazione"/>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1">
    <w:nsid w:val="05D316C5"/>
    <w:multiLevelType w:val="hybridMultilevel"/>
    <w:tmpl w:val="F284480A"/>
    <w:lvl w:ilvl="0" w:tplc="88B27DFE">
      <w:numFmt w:val="bullet"/>
      <w:lvlText w:val="-"/>
      <w:lvlJc w:val="left"/>
      <w:pPr>
        <w:ind w:left="502" w:hanging="360"/>
      </w:pPr>
      <w:rPr>
        <w:rFonts w:ascii="Times New Roman" w:eastAsia="Times New Roman" w:hAnsi="Times New Roman"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nsid w:val="0F5325A2"/>
    <w:multiLevelType w:val="hybridMultilevel"/>
    <w:tmpl w:val="6686BE14"/>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hint="default"/>
      </w:rPr>
    </w:lvl>
    <w:lvl w:ilvl="8" w:tplc="04100005">
      <w:start w:val="1"/>
      <w:numFmt w:val="bullet"/>
      <w:lvlText w:val=""/>
      <w:lvlJc w:val="left"/>
      <w:pPr>
        <w:ind w:left="6905" w:hanging="360"/>
      </w:pPr>
      <w:rPr>
        <w:rFonts w:ascii="Wingdings" w:hAnsi="Wingdings" w:hint="default"/>
      </w:rPr>
    </w:lvl>
  </w:abstractNum>
  <w:abstractNum w:abstractNumId="3">
    <w:nsid w:val="1D631223"/>
    <w:multiLevelType w:val="hybridMultilevel"/>
    <w:tmpl w:val="FF2A8DFE"/>
    <w:lvl w:ilvl="0" w:tplc="0410000F">
      <w:start w:val="7"/>
      <w:numFmt w:val="decimal"/>
      <w:lvlText w:val="%1."/>
      <w:lvlJc w:val="left"/>
      <w:pPr>
        <w:ind w:left="502"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2621677E"/>
    <w:multiLevelType w:val="hybridMultilevel"/>
    <w:tmpl w:val="81F2A294"/>
    <w:lvl w:ilvl="0" w:tplc="0410000D">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nsid w:val="2F8E2160"/>
    <w:multiLevelType w:val="hybridMultilevel"/>
    <w:tmpl w:val="2C4CB5D0"/>
    <w:lvl w:ilvl="0" w:tplc="04100019">
      <w:start w:val="1"/>
      <w:numFmt w:val="lowerLetter"/>
      <w:lvlText w:val="%1."/>
      <w:lvlJc w:val="left"/>
      <w:pPr>
        <w:ind w:left="1070" w:hanging="360"/>
      </w:pPr>
      <w:rPr>
        <w:rFonts w:cs="Times New Roman"/>
      </w:rPr>
    </w:lvl>
    <w:lvl w:ilvl="1" w:tplc="04100019" w:tentative="1">
      <w:start w:val="1"/>
      <w:numFmt w:val="lowerLetter"/>
      <w:lvlText w:val="%2."/>
      <w:lvlJc w:val="left"/>
      <w:pPr>
        <w:ind w:left="2574" w:hanging="360"/>
      </w:pPr>
      <w:rPr>
        <w:rFonts w:cs="Times New Roman"/>
      </w:rPr>
    </w:lvl>
    <w:lvl w:ilvl="2" w:tplc="0410001B" w:tentative="1">
      <w:start w:val="1"/>
      <w:numFmt w:val="lowerRoman"/>
      <w:lvlText w:val="%3."/>
      <w:lvlJc w:val="right"/>
      <w:pPr>
        <w:ind w:left="3294" w:hanging="180"/>
      </w:pPr>
      <w:rPr>
        <w:rFonts w:cs="Times New Roman"/>
      </w:rPr>
    </w:lvl>
    <w:lvl w:ilvl="3" w:tplc="0410000F" w:tentative="1">
      <w:start w:val="1"/>
      <w:numFmt w:val="decimal"/>
      <w:lvlText w:val="%4."/>
      <w:lvlJc w:val="left"/>
      <w:pPr>
        <w:ind w:left="4014" w:hanging="360"/>
      </w:pPr>
      <w:rPr>
        <w:rFonts w:cs="Times New Roman"/>
      </w:rPr>
    </w:lvl>
    <w:lvl w:ilvl="4" w:tplc="04100019" w:tentative="1">
      <w:start w:val="1"/>
      <w:numFmt w:val="lowerLetter"/>
      <w:lvlText w:val="%5."/>
      <w:lvlJc w:val="left"/>
      <w:pPr>
        <w:ind w:left="4734" w:hanging="360"/>
      </w:pPr>
      <w:rPr>
        <w:rFonts w:cs="Times New Roman"/>
      </w:rPr>
    </w:lvl>
    <w:lvl w:ilvl="5" w:tplc="0410001B" w:tentative="1">
      <w:start w:val="1"/>
      <w:numFmt w:val="lowerRoman"/>
      <w:lvlText w:val="%6."/>
      <w:lvlJc w:val="right"/>
      <w:pPr>
        <w:ind w:left="5454" w:hanging="180"/>
      </w:pPr>
      <w:rPr>
        <w:rFonts w:cs="Times New Roman"/>
      </w:rPr>
    </w:lvl>
    <w:lvl w:ilvl="6" w:tplc="0410000F" w:tentative="1">
      <w:start w:val="1"/>
      <w:numFmt w:val="decimal"/>
      <w:lvlText w:val="%7."/>
      <w:lvlJc w:val="left"/>
      <w:pPr>
        <w:ind w:left="6174" w:hanging="360"/>
      </w:pPr>
      <w:rPr>
        <w:rFonts w:cs="Times New Roman"/>
      </w:rPr>
    </w:lvl>
    <w:lvl w:ilvl="7" w:tplc="04100019" w:tentative="1">
      <w:start w:val="1"/>
      <w:numFmt w:val="lowerLetter"/>
      <w:lvlText w:val="%8."/>
      <w:lvlJc w:val="left"/>
      <w:pPr>
        <w:ind w:left="6894" w:hanging="360"/>
      </w:pPr>
      <w:rPr>
        <w:rFonts w:cs="Times New Roman"/>
      </w:rPr>
    </w:lvl>
    <w:lvl w:ilvl="8" w:tplc="0410001B" w:tentative="1">
      <w:start w:val="1"/>
      <w:numFmt w:val="lowerRoman"/>
      <w:lvlText w:val="%9."/>
      <w:lvlJc w:val="right"/>
      <w:pPr>
        <w:ind w:left="7614" w:hanging="180"/>
      </w:pPr>
      <w:rPr>
        <w:rFonts w:cs="Times New Roman"/>
      </w:rPr>
    </w:lvl>
  </w:abstractNum>
  <w:abstractNum w:abstractNumId="6">
    <w:nsid w:val="364E0D5F"/>
    <w:multiLevelType w:val="hybridMultilevel"/>
    <w:tmpl w:val="5498D4A4"/>
    <w:lvl w:ilvl="0" w:tplc="9B0EDF76">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B812EB2"/>
    <w:multiLevelType w:val="multilevel"/>
    <w:tmpl w:val="42D2D8E2"/>
    <w:lvl w:ilvl="0">
      <w:start w:val="1"/>
      <w:numFmt w:val="bullet"/>
      <w:lvlText w:val="-"/>
      <w:lvlJc w:val="left"/>
      <w:pPr>
        <w:tabs>
          <w:tab w:val="decimal" w:pos="432"/>
        </w:tabs>
        <w:ind w:left="720"/>
      </w:pPr>
      <w:rPr>
        <w:rFonts w:ascii="Symbol" w:hAnsi="Symbol"/>
        <w:strike w:val="0"/>
        <w:color w:val="000000"/>
        <w:spacing w:val="-7"/>
        <w:w w:val="100"/>
        <w:sz w:val="21"/>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D512C0F"/>
    <w:multiLevelType w:val="hybridMultilevel"/>
    <w:tmpl w:val="17E2A08E"/>
    <w:lvl w:ilvl="0" w:tplc="3A8C6CA2">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6"/>
  </w:num>
  <w:num w:numId="3">
    <w:abstractNumId w:val="0"/>
  </w:num>
  <w:num w:numId="4">
    <w:abstractNumId w:val="2"/>
  </w:num>
  <w:num w:numId="5">
    <w:abstractNumId w:val="7"/>
  </w:num>
  <w:num w:numId="6">
    <w:abstractNumId w:val="5"/>
  </w:num>
  <w:num w:numId="7">
    <w:abstractNumId w:val="8"/>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E9C"/>
    <w:rsid w:val="00051BFC"/>
    <w:rsid w:val="00066A67"/>
    <w:rsid w:val="000814AA"/>
    <w:rsid w:val="00084591"/>
    <w:rsid w:val="000A5A71"/>
    <w:rsid w:val="000F48F7"/>
    <w:rsid w:val="00146524"/>
    <w:rsid w:val="001C0975"/>
    <w:rsid w:val="0020154E"/>
    <w:rsid w:val="00201730"/>
    <w:rsid w:val="00217107"/>
    <w:rsid w:val="002868CA"/>
    <w:rsid w:val="002C37B2"/>
    <w:rsid w:val="002E043C"/>
    <w:rsid w:val="002F00C9"/>
    <w:rsid w:val="003276B6"/>
    <w:rsid w:val="00335550"/>
    <w:rsid w:val="003C3607"/>
    <w:rsid w:val="003D05EF"/>
    <w:rsid w:val="003E1D47"/>
    <w:rsid w:val="003E3E3E"/>
    <w:rsid w:val="004361DB"/>
    <w:rsid w:val="004517F6"/>
    <w:rsid w:val="00455FDD"/>
    <w:rsid w:val="00471276"/>
    <w:rsid w:val="004E71A9"/>
    <w:rsid w:val="004F34D0"/>
    <w:rsid w:val="00517D35"/>
    <w:rsid w:val="00551D49"/>
    <w:rsid w:val="005B1A72"/>
    <w:rsid w:val="00630032"/>
    <w:rsid w:val="00630C6C"/>
    <w:rsid w:val="00635EC2"/>
    <w:rsid w:val="0065296C"/>
    <w:rsid w:val="0066194B"/>
    <w:rsid w:val="0066402E"/>
    <w:rsid w:val="006A76FC"/>
    <w:rsid w:val="00737792"/>
    <w:rsid w:val="007E06A6"/>
    <w:rsid w:val="00805004"/>
    <w:rsid w:val="00811AFB"/>
    <w:rsid w:val="00860E15"/>
    <w:rsid w:val="00900624"/>
    <w:rsid w:val="00967554"/>
    <w:rsid w:val="009B4B24"/>
    <w:rsid w:val="009D238D"/>
    <w:rsid w:val="00A1343C"/>
    <w:rsid w:val="00A32B8B"/>
    <w:rsid w:val="00A61106"/>
    <w:rsid w:val="00A97F01"/>
    <w:rsid w:val="00AA0FA5"/>
    <w:rsid w:val="00AE2316"/>
    <w:rsid w:val="00B40E49"/>
    <w:rsid w:val="00B613C4"/>
    <w:rsid w:val="00B80BE4"/>
    <w:rsid w:val="00B91E9C"/>
    <w:rsid w:val="00B96108"/>
    <w:rsid w:val="00BE24C3"/>
    <w:rsid w:val="00C4271A"/>
    <w:rsid w:val="00D0669A"/>
    <w:rsid w:val="00DD2A21"/>
    <w:rsid w:val="00DE6D12"/>
    <w:rsid w:val="00E037CB"/>
    <w:rsid w:val="00E23BAD"/>
    <w:rsid w:val="00E4229D"/>
    <w:rsid w:val="00E73AA4"/>
    <w:rsid w:val="00E9502D"/>
    <w:rsid w:val="00EA0EEF"/>
    <w:rsid w:val="00EB51B9"/>
    <w:rsid w:val="00EC042B"/>
    <w:rsid w:val="00EF4B67"/>
    <w:rsid w:val="00EF64E4"/>
    <w:rsid w:val="00F327A1"/>
    <w:rsid w:val="00F61820"/>
    <w:rsid w:val="00FC2905"/>
    <w:rsid w:val="00FF20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91E9C"/>
    <w:pPr>
      <w:widowControl w:val="0"/>
      <w:autoSpaceDE w:val="0"/>
      <w:autoSpaceDN w:val="0"/>
      <w:adjustRightInd w:val="0"/>
    </w:pPr>
    <w:rPr>
      <w:rFonts w:ascii="Times New Roman" w:eastAsia="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B91E9C"/>
    <w:pPr>
      <w:autoSpaceDE w:val="0"/>
      <w:autoSpaceDN w:val="0"/>
      <w:adjustRightInd w:val="0"/>
    </w:pPr>
    <w:rPr>
      <w:rFonts w:ascii="Times New Roman" w:eastAsia="Times New Roman" w:hAnsi="Times New Roman"/>
      <w:color w:val="000000"/>
      <w:sz w:val="24"/>
      <w:szCs w:val="24"/>
    </w:rPr>
  </w:style>
  <w:style w:type="paragraph" w:styleId="Intestazione">
    <w:name w:val="header"/>
    <w:basedOn w:val="Normale"/>
    <w:link w:val="IntestazioneCarattere"/>
    <w:uiPriority w:val="99"/>
    <w:rsid w:val="00B91E9C"/>
    <w:pPr>
      <w:tabs>
        <w:tab w:val="center" w:pos="4819"/>
        <w:tab w:val="right" w:pos="9638"/>
      </w:tabs>
    </w:pPr>
  </w:style>
  <w:style w:type="character" w:customStyle="1" w:styleId="IntestazioneCarattere">
    <w:name w:val="Intestazione Carattere"/>
    <w:link w:val="Intestazione"/>
    <w:uiPriority w:val="99"/>
    <w:locked/>
    <w:rsid w:val="00B91E9C"/>
    <w:rPr>
      <w:rFonts w:ascii="Times New Roman" w:hAnsi="Times New Roman" w:cs="Times New Roman"/>
      <w:sz w:val="20"/>
      <w:szCs w:val="20"/>
      <w:lang w:eastAsia="it-IT"/>
    </w:rPr>
  </w:style>
  <w:style w:type="paragraph" w:styleId="Corpotesto">
    <w:name w:val="Body Text"/>
    <w:basedOn w:val="Normale"/>
    <w:link w:val="CorpotestoCarattere"/>
    <w:uiPriority w:val="99"/>
    <w:semiHidden/>
    <w:rsid w:val="00B91E9C"/>
    <w:pPr>
      <w:spacing w:after="120"/>
    </w:pPr>
  </w:style>
  <w:style w:type="character" w:customStyle="1" w:styleId="CorpotestoCarattere">
    <w:name w:val="Corpo testo Carattere"/>
    <w:link w:val="Corpotesto"/>
    <w:uiPriority w:val="99"/>
    <w:semiHidden/>
    <w:locked/>
    <w:rsid w:val="00B91E9C"/>
    <w:rPr>
      <w:rFonts w:ascii="Times New Roman" w:hAnsi="Times New Roman" w:cs="Times New Roman"/>
      <w:sz w:val="20"/>
      <w:szCs w:val="20"/>
      <w:lang w:eastAsia="it-IT"/>
    </w:rPr>
  </w:style>
  <w:style w:type="paragraph" w:styleId="Paragrafoelenco">
    <w:name w:val="List Paragraph"/>
    <w:basedOn w:val="Normale"/>
    <w:uiPriority w:val="99"/>
    <w:qFormat/>
    <w:rsid w:val="00B91E9C"/>
    <w:pPr>
      <w:widowControl/>
      <w:autoSpaceDE/>
      <w:autoSpaceDN/>
      <w:adjustRightInd/>
      <w:ind w:left="708"/>
    </w:pPr>
    <w:rPr>
      <w:sz w:val="24"/>
      <w:szCs w:val="24"/>
    </w:rPr>
  </w:style>
  <w:style w:type="character" w:styleId="Collegamentoipertestuale">
    <w:name w:val="Hyperlink"/>
    <w:uiPriority w:val="99"/>
    <w:rsid w:val="00B91E9C"/>
    <w:rPr>
      <w:rFonts w:cs="Times New Roman"/>
      <w:color w:val="0000FF"/>
      <w:u w:val="single"/>
    </w:rPr>
  </w:style>
  <w:style w:type="paragraph" w:customStyle="1" w:styleId="Numerazioneperbuste">
    <w:name w:val="Numerazione per buste"/>
    <w:basedOn w:val="Normale"/>
    <w:uiPriority w:val="99"/>
    <w:rsid w:val="00B91E9C"/>
    <w:pPr>
      <w:widowControl/>
      <w:numPr>
        <w:numId w:val="3"/>
      </w:numPr>
      <w:autoSpaceDE/>
      <w:autoSpaceDN/>
      <w:adjustRightInd/>
      <w:spacing w:before="120" w:after="120" w:line="360" w:lineRule="auto"/>
    </w:pPr>
    <w:rPr>
      <w:rFonts w:ascii="Georgia" w:eastAsia="Calibri" w:hAnsi="Georgia"/>
      <w:lang w:eastAsia="ar-SA"/>
    </w:rPr>
  </w:style>
  <w:style w:type="paragraph" w:styleId="Pidipagina">
    <w:name w:val="footer"/>
    <w:basedOn w:val="Normale"/>
    <w:link w:val="PidipaginaCarattere"/>
    <w:uiPriority w:val="99"/>
    <w:rsid w:val="00B91E9C"/>
    <w:pPr>
      <w:tabs>
        <w:tab w:val="center" w:pos="4819"/>
        <w:tab w:val="right" w:pos="9638"/>
      </w:tabs>
    </w:pPr>
  </w:style>
  <w:style w:type="character" w:customStyle="1" w:styleId="PidipaginaCarattere">
    <w:name w:val="Piè di pagina Carattere"/>
    <w:link w:val="Pidipagina"/>
    <w:uiPriority w:val="99"/>
    <w:locked/>
    <w:rsid w:val="00B91E9C"/>
    <w:rPr>
      <w:rFonts w:ascii="Times New Roman" w:hAnsi="Times New Roman" w:cs="Times New Roman"/>
      <w:sz w:val="20"/>
      <w:szCs w:val="20"/>
      <w:lang w:eastAsia="it-IT"/>
    </w:rPr>
  </w:style>
  <w:style w:type="paragraph" w:styleId="Testofumetto">
    <w:name w:val="Balloon Text"/>
    <w:basedOn w:val="Normale"/>
    <w:link w:val="TestofumettoCarattere"/>
    <w:uiPriority w:val="99"/>
    <w:semiHidden/>
    <w:rsid w:val="001C0975"/>
    <w:rPr>
      <w:rFonts w:ascii="Tahoma" w:hAnsi="Tahoma" w:cs="Tahoma"/>
      <w:sz w:val="16"/>
      <w:szCs w:val="16"/>
    </w:rPr>
  </w:style>
  <w:style w:type="character" w:customStyle="1" w:styleId="TestofumettoCarattere">
    <w:name w:val="Testo fumetto Carattere"/>
    <w:link w:val="Testofumetto"/>
    <w:uiPriority w:val="99"/>
    <w:semiHidden/>
    <w:locked/>
    <w:rsid w:val="001C0975"/>
    <w:rPr>
      <w:rFonts w:ascii="Tahoma" w:hAnsi="Tahoma" w:cs="Tahoma"/>
      <w:sz w:val="16"/>
      <w:szCs w:val="16"/>
      <w:lang w:eastAsia="it-IT"/>
    </w:rPr>
  </w:style>
  <w:style w:type="paragraph" w:customStyle="1" w:styleId="Style3">
    <w:name w:val="Style 3"/>
    <w:basedOn w:val="Normale"/>
    <w:uiPriority w:val="99"/>
    <w:rsid w:val="00E037CB"/>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91E9C"/>
    <w:pPr>
      <w:widowControl w:val="0"/>
      <w:autoSpaceDE w:val="0"/>
      <w:autoSpaceDN w:val="0"/>
      <w:adjustRightInd w:val="0"/>
    </w:pPr>
    <w:rPr>
      <w:rFonts w:ascii="Times New Roman" w:eastAsia="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B91E9C"/>
    <w:pPr>
      <w:autoSpaceDE w:val="0"/>
      <w:autoSpaceDN w:val="0"/>
      <w:adjustRightInd w:val="0"/>
    </w:pPr>
    <w:rPr>
      <w:rFonts w:ascii="Times New Roman" w:eastAsia="Times New Roman" w:hAnsi="Times New Roman"/>
      <w:color w:val="000000"/>
      <w:sz w:val="24"/>
      <w:szCs w:val="24"/>
    </w:rPr>
  </w:style>
  <w:style w:type="paragraph" w:styleId="Intestazione">
    <w:name w:val="header"/>
    <w:basedOn w:val="Normale"/>
    <w:link w:val="IntestazioneCarattere"/>
    <w:uiPriority w:val="99"/>
    <w:rsid w:val="00B91E9C"/>
    <w:pPr>
      <w:tabs>
        <w:tab w:val="center" w:pos="4819"/>
        <w:tab w:val="right" w:pos="9638"/>
      </w:tabs>
    </w:pPr>
  </w:style>
  <w:style w:type="character" w:customStyle="1" w:styleId="IntestazioneCarattere">
    <w:name w:val="Intestazione Carattere"/>
    <w:link w:val="Intestazione"/>
    <w:uiPriority w:val="99"/>
    <w:locked/>
    <w:rsid w:val="00B91E9C"/>
    <w:rPr>
      <w:rFonts w:ascii="Times New Roman" w:hAnsi="Times New Roman" w:cs="Times New Roman"/>
      <w:sz w:val="20"/>
      <w:szCs w:val="20"/>
      <w:lang w:eastAsia="it-IT"/>
    </w:rPr>
  </w:style>
  <w:style w:type="paragraph" w:styleId="Corpotesto">
    <w:name w:val="Body Text"/>
    <w:basedOn w:val="Normale"/>
    <w:link w:val="CorpotestoCarattere"/>
    <w:uiPriority w:val="99"/>
    <w:semiHidden/>
    <w:rsid w:val="00B91E9C"/>
    <w:pPr>
      <w:spacing w:after="120"/>
    </w:pPr>
  </w:style>
  <w:style w:type="character" w:customStyle="1" w:styleId="CorpotestoCarattere">
    <w:name w:val="Corpo testo Carattere"/>
    <w:link w:val="Corpotesto"/>
    <w:uiPriority w:val="99"/>
    <w:semiHidden/>
    <w:locked/>
    <w:rsid w:val="00B91E9C"/>
    <w:rPr>
      <w:rFonts w:ascii="Times New Roman" w:hAnsi="Times New Roman" w:cs="Times New Roman"/>
      <w:sz w:val="20"/>
      <w:szCs w:val="20"/>
      <w:lang w:eastAsia="it-IT"/>
    </w:rPr>
  </w:style>
  <w:style w:type="paragraph" w:styleId="Paragrafoelenco">
    <w:name w:val="List Paragraph"/>
    <w:basedOn w:val="Normale"/>
    <w:uiPriority w:val="99"/>
    <w:qFormat/>
    <w:rsid w:val="00B91E9C"/>
    <w:pPr>
      <w:widowControl/>
      <w:autoSpaceDE/>
      <w:autoSpaceDN/>
      <w:adjustRightInd/>
      <w:ind w:left="708"/>
    </w:pPr>
    <w:rPr>
      <w:sz w:val="24"/>
      <w:szCs w:val="24"/>
    </w:rPr>
  </w:style>
  <w:style w:type="character" w:styleId="Collegamentoipertestuale">
    <w:name w:val="Hyperlink"/>
    <w:uiPriority w:val="99"/>
    <w:rsid w:val="00B91E9C"/>
    <w:rPr>
      <w:rFonts w:cs="Times New Roman"/>
      <w:color w:val="0000FF"/>
      <w:u w:val="single"/>
    </w:rPr>
  </w:style>
  <w:style w:type="paragraph" w:customStyle="1" w:styleId="Numerazioneperbuste">
    <w:name w:val="Numerazione per buste"/>
    <w:basedOn w:val="Normale"/>
    <w:uiPriority w:val="99"/>
    <w:rsid w:val="00B91E9C"/>
    <w:pPr>
      <w:widowControl/>
      <w:numPr>
        <w:numId w:val="3"/>
      </w:numPr>
      <w:autoSpaceDE/>
      <w:autoSpaceDN/>
      <w:adjustRightInd/>
      <w:spacing w:before="120" w:after="120" w:line="360" w:lineRule="auto"/>
    </w:pPr>
    <w:rPr>
      <w:rFonts w:ascii="Georgia" w:eastAsia="Calibri" w:hAnsi="Georgia"/>
      <w:lang w:eastAsia="ar-SA"/>
    </w:rPr>
  </w:style>
  <w:style w:type="paragraph" w:styleId="Pidipagina">
    <w:name w:val="footer"/>
    <w:basedOn w:val="Normale"/>
    <w:link w:val="PidipaginaCarattere"/>
    <w:uiPriority w:val="99"/>
    <w:rsid w:val="00B91E9C"/>
    <w:pPr>
      <w:tabs>
        <w:tab w:val="center" w:pos="4819"/>
        <w:tab w:val="right" w:pos="9638"/>
      </w:tabs>
    </w:pPr>
  </w:style>
  <w:style w:type="character" w:customStyle="1" w:styleId="PidipaginaCarattere">
    <w:name w:val="Piè di pagina Carattere"/>
    <w:link w:val="Pidipagina"/>
    <w:uiPriority w:val="99"/>
    <w:locked/>
    <w:rsid w:val="00B91E9C"/>
    <w:rPr>
      <w:rFonts w:ascii="Times New Roman" w:hAnsi="Times New Roman" w:cs="Times New Roman"/>
      <w:sz w:val="20"/>
      <w:szCs w:val="20"/>
      <w:lang w:eastAsia="it-IT"/>
    </w:rPr>
  </w:style>
  <w:style w:type="paragraph" w:styleId="Testofumetto">
    <w:name w:val="Balloon Text"/>
    <w:basedOn w:val="Normale"/>
    <w:link w:val="TestofumettoCarattere"/>
    <w:uiPriority w:val="99"/>
    <w:semiHidden/>
    <w:rsid w:val="001C0975"/>
    <w:rPr>
      <w:rFonts w:ascii="Tahoma" w:hAnsi="Tahoma" w:cs="Tahoma"/>
      <w:sz w:val="16"/>
      <w:szCs w:val="16"/>
    </w:rPr>
  </w:style>
  <w:style w:type="character" w:customStyle="1" w:styleId="TestofumettoCarattere">
    <w:name w:val="Testo fumetto Carattere"/>
    <w:link w:val="Testofumetto"/>
    <w:uiPriority w:val="99"/>
    <w:semiHidden/>
    <w:locked/>
    <w:rsid w:val="001C0975"/>
    <w:rPr>
      <w:rFonts w:ascii="Tahoma" w:hAnsi="Tahoma" w:cs="Tahoma"/>
      <w:sz w:val="16"/>
      <w:szCs w:val="16"/>
      <w:lang w:eastAsia="it-IT"/>
    </w:rPr>
  </w:style>
  <w:style w:type="paragraph" w:customStyle="1" w:styleId="Style3">
    <w:name w:val="Style 3"/>
    <w:basedOn w:val="Normale"/>
    <w:uiPriority w:val="99"/>
    <w:rsid w:val="00E037CB"/>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7163">
      <w:bodyDiv w:val="1"/>
      <w:marLeft w:val="0"/>
      <w:marRight w:val="0"/>
      <w:marTop w:val="0"/>
      <w:marBottom w:val="0"/>
      <w:divBdr>
        <w:top w:val="none" w:sz="0" w:space="0" w:color="auto"/>
        <w:left w:val="none" w:sz="0" w:space="0" w:color="auto"/>
        <w:bottom w:val="none" w:sz="0" w:space="0" w:color="auto"/>
        <w:right w:val="none" w:sz="0" w:space="0" w:color="auto"/>
      </w:divBdr>
    </w:div>
    <w:div w:id="551964913">
      <w:bodyDiv w:val="1"/>
      <w:marLeft w:val="0"/>
      <w:marRight w:val="0"/>
      <w:marTop w:val="0"/>
      <w:marBottom w:val="0"/>
      <w:divBdr>
        <w:top w:val="none" w:sz="0" w:space="0" w:color="auto"/>
        <w:left w:val="none" w:sz="0" w:space="0" w:color="auto"/>
        <w:bottom w:val="none" w:sz="0" w:space="0" w:color="auto"/>
        <w:right w:val="none" w:sz="0" w:space="0" w:color="auto"/>
      </w:divBdr>
    </w:div>
    <w:div w:id="17368566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660</Words>
  <Characters>3767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LABSCCMPS</Company>
  <LinksUpToDate>false</LinksUpToDate>
  <CharactersWithSpaces>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di donna</dc:creator>
  <cp:lastModifiedBy>Gianpaola Modolo</cp:lastModifiedBy>
  <cp:revision>9</cp:revision>
  <cp:lastPrinted>2019-10-17T06:39:00Z</cp:lastPrinted>
  <dcterms:created xsi:type="dcterms:W3CDTF">2022-01-18T13:57:00Z</dcterms:created>
  <dcterms:modified xsi:type="dcterms:W3CDTF">2022-02-15T10:53:00Z</dcterms:modified>
</cp:coreProperties>
</file>