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9F4" w:rsidRPr="00F15B2C" w:rsidRDefault="003109F4" w:rsidP="003109F4">
      <w:pPr>
        <w:jc w:val="right"/>
        <w:rPr>
          <w:rFonts w:ascii="Times New Roman" w:hAnsi="Times New Roman" w:cs="Times New Roman"/>
        </w:rPr>
      </w:pPr>
      <w:r w:rsidRPr="00F15B2C">
        <w:rPr>
          <w:rFonts w:ascii="Times New Roman" w:hAnsi="Times New Roman" w:cs="Times New Roman"/>
        </w:rPr>
        <w:t>ALL.1</w:t>
      </w:r>
      <w:r w:rsidR="00830272" w:rsidRPr="00F15B2C">
        <w:rPr>
          <w:rFonts w:ascii="Times New Roman" w:hAnsi="Times New Roman" w:cs="Times New Roman"/>
        </w:rPr>
        <w:t>5</w:t>
      </w:r>
    </w:p>
    <w:p w:rsidR="003109F4" w:rsidRDefault="003109F4" w:rsidP="00B617D2">
      <w:pPr>
        <w:pStyle w:val="Corpotesto"/>
        <w:spacing w:before="5" w:line="276" w:lineRule="auto"/>
        <w:ind w:right="170"/>
        <w:rPr>
          <w:rFonts w:ascii="Times New Roman" w:eastAsia="Times New Roman" w:hAnsi="Times New Roman" w:cs="Times New Roman"/>
          <w:color w:val="313131"/>
        </w:rPr>
      </w:pPr>
    </w:p>
    <w:p w:rsidR="006B4BF5" w:rsidRPr="00830272" w:rsidRDefault="00830272" w:rsidP="00830272">
      <w:pPr>
        <w:pStyle w:val="Standard"/>
        <w:spacing w:after="0" w:line="240" w:lineRule="auto"/>
        <w:ind w:right="-20"/>
        <w:rPr>
          <w:rFonts w:ascii="Times New Roman" w:eastAsia="Times New Roman" w:hAnsi="Times New Roman" w:cs="Times New Roman"/>
          <w:b/>
          <w:color w:val="313131"/>
          <w:sz w:val="24"/>
          <w:szCs w:val="24"/>
          <w:lang w:val="it-IT"/>
        </w:rPr>
      </w:pPr>
      <w:r w:rsidRPr="00830272">
        <w:rPr>
          <w:rFonts w:ascii="Times New Roman" w:eastAsia="Times New Roman" w:hAnsi="Times New Roman" w:cs="Times New Roman"/>
          <w:b/>
          <w:color w:val="313131"/>
          <w:kern w:val="0"/>
          <w:sz w:val="24"/>
          <w:szCs w:val="24"/>
          <w:lang w:val="it-IT" w:eastAsia="en-US"/>
        </w:rPr>
        <w:t>Gara europea a procedura aperta ai sensi degli articoli 70 e 71 del decreto legislativo 31 marzo 2023 n. 36 per l’affidamento dei servizi di prima accoglienza e servizi connessi ai minori stranieri non accompagnati, da svolgersi con il criterio dell'offerta economicamente più vantaggiosa ai sensi dell'art. 108, comma 2, lett. a) del D. Lgs. 36/2023.</w:t>
      </w:r>
    </w:p>
    <w:p w:rsidR="00830272" w:rsidRDefault="00830272" w:rsidP="0091281D">
      <w:pPr>
        <w:jc w:val="both"/>
      </w:pPr>
    </w:p>
    <w:p w:rsidR="003B4BFB" w:rsidRPr="00F15B2C" w:rsidRDefault="003B4BFB" w:rsidP="0091281D">
      <w:pPr>
        <w:jc w:val="both"/>
        <w:rPr>
          <w:rFonts w:ascii="Times New Roman" w:hAnsi="Times New Roman" w:cs="Times New Roman"/>
        </w:rPr>
      </w:pPr>
      <w:r w:rsidRPr="00F15B2C">
        <w:rPr>
          <w:rFonts w:ascii="Times New Roman" w:hAnsi="Times New Roman" w:cs="Times New Roman"/>
        </w:rPr>
        <w:t>CANDIDATURA IMMOBILE PER ACCOGLIENZA MI</w:t>
      </w:r>
      <w:r w:rsidR="00150AEA" w:rsidRPr="00F15B2C">
        <w:rPr>
          <w:rFonts w:ascii="Times New Roman" w:hAnsi="Times New Roman" w:cs="Times New Roman"/>
        </w:rPr>
        <w:t>NORI</w:t>
      </w:r>
      <w:r w:rsidRPr="00F15B2C">
        <w:rPr>
          <w:rFonts w:ascii="Times New Roman" w:hAnsi="Times New Roman" w:cs="Times New Roman"/>
        </w:rPr>
        <w:t xml:space="preserve"> IN STRUTTURE </w:t>
      </w:r>
      <w:r w:rsidR="00150AEA" w:rsidRPr="00F15B2C">
        <w:rPr>
          <w:rFonts w:ascii="Times New Roman" w:hAnsi="Times New Roman" w:cs="Times New Roman"/>
        </w:rPr>
        <w:t>PRESENTI SUL TERRITORIO DELLA PROVINCIA DI POTENZA</w:t>
      </w:r>
    </w:p>
    <w:p w:rsidR="003B4BFB" w:rsidRDefault="003B4BFB" w:rsidP="0091281D">
      <w:pPr>
        <w:jc w:val="both"/>
      </w:pPr>
      <w:r>
        <w:t>Il sottoscritto_________________________________, nato a _________________il___________________</w:t>
      </w:r>
    </w:p>
    <w:p w:rsidR="003B4BFB" w:rsidRDefault="003B4BFB" w:rsidP="0091281D">
      <w:pPr>
        <w:jc w:val="both"/>
      </w:pPr>
      <w:r>
        <w:t>Rappresentante legale della</w:t>
      </w:r>
      <w:r w:rsidR="003109F4">
        <w:t xml:space="preserve"> società_______________________</w:t>
      </w:r>
      <w:r>
        <w:t>,</w:t>
      </w:r>
      <w:r w:rsidR="003109F4">
        <w:t xml:space="preserve"> </w:t>
      </w:r>
      <w:r>
        <w:t>con sede in____________ _</w:t>
      </w:r>
      <w:r w:rsidR="003109F4">
        <w:t xml:space="preserve">_________________________________________ </w:t>
      </w:r>
      <w:r>
        <w:t>via___________ P.I._____________________________</w:t>
      </w:r>
    </w:p>
    <w:p w:rsidR="006A2157" w:rsidRPr="0091281D" w:rsidRDefault="006A2157" w:rsidP="0091281D">
      <w:pPr>
        <w:pStyle w:val="Standard"/>
        <w:tabs>
          <w:tab w:val="left" w:pos="1560"/>
          <w:tab w:val="left" w:pos="3240"/>
          <w:tab w:val="left" w:pos="6040"/>
          <w:tab w:val="left" w:pos="7040"/>
          <w:tab w:val="left" w:pos="7580"/>
        </w:tabs>
        <w:spacing w:after="0" w:line="240" w:lineRule="auto"/>
        <w:ind w:right="122" w:firstLine="28"/>
        <w:rPr>
          <w:rFonts w:asciiTheme="minorHAnsi" w:eastAsiaTheme="minorHAnsi" w:hAnsiTheme="minorHAnsi" w:cstheme="minorBidi"/>
          <w:kern w:val="0"/>
          <w:lang w:val="it-IT" w:eastAsia="en-US"/>
        </w:rPr>
      </w:pPr>
      <w:r w:rsidRPr="0091281D">
        <w:rPr>
          <w:rFonts w:asciiTheme="minorHAnsi" w:eastAsiaTheme="minorHAnsi" w:hAnsiTheme="minorHAnsi" w:cstheme="minorBidi"/>
          <w:kern w:val="0"/>
          <w:lang w:val="it-IT" w:eastAsia="en-US"/>
        </w:rPr>
        <w:t xml:space="preserve">consapevole delle sanzioni penali previste dall'art. 76 del D.P.R. 28 dicembre 2000, n. 445 per il caso di formazione o uso di atti falsi, rilascio di dichiarazioni mendaci, o esibizione di atti contenenti dati non più rispondenti a verità, assumendone piena responsabilità, ai sensi dell'articolo 46 e/o 47 del citato D.P.R., nonché delle conseguenze di cui all’art. 75, comma 1, del medesimo decreto, nel caso di dichiarazioni mendaci, sotto la propria responsabilità ai fini della </w:t>
      </w:r>
      <w:r w:rsidR="0091281D">
        <w:rPr>
          <w:rFonts w:asciiTheme="minorHAnsi" w:eastAsiaTheme="minorHAnsi" w:hAnsiTheme="minorHAnsi" w:cstheme="minorBidi"/>
          <w:kern w:val="0"/>
          <w:lang w:val="it-IT" w:eastAsia="en-US"/>
        </w:rPr>
        <w:t xml:space="preserve"> </w:t>
      </w:r>
      <w:r w:rsidRPr="0091281D">
        <w:rPr>
          <w:rFonts w:asciiTheme="minorHAnsi" w:eastAsiaTheme="minorHAnsi" w:hAnsiTheme="minorHAnsi" w:cstheme="minorBidi"/>
          <w:kern w:val="0"/>
          <w:lang w:val="it-IT" w:eastAsia="en-US"/>
        </w:rPr>
        <w:t xml:space="preserve">partecipazione alla procedura di cui </w:t>
      </w:r>
      <w:r w:rsidR="0091281D">
        <w:rPr>
          <w:rFonts w:asciiTheme="minorHAnsi" w:eastAsiaTheme="minorHAnsi" w:hAnsiTheme="minorHAnsi" w:cstheme="minorBidi"/>
          <w:kern w:val="0"/>
          <w:lang w:val="it-IT" w:eastAsia="en-US"/>
        </w:rPr>
        <w:t xml:space="preserve"> </w:t>
      </w:r>
      <w:r w:rsidRPr="0091281D">
        <w:rPr>
          <w:rFonts w:asciiTheme="minorHAnsi" w:eastAsiaTheme="minorHAnsi" w:hAnsiTheme="minorHAnsi" w:cstheme="minorBidi"/>
          <w:kern w:val="0"/>
          <w:lang w:val="it-IT" w:eastAsia="en-US"/>
        </w:rPr>
        <w:t xml:space="preserve">all'oggetto </w:t>
      </w:r>
    </w:p>
    <w:p w:rsidR="006A2157" w:rsidRDefault="006A2157" w:rsidP="0091281D">
      <w:pPr>
        <w:jc w:val="both"/>
      </w:pPr>
    </w:p>
    <w:p w:rsidR="00881652" w:rsidRDefault="00881652" w:rsidP="00A63BB8">
      <w:pPr>
        <w:jc w:val="center"/>
      </w:pPr>
      <w:r>
        <w:t>DICHIARA</w:t>
      </w:r>
    </w:p>
    <w:p w:rsidR="00881652" w:rsidRDefault="006A2157" w:rsidP="003109F4">
      <w:pPr>
        <w:pStyle w:val="Paragrafoelenco"/>
        <w:numPr>
          <w:ilvl w:val="0"/>
          <w:numId w:val="3"/>
        </w:numPr>
        <w:spacing w:after="240"/>
        <w:ind w:left="284" w:hanging="284"/>
        <w:contextualSpacing w:val="0"/>
      </w:pPr>
      <w:r w:rsidRPr="0069504D">
        <w:t>che</w:t>
      </w:r>
      <w:r w:rsidR="003B4BFB" w:rsidRPr="0069504D">
        <w:t xml:space="preserve"> l’immobile______________________________</w:t>
      </w:r>
      <w:r w:rsidRPr="0069504D">
        <w:t xml:space="preserve"> è ubicato nel comune di_____________</w:t>
      </w:r>
      <w:r w:rsidR="00FF0A0A">
        <w:softHyphen/>
      </w:r>
      <w:r w:rsidR="00FF0A0A">
        <w:softHyphen/>
        <w:t>_________</w:t>
      </w:r>
      <w:r w:rsidR="003B4BFB" w:rsidRPr="0069504D">
        <w:t>, via___________</w:t>
      </w:r>
      <w:r w:rsidRPr="0069504D">
        <w:t>__________________                     identificato catastalmente con</w:t>
      </w:r>
      <w:r w:rsidR="003B4BFB" w:rsidRPr="0069504D">
        <w:t>._______part.__________sub.____________cat.catastale__________________________________</w:t>
      </w:r>
      <w:r w:rsidRPr="0069504D">
        <w:t xml:space="preserve">, </w:t>
      </w:r>
      <w:r w:rsidR="006E22CB">
        <w:t>( vedasi visura catastale con allegata planimetria)</w:t>
      </w:r>
    </w:p>
    <w:p w:rsidR="006E22CB" w:rsidRPr="006E22CB" w:rsidRDefault="003109F4" w:rsidP="003109F4">
      <w:pPr>
        <w:pStyle w:val="Paragrafoelenco"/>
        <w:numPr>
          <w:ilvl w:val="0"/>
          <w:numId w:val="3"/>
        </w:numPr>
        <w:ind w:left="284" w:hanging="284"/>
      </w:pPr>
      <w:r>
        <w:t>c</w:t>
      </w:r>
      <w:r w:rsidR="006E22CB">
        <w:t>he la</w:t>
      </w:r>
      <w:r w:rsidR="006E22CB" w:rsidRPr="006E22CB">
        <w:t xml:space="preserve">  struttura  garanti</w:t>
      </w:r>
      <w:r w:rsidR="006E22CB">
        <w:t>sce</w:t>
      </w:r>
      <w:r w:rsidR="006E22CB" w:rsidRPr="006E22CB">
        <w:t xml:space="preserve"> le seguenti condizioni: </w:t>
      </w:r>
    </w:p>
    <w:p w:rsidR="00DF26BA" w:rsidRDefault="006E22CB" w:rsidP="003109F4">
      <w:pPr>
        <w:pStyle w:val="Corpotesto"/>
        <w:numPr>
          <w:ilvl w:val="0"/>
          <w:numId w:val="4"/>
        </w:numPr>
        <w:spacing w:before="120" w:after="120" w:line="276" w:lineRule="auto"/>
        <w:ind w:left="567" w:right="170"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requisiti  igienici minimi previsti dai Regolamenti locali di igiene (D.M. 5.07.1975)</w:t>
      </w:r>
      <w:r w:rsidR="00DF26BA">
        <w:rPr>
          <w:rFonts w:asciiTheme="minorHAnsi" w:eastAsiaTheme="minorHAnsi" w:hAnsiTheme="minorHAnsi" w:cstheme="minorBidi"/>
          <w:sz w:val="22"/>
          <w:szCs w:val="22"/>
        </w:rPr>
        <w:t>, (</w:t>
      </w:r>
      <w:r w:rsidR="00DF26BA" w:rsidRPr="00DF26BA">
        <w:rPr>
          <w:rFonts w:asciiTheme="minorHAnsi" w:eastAsiaTheme="minorHAnsi" w:hAnsiTheme="minorHAnsi" w:cstheme="minorBidi"/>
          <w:b/>
          <w:i/>
          <w:sz w:val="22"/>
          <w:szCs w:val="22"/>
        </w:rPr>
        <w:t xml:space="preserve">vedasi </w:t>
      </w:r>
      <w:r w:rsidRPr="00DF26BA">
        <w:rPr>
          <w:rFonts w:asciiTheme="minorHAnsi" w:eastAsiaTheme="minorHAnsi" w:hAnsiTheme="minorHAnsi" w:cstheme="minorBidi"/>
          <w:b/>
          <w:i/>
          <w:sz w:val="22"/>
          <w:szCs w:val="22"/>
        </w:rPr>
        <w:t>certificato di idoneità alloggiativa riportante il numero massimo dei minori ospitabili rilasciato dal tecnico comunale ove è ubicata la struttura o da perizia asseverata);</w:t>
      </w:r>
    </w:p>
    <w:p w:rsidR="006E22CB" w:rsidRPr="00DF26BA" w:rsidRDefault="006E22CB" w:rsidP="003109F4">
      <w:pPr>
        <w:pStyle w:val="Corpotesto"/>
        <w:spacing w:before="120" w:after="120" w:line="276" w:lineRule="auto"/>
        <w:ind w:left="284" w:right="170" w:hanging="284"/>
        <w:rPr>
          <w:rFonts w:asciiTheme="minorHAnsi" w:eastAsiaTheme="minorHAnsi" w:hAnsiTheme="minorHAnsi" w:cstheme="minorBidi"/>
          <w:sz w:val="22"/>
          <w:szCs w:val="22"/>
        </w:rPr>
      </w:pPr>
    </w:p>
    <w:p w:rsidR="006E22CB" w:rsidRDefault="006E22CB" w:rsidP="003109F4">
      <w:pPr>
        <w:pStyle w:val="Corpotesto"/>
        <w:numPr>
          <w:ilvl w:val="0"/>
          <w:numId w:val="4"/>
        </w:numPr>
        <w:spacing w:before="120" w:after="120" w:line="276" w:lineRule="auto"/>
        <w:ind w:left="567" w:right="170" w:hanging="283"/>
        <w:rPr>
          <w:rFonts w:asciiTheme="minorHAnsi" w:eastAsiaTheme="minorHAnsi" w:hAnsiTheme="minorHAnsi" w:cstheme="minorBidi"/>
          <w:b/>
          <w:sz w:val="22"/>
          <w:szCs w:val="22"/>
        </w:rPr>
      </w:pPr>
      <w:r w:rsidRPr="006E22CB">
        <w:rPr>
          <w:rFonts w:asciiTheme="minorHAnsi" w:eastAsiaTheme="minorHAnsi" w:hAnsiTheme="minorHAnsi" w:cstheme="minorBidi"/>
          <w:sz w:val="22"/>
          <w:szCs w:val="22"/>
        </w:rPr>
        <w:t>difesa dagli incendi  secondo   normativa vigente</w:t>
      </w:r>
      <w:r>
        <w:rPr>
          <w:rFonts w:asciiTheme="minorHAnsi" w:eastAsiaTheme="minorHAnsi" w:hAnsiTheme="minorHAnsi" w:cstheme="minorBidi"/>
          <w:sz w:val="22"/>
          <w:szCs w:val="22"/>
        </w:rPr>
        <w:t xml:space="preserve">( </w:t>
      </w:r>
      <w:r w:rsidRPr="00DF26BA">
        <w:rPr>
          <w:rFonts w:asciiTheme="minorHAnsi" w:eastAsiaTheme="minorHAnsi" w:hAnsiTheme="minorHAnsi" w:cstheme="minorBidi"/>
          <w:b/>
          <w:i/>
          <w:sz w:val="22"/>
          <w:szCs w:val="22"/>
        </w:rPr>
        <w:t>vedasi certificato prevenzione/incendi</w:t>
      </w:r>
      <w:r w:rsidRPr="00DF26BA">
        <w:rPr>
          <w:rFonts w:asciiTheme="minorHAnsi" w:eastAsiaTheme="minorHAnsi" w:hAnsiTheme="minorHAnsi" w:cstheme="minorBidi"/>
          <w:b/>
          <w:sz w:val="22"/>
          <w:szCs w:val="22"/>
        </w:rPr>
        <w:t xml:space="preserve">); </w:t>
      </w:r>
    </w:p>
    <w:p w:rsidR="006E22CB" w:rsidRPr="00DF26BA" w:rsidRDefault="006E22CB" w:rsidP="003109F4">
      <w:pPr>
        <w:pStyle w:val="Corpotesto"/>
        <w:numPr>
          <w:ilvl w:val="0"/>
          <w:numId w:val="4"/>
        </w:numPr>
        <w:spacing w:before="120" w:after="120" w:line="276" w:lineRule="auto"/>
        <w:ind w:left="567" w:right="170" w:hanging="283"/>
        <w:rPr>
          <w:rFonts w:asciiTheme="minorHAnsi" w:eastAsiaTheme="minorHAnsi" w:hAnsiTheme="minorHAnsi" w:cstheme="minorBidi"/>
          <w:b/>
          <w:i/>
          <w:sz w:val="22"/>
          <w:szCs w:val="22"/>
        </w:rPr>
      </w:pPr>
      <w:r w:rsidRPr="006E22CB">
        <w:rPr>
          <w:rFonts w:asciiTheme="minorHAnsi" w:eastAsiaTheme="minorHAnsi" w:hAnsiTheme="minorHAnsi" w:cstheme="minorBidi"/>
          <w:sz w:val="22"/>
          <w:szCs w:val="22"/>
        </w:rPr>
        <w:t>sicurezza degli impianti  secondo  normativa  vigente</w:t>
      </w:r>
      <w:r w:rsidR="00DF26BA">
        <w:rPr>
          <w:rFonts w:asciiTheme="minorHAnsi" w:eastAsiaTheme="minorHAnsi" w:hAnsiTheme="minorHAnsi" w:cstheme="minorBidi"/>
          <w:sz w:val="22"/>
          <w:szCs w:val="22"/>
        </w:rPr>
        <w:t xml:space="preserve"> </w:t>
      </w:r>
      <w:r w:rsidRPr="00DF26BA">
        <w:rPr>
          <w:rFonts w:asciiTheme="minorHAnsi" w:eastAsiaTheme="minorHAnsi" w:hAnsiTheme="minorHAnsi" w:cstheme="minorBidi"/>
          <w:b/>
          <w:i/>
          <w:sz w:val="22"/>
          <w:szCs w:val="22"/>
        </w:rPr>
        <w:t xml:space="preserve">( vedasi dichiarazione del proprietario della struttura) ; </w:t>
      </w:r>
    </w:p>
    <w:p w:rsidR="006E22CB" w:rsidRPr="006E22CB" w:rsidRDefault="006E22CB" w:rsidP="003109F4">
      <w:pPr>
        <w:pStyle w:val="Corpotesto"/>
        <w:numPr>
          <w:ilvl w:val="0"/>
          <w:numId w:val="4"/>
        </w:numPr>
        <w:spacing w:before="120" w:after="120" w:line="276" w:lineRule="auto"/>
        <w:ind w:left="567" w:right="170" w:hanging="283"/>
        <w:rPr>
          <w:rFonts w:asciiTheme="minorHAnsi" w:eastAsiaTheme="minorHAnsi" w:hAnsiTheme="minorHAnsi" w:cstheme="minorBidi"/>
          <w:sz w:val="22"/>
          <w:szCs w:val="22"/>
        </w:rPr>
      </w:pPr>
      <w:proofErr w:type="spellStart"/>
      <w:r w:rsidRPr="006E22CB">
        <w:rPr>
          <w:rFonts w:asciiTheme="minorHAnsi" w:eastAsiaTheme="minorHAnsi" w:hAnsiTheme="minorHAnsi" w:cstheme="minorBidi"/>
          <w:sz w:val="22"/>
          <w:szCs w:val="22"/>
        </w:rPr>
        <w:t>visitabilità</w:t>
      </w:r>
      <w:proofErr w:type="spellEnd"/>
      <w:r w:rsidRPr="006E22CB">
        <w:rPr>
          <w:rFonts w:asciiTheme="minorHAnsi" w:eastAsiaTheme="minorHAnsi" w:hAnsiTheme="minorHAnsi" w:cstheme="minorBidi"/>
          <w:sz w:val="22"/>
          <w:szCs w:val="22"/>
        </w:rPr>
        <w:t xml:space="preserve"> secondo il D.P.R. n. 503/96; </w:t>
      </w:r>
    </w:p>
    <w:p w:rsidR="006E22CB" w:rsidRPr="00DF26BA" w:rsidRDefault="006E22CB" w:rsidP="003109F4">
      <w:pPr>
        <w:pStyle w:val="Corpotesto"/>
        <w:numPr>
          <w:ilvl w:val="0"/>
          <w:numId w:val="4"/>
        </w:numPr>
        <w:spacing w:before="120" w:after="120" w:line="276" w:lineRule="auto"/>
        <w:ind w:left="567" w:right="170" w:hanging="283"/>
        <w:rPr>
          <w:rFonts w:asciiTheme="minorHAnsi" w:eastAsiaTheme="minorHAnsi" w:hAnsiTheme="minorHAnsi" w:cstheme="minorBidi"/>
          <w:b/>
          <w:i/>
          <w:sz w:val="22"/>
          <w:szCs w:val="22"/>
        </w:rPr>
      </w:pPr>
      <w:r w:rsidRPr="006E22CB">
        <w:rPr>
          <w:rFonts w:asciiTheme="minorHAnsi" w:eastAsiaTheme="minorHAnsi" w:hAnsiTheme="minorHAnsi" w:cstheme="minorBidi"/>
          <w:sz w:val="22"/>
          <w:szCs w:val="22"/>
        </w:rPr>
        <w:lastRenderedPageBreak/>
        <w:t>agibilità in conformità  a quanto previsto  dalle norme vigenti</w:t>
      </w:r>
      <w:r w:rsidRPr="00DF26BA">
        <w:rPr>
          <w:rFonts w:asciiTheme="minorHAnsi" w:eastAsiaTheme="minorHAnsi" w:hAnsiTheme="minorHAnsi" w:cstheme="minorBidi"/>
          <w:b/>
          <w:sz w:val="22"/>
          <w:szCs w:val="22"/>
        </w:rPr>
        <w:t xml:space="preserve">( </w:t>
      </w:r>
      <w:r w:rsidRPr="00DF26BA">
        <w:rPr>
          <w:rFonts w:asciiTheme="minorHAnsi" w:eastAsiaTheme="minorHAnsi" w:hAnsiTheme="minorHAnsi" w:cstheme="minorBidi"/>
          <w:b/>
          <w:i/>
          <w:sz w:val="22"/>
          <w:szCs w:val="22"/>
        </w:rPr>
        <w:t>vedasi certificato di agibilità</w:t>
      </w:r>
      <w:r w:rsidR="0049087D" w:rsidRPr="00DF26BA">
        <w:rPr>
          <w:rFonts w:eastAsia="Times New Roman" w:cstheme="minorHAnsi"/>
          <w:b/>
          <w:sz w:val="20"/>
        </w:rPr>
        <w:t xml:space="preserve"> </w:t>
      </w:r>
      <w:r w:rsidR="0049087D" w:rsidRPr="00DF26BA">
        <w:rPr>
          <w:rFonts w:asciiTheme="minorHAnsi" w:eastAsiaTheme="minorHAnsi" w:hAnsiTheme="minorHAnsi" w:cstheme="minorBidi"/>
          <w:b/>
          <w:i/>
          <w:sz w:val="22"/>
          <w:szCs w:val="22"/>
        </w:rPr>
        <w:t>rilasciato dal Comune dove è ubicato l’immobile, o altra attestazione sostitutiva)</w:t>
      </w:r>
      <w:r w:rsidRPr="00DF26BA">
        <w:rPr>
          <w:rFonts w:asciiTheme="minorHAnsi" w:eastAsiaTheme="minorHAnsi" w:hAnsiTheme="minorHAnsi" w:cstheme="minorBidi"/>
          <w:b/>
          <w:i/>
          <w:sz w:val="22"/>
          <w:szCs w:val="22"/>
        </w:rPr>
        <w:t xml:space="preserve">. </w:t>
      </w:r>
    </w:p>
    <w:p w:rsidR="006E22CB" w:rsidRPr="006E22CB" w:rsidRDefault="006E22CB" w:rsidP="003109F4">
      <w:pPr>
        <w:pStyle w:val="Paragrafoelenco"/>
        <w:numPr>
          <w:ilvl w:val="0"/>
          <w:numId w:val="3"/>
        </w:numPr>
        <w:spacing w:after="240"/>
        <w:ind w:left="284" w:hanging="284"/>
        <w:contextualSpacing w:val="0"/>
      </w:pPr>
      <w:r>
        <w:t>Che l’immobile rispetta le seguenti superfici e l’arredamento minimo richiesto</w:t>
      </w:r>
      <w:r w:rsidRPr="006E22CB">
        <w:t xml:space="preserve">: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una superficie   minima  delle camere,  al netto di ogni locale accessorio,  di mq.  9 per le camere ad un letto, mq. 14 per le camere a 2 letti con un incremento di superficie di mq. 6   per ogni letto in più;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almeno  un  servizio igienico-sanitario ogni 8 posti letto dotato di wc, lavabo, specchio, vasca  da   bagno o piatto doccia,  anche posti in vani separati. Nel rapporto   di cui sopra  non si  computano  le eventuali camere  dotate di  servizi igienici privati;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arredamento   minimo  per  le camere da letto composto  da letto, sedia o sgabello,  scomparto, armadio   per persona;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locale   comune di  soggiorno,  di norma  distinto dalla  sala da  pranzo,    dimensionato nel  rapporto  minimo  di mq. 0,50 per ogni posto letto effettivo;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appositi  locali, rispondenti alla normativa vigente in materia  di sicurezza alimentare ed in applicazione  dei regolamenti comunali di settore, per la   somministrazione ed il consumo dei pasti (nel rispetto della cultura e della tradizione religiosa oltre che dell'età dei destinatari);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locale/i e servizi igienici ad uso esclusivo del personale;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locali per incontri individuali e di gruppo; </w:t>
      </w:r>
    </w:p>
    <w:p w:rsidR="006E22CB" w:rsidRPr="006E22CB" w:rsidRDefault="006E22CB" w:rsidP="003109F4">
      <w:pPr>
        <w:pStyle w:val="Corpotesto"/>
        <w:numPr>
          <w:ilvl w:val="0"/>
          <w:numId w:val="5"/>
        </w:numPr>
        <w:ind w:left="567" w:right="171" w:hanging="283"/>
        <w:rPr>
          <w:rFonts w:asciiTheme="minorHAnsi" w:eastAsiaTheme="minorHAnsi" w:hAnsiTheme="minorHAnsi" w:cstheme="minorBidi"/>
          <w:sz w:val="22"/>
          <w:szCs w:val="22"/>
        </w:rPr>
      </w:pPr>
      <w:r w:rsidRPr="006E22CB">
        <w:rPr>
          <w:rFonts w:asciiTheme="minorHAnsi" w:eastAsiaTheme="minorHAnsi" w:hAnsiTheme="minorHAnsi" w:cstheme="minorBidi"/>
          <w:sz w:val="22"/>
          <w:szCs w:val="22"/>
        </w:rPr>
        <w:t xml:space="preserve">locale/i di adeguate dimensioni che  consenta ai  rappresentanti delle competenti Autorità  di svolgere  le  attività finalizzate alle procedure  di identificazione  ed accertamento   della minore  età; </w:t>
      </w:r>
    </w:p>
    <w:p w:rsidR="006E22CB" w:rsidRPr="00DF26BA" w:rsidRDefault="006E22CB" w:rsidP="003109F4">
      <w:pPr>
        <w:pStyle w:val="Corpotesto"/>
        <w:numPr>
          <w:ilvl w:val="0"/>
          <w:numId w:val="5"/>
        </w:numPr>
        <w:ind w:left="567" w:right="171" w:hanging="283"/>
        <w:rPr>
          <w:rFonts w:asciiTheme="minorHAnsi" w:eastAsiaTheme="minorHAnsi" w:hAnsiTheme="minorHAnsi" w:cstheme="minorBidi"/>
          <w:b/>
          <w:i/>
          <w:sz w:val="22"/>
          <w:szCs w:val="22"/>
        </w:rPr>
      </w:pPr>
      <w:r w:rsidRPr="006E22CB">
        <w:rPr>
          <w:rFonts w:asciiTheme="minorHAnsi" w:eastAsiaTheme="minorHAnsi" w:hAnsiTheme="minorHAnsi" w:cstheme="minorBidi"/>
          <w:sz w:val="22"/>
          <w:szCs w:val="22"/>
        </w:rPr>
        <w:t>spazi per lavanderia, stireria, depositi, ecc. adeguati alle  modalità organizzative  adottate per il servizio</w:t>
      </w:r>
      <w:r w:rsidR="00151435" w:rsidRPr="00DF26BA">
        <w:rPr>
          <w:rFonts w:asciiTheme="minorHAnsi" w:eastAsiaTheme="minorHAnsi" w:hAnsiTheme="minorHAnsi" w:cstheme="minorBidi"/>
          <w:b/>
          <w:i/>
          <w:sz w:val="22"/>
          <w:szCs w:val="22"/>
        </w:rPr>
        <w:t>( vedasi certificato di idoneità alloggiativa contenente tali informazioni)</w:t>
      </w:r>
      <w:r w:rsidRPr="00DF26BA">
        <w:rPr>
          <w:rFonts w:asciiTheme="minorHAnsi" w:eastAsiaTheme="minorHAnsi" w:hAnsiTheme="minorHAnsi" w:cstheme="minorBidi"/>
          <w:b/>
          <w:i/>
          <w:sz w:val="22"/>
          <w:szCs w:val="22"/>
        </w:rPr>
        <w:t xml:space="preserve">; </w:t>
      </w:r>
    </w:p>
    <w:p w:rsidR="006E22CB" w:rsidRPr="00DF26BA" w:rsidRDefault="006E22CB" w:rsidP="003109F4">
      <w:pPr>
        <w:pStyle w:val="Corpotesto"/>
        <w:ind w:left="567" w:right="171" w:hanging="283"/>
        <w:rPr>
          <w:rFonts w:asciiTheme="minorHAnsi" w:eastAsiaTheme="minorHAnsi" w:hAnsiTheme="minorHAnsi" w:cstheme="minorBidi"/>
          <w:b/>
          <w:i/>
          <w:sz w:val="22"/>
          <w:szCs w:val="22"/>
        </w:rPr>
      </w:pPr>
    </w:p>
    <w:p w:rsidR="006E22CB" w:rsidRDefault="006E22CB" w:rsidP="003109F4">
      <w:pPr>
        <w:pStyle w:val="Paragrafoelenco"/>
        <w:numPr>
          <w:ilvl w:val="0"/>
          <w:numId w:val="3"/>
        </w:numPr>
        <w:spacing w:after="240"/>
        <w:ind w:left="284" w:hanging="284"/>
        <w:contextualSpacing w:val="0"/>
      </w:pPr>
      <w:r>
        <w:t xml:space="preserve">Che l’immobile è </w:t>
      </w:r>
      <w:r w:rsidRPr="006E22CB">
        <w:t xml:space="preserve"> ubica</w:t>
      </w:r>
      <w:r>
        <w:t>to</w:t>
      </w:r>
      <w:r w:rsidRPr="006E22CB">
        <w:t xml:space="preserve"> </w:t>
      </w:r>
      <w:r>
        <w:t>in</w:t>
      </w:r>
      <w:r w:rsidRPr="006E22CB">
        <w:t xml:space="preserve"> centri abitati oppure, se in prossimità degli stessi, in luoghi ben collegati da frequente   trasporto pubblico  e/o privato  in   modo da   consentire l'agevole e    autonomo spostamento   dei destinatari.</w:t>
      </w:r>
    </w:p>
    <w:p w:rsidR="006E22CB" w:rsidRDefault="0049087D" w:rsidP="003109F4">
      <w:pPr>
        <w:pStyle w:val="Paragrafoelenco"/>
        <w:numPr>
          <w:ilvl w:val="0"/>
          <w:numId w:val="3"/>
        </w:numPr>
        <w:spacing w:after="240"/>
        <w:ind w:left="284" w:hanging="284"/>
        <w:contextualSpacing w:val="0"/>
        <w:jc w:val="both"/>
      </w:pPr>
      <w:r>
        <w:rPr>
          <w:rFonts w:cstheme="minorHAnsi"/>
        </w:rPr>
        <w:t>che</w:t>
      </w:r>
      <w:r w:rsidR="00FF0A0A">
        <w:t xml:space="preserve"> </w:t>
      </w:r>
      <w:r w:rsidR="00DF26BA">
        <w:t xml:space="preserve">per tale immobile intende </w:t>
      </w:r>
      <w:r w:rsidR="003B4BFB" w:rsidRPr="0069504D">
        <w:t>accoglie</w:t>
      </w:r>
      <w:r w:rsidR="00DF26BA">
        <w:t xml:space="preserve">re </w:t>
      </w:r>
      <w:r w:rsidR="006A2157" w:rsidRPr="0069504D">
        <w:t xml:space="preserve"> un numero </w:t>
      </w:r>
      <w:r w:rsidR="00881652">
        <w:t xml:space="preserve">massimo </w:t>
      </w:r>
      <w:proofErr w:type="spellStart"/>
      <w:r w:rsidR="006A2157" w:rsidRPr="0069504D">
        <w:t>di_</w:t>
      </w:r>
      <w:r w:rsidR="003109F4">
        <w:t>__</w:t>
      </w:r>
      <w:r w:rsidR="006A2157" w:rsidRPr="0069504D">
        <w:t>_</w:t>
      </w:r>
      <w:r w:rsidR="00881652">
        <w:t>posti</w:t>
      </w:r>
      <w:proofErr w:type="spellEnd"/>
      <w:r w:rsidR="006A2157" w:rsidRPr="0069504D">
        <w:t>________</w:t>
      </w:r>
      <w:r w:rsidR="003B4BFB" w:rsidRPr="0069504D">
        <w:t xml:space="preserve"> (come da certificazione </w:t>
      </w:r>
      <w:r w:rsidR="002B4E9B" w:rsidRPr="0069504D">
        <w:t xml:space="preserve">di </w:t>
      </w:r>
      <w:r w:rsidR="003B4BFB" w:rsidRPr="0069504D">
        <w:t>idoneità alloggiativa rilasciata dal tecnico comunale</w:t>
      </w:r>
      <w:r w:rsidR="00A8507E">
        <w:t xml:space="preserve"> ove è ubicata la struttura o perizia tecnica asseverata</w:t>
      </w:r>
      <w:r w:rsidR="0069504D" w:rsidRPr="0069504D">
        <w:t xml:space="preserve">, </w:t>
      </w:r>
      <w:r w:rsidR="00BE4246">
        <w:t>oltreché</w:t>
      </w:r>
      <w:r w:rsidR="0069504D">
        <w:t xml:space="preserve"> </w:t>
      </w:r>
      <w:r w:rsidR="00BE4246">
        <w:t xml:space="preserve">ai sensi del D.M. 5/7/1975 anche </w:t>
      </w:r>
      <w:r w:rsidR="0069504D" w:rsidRPr="0069504D">
        <w:t>ai sensi dell'art. 3, comma</w:t>
      </w:r>
      <w:r w:rsidR="0069504D">
        <w:t>,</w:t>
      </w:r>
      <w:r w:rsidR="0069504D" w:rsidRPr="0069504D">
        <w:t xml:space="preserve"> del </w:t>
      </w:r>
      <w:r w:rsidR="0069504D" w:rsidRPr="00CF2157">
        <w:rPr>
          <w:u w:val="single"/>
        </w:rPr>
        <w:t>Decreto Intermin</w:t>
      </w:r>
      <w:r w:rsidR="00BE4246">
        <w:rPr>
          <w:u w:val="single"/>
        </w:rPr>
        <w:t>isteriale del 1° settembre 2016 ,</w:t>
      </w:r>
      <w:r w:rsidR="00881652">
        <w:t xml:space="preserve">  della normativa R</w:t>
      </w:r>
      <w:r w:rsidR="0069504D" w:rsidRPr="0069504D">
        <w:t xml:space="preserve">egionale </w:t>
      </w:r>
      <w:r w:rsidR="00BE4246">
        <w:t xml:space="preserve">vigente </w:t>
      </w:r>
      <w:r w:rsidR="00CF2157">
        <w:t xml:space="preserve">e </w:t>
      </w:r>
      <w:r w:rsidR="00FF0A0A">
        <w:t>dell’articolo 9 del capitolato</w:t>
      </w:r>
      <w:r w:rsidR="00F15B2C">
        <w:t>)</w:t>
      </w:r>
      <w:r w:rsidR="00FF0A0A">
        <w:t>.</w:t>
      </w:r>
    </w:p>
    <w:p w:rsidR="006E22CB" w:rsidRPr="0069504D" w:rsidRDefault="006E22CB" w:rsidP="00FF0A0A">
      <w:pPr>
        <w:pStyle w:val="Corpotesto"/>
        <w:ind w:left="0" w:right="174"/>
        <w:rPr>
          <w:rFonts w:asciiTheme="minorHAnsi" w:eastAsiaTheme="minorHAnsi" w:hAnsiTheme="minorHAnsi" w:cstheme="minorBidi"/>
          <w:sz w:val="22"/>
          <w:szCs w:val="22"/>
        </w:rPr>
      </w:pPr>
    </w:p>
    <w:p w:rsidR="006A2157" w:rsidRPr="00F15B2C" w:rsidRDefault="006E22CB" w:rsidP="00A63BB8">
      <w:pPr>
        <w:jc w:val="center"/>
      </w:pPr>
      <w:r w:rsidRPr="00F15B2C">
        <w:t>DI</w:t>
      </w:r>
      <w:r w:rsidR="006A2157" w:rsidRPr="00F15B2C">
        <w:t>CHIARA</w:t>
      </w:r>
      <w:r w:rsidR="003109F4" w:rsidRPr="00F15B2C">
        <w:t>, altresì:</w:t>
      </w:r>
    </w:p>
    <w:p w:rsidR="008B7BB4" w:rsidRPr="00F15B2C" w:rsidRDefault="008B7BB4" w:rsidP="003109F4">
      <w:pPr>
        <w:pStyle w:val="Paragrafoelenco"/>
        <w:widowControl w:val="0"/>
        <w:numPr>
          <w:ilvl w:val="0"/>
          <w:numId w:val="2"/>
        </w:numPr>
        <w:shd w:val="clear" w:color="auto" w:fill="FFFFFF"/>
        <w:autoSpaceDE w:val="0"/>
        <w:autoSpaceDN w:val="0"/>
        <w:adjustRightInd w:val="0"/>
        <w:spacing w:before="120" w:after="120"/>
        <w:ind w:left="284" w:right="51" w:hanging="284"/>
        <w:contextualSpacing w:val="0"/>
        <w:jc w:val="both"/>
        <w:rPr>
          <w:rFonts w:eastAsia="Times New Roman" w:cstheme="minorHAnsi"/>
          <w:b/>
          <w:i/>
        </w:rPr>
      </w:pPr>
      <w:r w:rsidRPr="00F15B2C">
        <w:rPr>
          <w:rFonts w:eastAsia="Times New Roman" w:cstheme="minorHAnsi"/>
        </w:rPr>
        <w:t>di avere la disponibilità d</w:t>
      </w:r>
      <w:r w:rsidR="006A2157" w:rsidRPr="00F15B2C">
        <w:rPr>
          <w:rFonts w:eastAsia="Times New Roman" w:cstheme="minorHAnsi"/>
        </w:rPr>
        <w:t>ell’ immobile</w:t>
      </w:r>
      <w:r w:rsidRPr="00F15B2C">
        <w:rPr>
          <w:rFonts w:eastAsia="Times New Roman" w:cstheme="minorHAnsi"/>
        </w:rPr>
        <w:t xml:space="preserve"> </w:t>
      </w:r>
      <w:r w:rsidR="006A2157" w:rsidRPr="00F15B2C">
        <w:rPr>
          <w:rFonts w:eastAsia="Times New Roman" w:cstheme="minorHAnsi"/>
        </w:rPr>
        <w:t>sulla base del seguente titolo___________________</w:t>
      </w:r>
      <w:r w:rsidRPr="00F15B2C">
        <w:rPr>
          <w:rFonts w:eastAsia="Times New Roman" w:cstheme="minorHAnsi"/>
        </w:rPr>
        <w:t xml:space="preserve"> </w:t>
      </w:r>
      <w:r w:rsidR="00DF26BA" w:rsidRPr="00F15B2C">
        <w:rPr>
          <w:rFonts w:eastAsia="Times New Roman" w:cstheme="minorHAnsi"/>
        </w:rPr>
        <w:t xml:space="preserve">( </w:t>
      </w:r>
      <w:r w:rsidR="00DF26BA" w:rsidRPr="00F15B2C">
        <w:rPr>
          <w:rFonts w:eastAsia="Times New Roman" w:cstheme="minorHAnsi"/>
          <w:i/>
        </w:rPr>
        <w:t>vedasi titolo di proprietà, contratto di locazione/comodato/altro</w:t>
      </w:r>
      <w:r w:rsidRPr="00F15B2C">
        <w:rPr>
          <w:rFonts w:eastAsia="Times New Roman" w:cstheme="minorHAnsi"/>
          <w:i/>
        </w:rPr>
        <w:t xml:space="preserve">) </w:t>
      </w:r>
    </w:p>
    <w:p w:rsidR="008B7BB4" w:rsidRPr="00F15B2C" w:rsidRDefault="008B7BB4" w:rsidP="003109F4">
      <w:pPr>
        <w:pStyle w:val="Paragrafoelenco"/>
        <w:widowControl w:val="0"/>
        <w:shd w:val="clear" w:color="auto" w:fill="FFFFFF"/>
        <w:autoSpaceDE w:val="0"/>
        <w:autoSpaceDN w:val="0"/>
        <w:adjustRightInd w:val="0"/>
        <w:spacing w:before="120" w:after="120"/>
        <w:ind w:left="284" w:right="51"/>
        <w:contextualSpacing w:val="0"/>
        <w:jc w:val="both"/>
        <w:rPr>
          <w:rFonts w:eastAsia="Times New Roman" w:cstheme="minorHAnsi"/>
          <w:b/>
        </w:rPr>
      </w:pPr>
      <w:r w:rsidRPr="00F15B2C">
        <w:rPr>
          <w:rFonts w:eastAsia="Times New Roman" w:cstheme="minorHAnsi"/>
          <w:b/>
        </w:rPr>
        <w:t>ovvero</w:t>
      </w:r>
    </w:p>
    <w:p w:rsidR="008B7BB4" w:rsidRPr="00F15B2C" w:rsidRDefault="008B7BB4" w:rsidP="003109F4">
      <w:pPr>
        <w:pStyle w:val="Paragrafoelenco"/>
        <w:widowControl w:val="0"/>
        <w:shd w:val="clear" w:color="auto" w:fill="FFFFFF"/>
        <w:autoSpaceDE w:val="0"/>
        <w:autoSpaceDN w:val="0"/>
        <w:adjustRightInd w:val="0"/>
        <w:spacing w:before="120" w:after="120"/>
        <w:ind w:left="284" w:right="51"/>
        <w:contextualSpacing w:val="0"/>
        <w:jc w:val="both"/>
        <w:rPr>
          <w:rFonts w:eastAsia="Times New Roman" w:cstheme="minorHAnsi"/>
        </w:rPr>
      </w:pPr>
      <w:r w:rsidRPr="00F15B2C">
        <w:rPr>
          <w:rFonts w:eastAsia="Times New Roman" w:cstheme="minorHAnsi"/>
        </w:rPr>
        <w:lastRenderedPageBreak/>
        <w:t>di essere in possesso della dichiarazione di impegno del titolare, con firma autenticata, a concedere la disponibilità d</w:t>
      </w:r>
      <w:r w:rsidR="006A2157" w:rsidRPr="00F15B2C">
        <w:rPr>
          <w:rFonts w:eastAsia="Times New Roman" w:cstheme="minorHAnsi"/>
        </w:rPr>
        <w:t xml:space="preserve">ell’immobile a mezzo di ______________( locazione, comodato, altro) </w:t>
      </w:r>
      <w:r w:rsidRPr="00F15B2C">
        <w:rPr>
          <w:rFonts w:eastAsia="Times New Roman" w:cstheme="minorHAnsi"/>
        </w:rPr>
        <w:t xml:space="preserve">per </w:t>
      </w:r>
      <w:r w:rsidR="006A2157" w:rsidRPr="00F15B2C">
        <w:rPr>
          <w:rFonts w:eastAsia="Times New Roman" w:cstheme="minorHAnsi"/>
        </w:rPr>
        <w:t xml:space="preserve">l’accoglienza dei migranti per </w:t>
      </w:r>
      <w:r w:rsidRPr="00F15B2C">
        <w:rPr>
          <w:rFonts w:eastAsia="Times New Roman" w:cstheme="minorHAnsi"/>
        </w:rPr>
        <w:t>il periodo di validità dell</w:t>
      </w:r>
      <w:r w:rsidR="00DF26BA" w:rsidRPr="00F15B2C">
        <w:rPr>
          <w:rFonts w:eastAsia="Times New Roman" w:cstheme="minorHAnsi"/>
        </w:rPr>
        <w:t>a convenzione</w:t>
      </w:r>
      <w:r w:rsidRPr="00F15B2C">
        <w:rPr>
          <w:rFonts w:eastAsia="Times New Roman" w:cstheme="minorHAnsi"/>
        </w:rPr>
        <w:t xml:space="preserve"> </w:t>
      </w:r>
      <w:r w:rsidR="006A2157" w:rsidRPr="00F15B2C">
        <w:rPr>
          <w:rFonts w:eastAsia="Times New Roman" w:cstheme="minorHAnsi"/>
        </w:rPr>
        <w:t xml:space="preserve">con </w:t>
      </w:r>
      <w:r w:rsidR="006A2157" w:rsidRPr="00F15B2C">
        <w:rPr>
          <w:rFonts w:eastAsia="Times New Roman" w:cstheme="minorHAnsi"/>
          <w:b/>
          <w:u w:val="single"/>
        </w:rPr>
        <w:t>la</w:t>
      </w:r>
      <w:r w:rsidRPr="00F15B2C">
        <w:rPr>
          <w:rFonts w:eastAsia="Times New Roman" w:cstheme="minorHAnsi"/>
          <w:b/>
          <w:u w:val="single"/>
        </w:rPr>
        <w:t xml:space="preserve"> precisa</w:t>
      </w:r>
      <w:r w:rsidR="006A2157" w:rsidRPr="00F15B2C">
        <w:rPr>
          <w:rFonts w:eastAsia="Times New Roman" w:cstheme="minorHAnsi"/>
          <w:b/>
          <w:u w:val="single"/>
        </w:rPr>
        <w:t>zione</w:t>
      </w:r>
      <w:r w:rsidRPr="00F15B2C">
        <w:rPr>
          <w:rFonts w:eastAsia="Times New Roman" w:cstheme="minorHAnsi"/>
          <w:b/>
          <w:u w:val="single"/>
        </w:rPr>
        <w:t xml:space="preserve"> che la stessa non è stata rilasciata  a nessun altro soggetto </w:t>
      </w:r>
      <w:r w:rsidR="006A2157" w:rsidRPr="00F15B2C">
        <w:rPr>
          <w:rFonts w:eastAsia="Times New Roman" w:cstheme="minorHAnsi"/>
          <w:b/>
          <w:u w:val="single"/>
        </w:rPr>
        <w:t xml:space="preserve">partecipante alla gara, </w:t>
      </w:r>
      <w:r w:rsidRPr="00F15B2C">
        <w:rPr>
          <w:rFonts w:eastAsia="Times New Roman" w:cstheme="minorHAnsi"/>
          <w:b/>
          <w:u w:val="single"/>
        </w:rPr>
        <w:t>per il periodo considerato</w:t>
      </w:r>
      <w:r w:rsidR="00DF26BA" w:rsidRPr="00F15B2C">
        <w:rPr>
          <w:rFonts w:eastAsia="Times New Roman" w:cstheme="minorHAnsi"/>
          <w:b/>
          <w:u w:val="single"/>
        </w:rPr>
        <w:t xml:space="preserve"> </w:t>
      </w:r>
      <w:r w:rsidR="00DF26BA" w:rsidRPr="00F15B2C">
        <w:rPr>
          <w:rFonts w:eastAsia="Times New Roman" w:cstheme="minorHAnsi"/>
          <w:b/>
          <w:i/>
          <w:u w:val="single"/>
        </w:rPr>
        <w:t>( vedasi dichiarazione di impegno</w:t>
      </w:r>
      <w:r w:rsidR="00DF26BA" w:rsidRPr="00F15B2C">
        <w:rPr>
          <w:rFonts w:eastAsia="Times New Roman" w:cstheme="minorHAnsi"/>
          <w:b/>
          <w:u w:val="single"/>
        </w:rPr>
        <w:t>)</w:t>
      </w:r>
      <w:r w:rsidRPr="00F15B2C">
        <w:rPr>
          <w:rFonts w:eastAsia="Times New Roman" w:cstheme="minorHAnsi"/>
        </w:rPr>
        <w:t>;</w:t>
      </w:r>
    </w:p>
    <w:p w:rsidR="006E22CB" w:rsidRPr="00F15B2C" w:rsidRDefault="003109F4" w:rsidP="003109F4">
      <w:pPr>
        <w:pStyle w:val="Paragrafoelenco"/>
        <w:widowControl w:val="0"/>
        <w:numPr>
          <w:ilvl w:val="0"/>
          <w:numId w:val="2"/>
        </w:numPr>
        <w:shd w:val="clear" w:color="auto" w:fill="FFFFFF"/>
        <w:autoSpaceDE w:val="0"/>
        <w:autoSpaceDN w:val="0"/>
        <w:adjustRightInd w:val="0"/>
        <w:spacing w:before="120" w:after="120"/>
        <w:ind w:left="284" w:right="51" w:hanging="284"/>
        <w:contextualSpacing w:val="0"/>
        <w:jc w:val="both"/>
        <w:rPr>
          <w:rFonts w:eastAsia="Times New Roman" w:cstheme="minorHAnsi"/>
        </w:rPr>
      </w:pPr>
      <w:r w:rsidRPr="00F15B2C">
        <w:rPr>
          <w:rFonts w:eastAsia="Times New Roman" w:cstheme="minorHAnsi"/>
        </w:rPr>
        <w:t>c</w:t>
      </w:r>
      <w:r w:rsidR="006E22CB" w:rsidRPr="00F15B2C">
        <w:rPr>
          <w:rFonts w:eastAsia="Times New Roman" w:cstheme="minorHAnsi"/>
        </w:rPr>
        <w:t xml:space="preserve">he </w:t>
      </w:r>
      <w:r w:rsidR="005C3F27" w:rsidRPr="00F15B2C">
        <w:rPr>
          <w:rFonts w:eastAsia="Times New Roman" w:cstheme="minorHAnsi"/>
        </w:rPr>
        <w:t xml:space="preserve">nei confronti dei </w:t>
      </w:r>
      <w:r w:rsidR="006E22CB" w:rsidRPr="00F15B2C">
        <w:rPr>
          <w:rFonts w:eastAsia="Times New Roman" w:cstheme="minorHAnsi"/>
        </w:rPr>
        <w:t>proprietari della struttura, nonché dei soggetti facenti parte dell’assetto proprietario degli stessi,  non sussistono cause di decadenza, di sospensione o di divieto previste dall’art. 67 del d.lgs. 159/2011 o tentativi di infiltrazione mafiosa di cui all’articolo 8</w:t>
      </w:r>
      <w:r w:rsidR="005C3F27" w:rsidRPr="00F15B2C">
        <w:rPr>
          <w:rFonts w:eastAsia="Times New Roman" w:cstheme="minorHAnsi"/>
        </w:rPr>
        <w:t>7, co. 4, del medesimo decreto</w:t>
      </w:r>
      <w:r w:rsidR="005C3F27" w:rsidRPr="00F15B2C">
        <w:rPr>
          <w:rFonts w:eastAsia="Times New Roman" w:cstheme="minorHAnsi"/>
          <w:b/>
          <w:i/>
        </w:rPr>
        <w:t xml:space="preserve">( vedasi dichiarazione sostitutiva rilasciata dal proprietario dell’immobile riportante anche </w:t>
      </w:r>
      <w:r w:rsidR="006E22CB" w:rsidRPr="00F15B2C">
        <w:rPr>
          <w:rFonts w:eastAsia="Times New Roman" w:cstheme="minorHAnsi"/>
          <w:b/>
          <w:i/>
        </w:rPr>
        <w:t>i dati identificativi e luogo di residenza dei dichiaranti, nonché i dati identificativi dei familiari conviventi di maggiore età ai fini delle successive verifiche</w:t>
      </w:r>
      <w:r w:rsidR="005C3F27" w:rsidRPr="00F15B2C">
        <w:rPr>
          <w:rFonts w:eastAsia="Times New Roman" w:cstheme="minorHAnsi"/>
        </w:rPr>
        <w:t>).</w:t>
      </w:r>
    </w:p>
    <w:p w:rsidR="0091281D" w:rsidRPr="00F15B2C" w:rsidRDefault="0091281D" w:rsidP="0091281D">
      <w:pPr>
        <w:widowControl w:val="0"/>
        <w:shd w:val="clear" w:color="auto" w:fill="FFFFFF"/>
        <w:autoSpaceDE w:val="0"/>
        <w:autoSpaceDN w:val="0"/>
        <w:adjustRightInd w:val="0"/>
        <w:spacing w:after="0"/>
        <w:ind w:right="53"/>
        <w:jc w:val="both"/>
        <w:rPr>
          <w:rFonts w:eastAsia="Times New Roman" w:cstheme="minorHAnsi"/>
        </w:rPr>
      </w:pPr>
    </w:p>
    <w:p w:rsidR="0091281D" w:rsidRPr="00F15B2C" w:rsidRDefault="0091281D" w:rsidP="0091281D">
      <w:pPr>
        <w:widowControl w:val="0"/>
        <w:shd w:val="clear" w:color="auto" w:fill="FFFFFF"/>
        <w:autoSpaceDE w:val="0"/>
        <w:autoSpaceDN w:val="0"/>
        <w:adjustRightInd w:val="0"/>
        <w:spacing w:after="0"/>
        <w:ind w:left="426" w:right="53"/>
        <w:jc w:val="both"/>
        <w:rPr>
          <w:rFonts w:eastAsia="Times New Roman" w:cstheme="minorHAnsi"/>
        </w:rPr>
      </w:pPr>
      <w:r w:rsidRPr="00F15B2C">
        <w:rPr>
          <w:rFonts w:eastAsia="Times New Roman" w:cstheme="minorHAnsi"/>
        </w:rPr>
        <w:t>LUOG</w:t>
      </w:r>
      <w:r w:rsidR="00F15B2C">
        <w:rPr>
          <w:rFonts w:eastAsia="Times New Roman" w:cstheme="minorHAnsi"/>
        </w:rPr>
        <w:t>O E</w:t>
      </w:r>
      <w:bookmarkStart w:id="0" w:name="_GoBack"/>
      <w:bookmarkEnd w:id="0"/>
      <w:r w:rsidR="00F15B2C">
        <w:rPr>
          <w:rFonts w:eastAsia="Times New Roman" w:cstheme="minorHAnsi"/>
        </w:rPr>
        <w:t xml:space="preserve"> </w:t>
      </w:r>
      <w:r w:rsidRPr="00F15B2C">
        <w:rPr>
          <w:rFonts w:eastAsia="Times New Roman" w:cstheme="minorHAnsi"/>
        </w:rPr>
        <w:t>DATA_____                                           IL RAPPRESENTANTE LEGALE_____________________</w:t>
      </w:r>
    </w:p>
    <w:p w:rsidR="0091281D" w:rsidRPr="00F15B2C" w:rsidRDefault="0091281D" w:rsidP="0091281D">
      <w:pPr>
        <w:widowControl w:val="0"/>
        <w:shd w:val="clear" w:color="auto" w:fill="FFFFFF"/>
        <w:autoSpaceDE w:val="0"/>
        <w:autoSpaceDN w:val="0"/>
        <w:adjustRightInd w:val="0"/>
        <w:spacing w:after="0"/>
        <w:ind w:left="426" w:right="53"/>
        <w:jc w:val="both"/>
        <w:rPr>
          <w:rFonts w:eastAsia="Times New Roman" w:cstheme="minorHAnsi"/>
        </w:rPr>
      </w:pPr>
    </w:p>
    <w:p w:rsidR="007952B7" w:rsidRPr="00F15B2C" w:rsidRDefault="007952B7" w:rsidP="007952B7">
      <w:pPr>
        <w:pStyle w:val="Paragrafoelenco"/>
        <w:widowControl w:val="0"/>
        <w:shd w:val="clear" w:color="auto" w:fill="FFFFFF"/>
        <w:autoSpaceDE w:val="0"/>
        <w:autoSpaceDN w:val="0"/>
        <w:adjustRightInd w:val="0"/>
        <w:spacing w:after="0"/>
        <w:ind w:left="426" w:right="53"/>
        <w:jc w:val="both"/>
        <w:rPr>
          <w:rFonts w:eastAsia="Times New Roman" w:cstheme="minorHAnsi"/>
          <w:b/>
        </w:rPr>
      </w:pPr>
    </w:p>
    <w:p w:rsidR="008B7BB4" w:rsidRPr="00F15B2C" w:rsidRDefault="008B7BB4" w:rsidP="0091281D">
      <w:pPr>
        <w:pStyle w:val="Paragrafoelenco"/>
        <w:jc w:val="both"/>
        <w:rPr>
          <w:rFonts w:eastAsia="Times New Roman" w:cstheme="minorHAnsi"/>
        </w:rPr>
      </w:pPr>
    </w:p>
    <w:p w:rsidR="00DE033E" w:rsidRPr="00F15B2C" w:rsidRDefault="008B7BB4" w:rsidP="003109F4">
      <w:pPr>
        <w:pStyle w:val="Paragrafoelenco"/>
        <w:widowControl w:val="0"/>
        <w:shd w:val="clear" w:color="auto" w:fill="FFFFFF"/>
        <w:autoSpaceDE w:val="0"/>
        <w:autoSpaceDN w:val="0"/>
        <w:adjustRightInd w:val="0"/>
        <w:spacing w:after="0"/>
        <w:ind w:left="0" w:right="53"/>
        <w:jc w:val="both"/>
        <w:rPr>
          <w:rFonts w:eastAsia="Times New Roman" w:cstheme="minorHAnsi"/>
          <w:b/>
        </w:rPr>
      </w:pPr>
      <w:r w:rsidRPr="00F15B2C">
        <w:rPr>
          <w:rFonts w:eastAsia="Times New Roman" w:cstheme="minorHAnsi"/>
          <w:b/>
          <w:color w:val="000000" w:themeColor="text1"/>
        </w:rPr>
        <w:t xml:space="preserve">TUTTE LE CERTIFICAZIONI </w:t>
      </w:r>
      <w:r w:rsidR="00A63BB8" w:rsidRPr="00F15B2C">
        <w:rPr>
          <w:rFonts w:eastAsia="Times New Roman" w:cstheme="minorHAnsi"/>
          <w:b/>
          <w:color w:val="000000" w:themeColor="text1"/>
        </w:rPr>
        <w:t xml:space="preserve">EVIDENZIATE IN GRASSETTO </w:t>
      </w:r>
      <w:r w:rsidRPr="00F15B2C">
        <w:rPr>
          <w:rFonts w:eastAsia="Times New Roman" w:cstheme="minorHAnsi"/>
          <w:b/>
          <w:color w:val="000000" w:themeColor="text1"/>
        </w:rPr>
        <w:t>DOVRANNO ESSERE PRODOTTE IN DATA NON ANTERIORE A SEI MESI DALLA SCADENZA DEL BANDO</w:t>
      </w:r>
      <w:r w:rsidR="0091281D" w:rsidRPr="00F15B2C">
        <w:rPr>
          <w:rFonts w:eastAsia="Times New Roman" w:cstheme="minorHAnsi"/>
          <w:b/>
          <w:color w:val="000000" w:themeColor="text1"/>
        </w:rPr>
        <w:t xml:space="preserve">, IN  COPIA </w:t>
      </w:r>
      <w:r w:rsidR="0091281D" w:rsidRPr="00F15B2C">
        <w:rPr>
          <w:rFonts w:eastAsia="Times New Roman" w:cstheme="minorHAnsi"/>
          <w:b/>
        </w:rPr>
        <w:t>CONFORME</w:t>
      </w:r>
      <w:r w:rsidRPr="00F15B2C">
        <w:rPr>
          <w:rFonts w:eastAsia="Times New Roman" w:cstheme="minorHAnsi"/>
          <w:b/>
        </w:rPr>
        <w:t>.</w:t>
      </w:r>
      <w:r w:rsidR="0091281D" w:rsidRPr="00F15B2C">
        <w:rPr>
          <w:rFonts w:eastAsia="Times New Roman" w:cstheme="minorHAnsi"/>
          <w:b/>
        </w:rPr>
        <w:t xml:space="preserve"> </w:t>
      </w:r>
    </w:p>
    <w:p w:rsidR="008B7BB4" w:rsidRPr="00F15B2C" w:rsidRDefault="0091281D" w:rsidP="003109F4">
      <w:pPr>
        <w:pStyle w:val="Paragrafoelenco"/>
        <w:widowControl w:val="0"/>
        <w:shd w:val="clear" w:color="auto" w:fill="FFFFFF"/>
        <w:autoSpaceDE w:val="0"/>
        <w:autoSpaceDN w:val="0"/>
        <w:adjustRightInd w:val="0"/>
        <w:spacing w:after="0"/>
        <w:ind w:left="0" w:right="53"/>
        <w:jc w:val="both"/>
        <w:rPr>
          <w:rFonts w:eastAsia="Times New Roman" w:cstheme="minorHAnsi"/>
          <w:b/>
          <w:i/>
          <w:color w:val="000000" w:themeColor="text1"/>
        </w:rPr>
      </w:pPr>
      <w:r w:rsidRPr="00F15B2C">
        <w:rPr>
          <w:rFonts w:eastAsia="Times New Roman" w:cstheme="minorHAnsi"/>
          <w:b/>
          <w:i/>
          <w:color w:val="000000" w:themeColor="text1"/>
        </w:rPr>
        <w:t>N.B. LA MANCATA PRESENTAZIONE DI UNO DEI DOCUMENTI RICHIESTI COMPORTA L’ESCLUSIONE DELLA C</w:t>
      </w:r>
      <w:r w:rsidR="00DE033E" w:rsidRPr="00F15B2C">
        <w:rPr>
          <w:rFonts w:eastAsia="Times New Roman" w:cstheme="minorHAnsi"/>
          <w:b/>
          <w:i/>
          <w:color w:val="000000" w:themeColor="text1"/>
        </w:rPr>
        <w:t>A</w:t>
      </w:r>
      <w:r w:rsidRPr="00F15B2C">
        <w:rPr>
          <w:rFonts w:eastAsia="Times New Roman" w:cstheme="minorHAnsi"/>
          <w:b/>
          <w:i/>
          <w:color w:val="000000" w:themeColor="text1"/>
        </w:rPr>
        <w:t>NDIDATURA DELL’IMMOBILE</w:t>
      </w:r>
    </w:p>
    <w:p w:rsidR="008B7BB4" w:rsidRPr="00F15B2C" w:rsidRDefault="008B7BB4" w:rsidP="0091281D">
      <w:pPr>
        <w:pStyle w:val="Paragrafoelenco"/>
        <w:widowControl w:val="0"/>
        <w:shd w:val="clear" w:color="auto" w:fill="FFFFFF"/>
        <w:autoSpaceDE w:val="0"/>
        <w:autoSpaceDN w:val="0"/>
        <w:adjustRightInd w:val="0"/>
        <w:spacing w:after="0"/>
        <w:ind w:right="53"/>
        <w:jc w:val="both"/>
        <w:rPr>
          <w:rFonts w:eastAsia="Times New Roman" w:cstheme="minorHAnsi"/>
          <w:b/>
          <w:i/>
          <w:color w:val="000000" w:themeColor="text1"/>
        </w:rPr>
      </w:pPr>
    </w:p>
    <w:p w:rsidR="003B4BFB" w:rsidRPr="00F15B2C" w:rsidRDefault="003B4BFB" w:rsidP="0091281D">
      <w:pPr>
        <w:jc w:val="both"/>
      </w:pPr>
    </w:p>
    <w:p w:rsidR="003B4BFB" w:rsidRDefault="003B4BFB" w:rsidP="0091281D">
      <w:pPr>
        <w:jc w:val="both"/>
      </w:pPr>
    </w:p>
    <w:p w:rsidR="003B4BFB" w:rsidRDefault="003B4BFB" w:rsidP="0091281D">
      <w:pPr>
        <w:jc w:val="both"/>
      </w:pPr>
      <w:r>
        <w:t xml:space="preserve"> </w:t>
      </w:r>
    </w:p>
    <w:p w:rsidR="003B4BFB" w:rsidRDefault="003B4BFB" w:rsidP="0091281D">
      <w:pPr>
        <w:jc w:val="both"/>
      </w:pPr>
      <w:r>
        <w:t xml:space="preserve"> </w:t>
      </w:r>
    </w:p>
    <w:sectPr w:rsidR="003B4BFB" w:rsidSect="003109F4">
      <w:headerReference w:type="default" r:id="rId8"/>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E0A" w:rsidRDefault="00C42E0A" w:rsidP="00B54193">
      <w:pPr>
        <w:spacing w:after="0" w:line="240" w:lineRule="auto"/>
      </w:pPr>
      <w:r>
        <w:separator/>
      </w:r>
    </w:p>
  </w:endnote>
  <w:endnote w:type="continuationSeparator" w:id="0">
    <w:p w:rsidR="00C42E0A" w:rsidRDefault="00C42E0A" w:rsidP="00B5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ale Sans UI">
    <w:altName w:val="Arial Unicode MS"/>
    <w:charset w:val="00"/>
    <w:family w:val="auto"/>
    <w:pitch w:val="variable"/>
  </w:font>
  <w:font w:name="Script MT Bold">
    <w:panose1 w:val="030406020406070809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E0A" w:rsidRDefault="00C42E0A" w:rsidP="00B54193">
      <w:pPr>
        <w:spacing w:after="0" w:line="240" w:lineRule="auto"/>
      </w:pPr>
      <w:r>
        <w:separator/>
      </w:r>
    </w:p>
  </w:footnote>
  <w:footnote w:type="continuationSeparator" w:id="0">
    <w:p w:rsidR="00C42E0A" w:rsidRDefault="00C42E0A" w:rsidP="00B5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E0A" w:rsidRPr="00B54193" w:rsidRDefault="00C42E0A" w:rsidP="00B5419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ahoma"/>
        <w:kern w:val="1"/>
        <w:sz w:val="24"/>
        <w:szCs w:val="24"/>
        <w:lang w:eastAsia="zh-CN" w:bidi="en-US"/>
      </w:rPr>
    </w:pPr>
    <w:r w:rsidRPr="00B54193">
      <w:rPr>
        <w:rFonts w:ascii="Times New Roman" w:eastAsia="Andale Sans UI" w:hAnsi="Times New Roman" w:cs="Tahoma"/>
        <w:noProof/>
        <w:kern w:val="1"/>
        <w:sz w:val="24"/>
        <w:szCs w:val="24"/>
        <w:lang w:eastAsia="it-IT"/>
      </w:rPr>
      <w:drawing>
        <wp:inline distT="0" distB="0" distL="0" distR="0" wp14:anchorId="03B7588D" wp14:editId="2BCCD731">
          <wp:extent cx="819150" cy="7810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9150" cy="781050"/>
                  </a:xfrm>
                  <a:prstGeom prst="rect">
                    <a:avLst/>
                  </a:prstGeom>
                  <a:solidFill>
                    <a:srgbClr val="FFFFFF">
                      <a:alpha val="0"/>
                    </a:srgbClr>
                  </a:solidFill>
                  <a:ln w="9525">
                    <a:noFill/>
                    <a:miter lim="800000"/>
                    <a:headEnd/>
                    <a:tailEnd/>
                  </a:ln>
                </pic:spPr>
              </pic:pic>
            </a:graphicData>
          </a:graphic>
        </wp:inline>
      </w:drawing>
    </w:r>
  </w:p>
  <w:p w:rsidR="00C42E0A" w:rsidRPr="00B54193" w:rsidRDefault="00C42E0A" w:rsidP="00B5419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Script MT Bold" w:eastAsia="Andale Sans UI" w:hAnsi="Script MT Bold" w:cs="Script MT Bold"/>
        <w:kern w:val="1"/>
        <w:sz w:val="24"/>
        <w:szCs w:val="24"/>
        <w:lang w:eastAsia="zh-CN" w:bidi="en-US"/>
      </w:rPr>
    </w:pPr>
  </w:p>
  <w:p w:rsidR="00C42E0A" w:rsidRPr="00B54193" w:rsidRDefault="00C42E0A" w:rsidP="00B5419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ahoma"/>
        <w:kern w:val="1"/>
        <w:sz w:val="24"/>
        <w:szCs w:val="24"/>
        <w:lang w:val="en-US" w:eastAsia="zh-CN" w:bidi="en-US"/>
      </w:rPr>
    </w:pPr>
    <w:r w:rsidRPr="00B54193">
      <w:rPr>
        <w:rFonts w:ascii="Kunstler Script" w:eastAsia="Andale Sans UI" w:hAnsi="Kunstler Script" w:cs="Kunstler Script"/>
        <w:kern w:val="1"/>
        <w:sz w:val="44"/>
        <w:szCs w:val="44"/>
        <w:lang w:eastAsia="zh-CN" w:bidi="en-US"/>
      </w:rPr>
      <w:t>Prefettura – Ufficio territoriale del Governo</w:t>
    </w:r>
  </w:p>
  <w:p w:rsidR="00C42E0A" w:rsidRPr="00B54193" w:rsidRDefault="00C42E0A" w:rsidP="00B5419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ahoma"/>
        <w:kern w:val="1"/>
        <w:sz w:val="24"/>
        <w:szCs w:val="24"/>
        <w:lang w:val="en-US" w:eastAsia="zh-CN" w:bidi="en-US"/>
      </w:rPr>
    </w:pPr>
    <w:r w:rsidRPr="00B54193">
      <w:rPr>
        <w:rFonts w:ascii="Kunstler Script" w:eastAsia="Andale Sans UI" w:hAnsi="Kunstler Script" w:cs="Kunstler Script"/>
        <w:kern w:val="1"/>
        <w:sz w:val="64"/>
        <w:szCs w:val="64"/>
        <w:lang w:val="en-US" w:eastAsia="zh-CN" w:bidi="en-US"/>
      </w:rPr>
      <w:t>di  Potenza</w:t>
    </w:r>
  </w:p>
  <w:p w:rsidR="00C42E0A" w:rsidRDefault="00C42E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9C0"/>
    <w:multiLevelType w:val="hybridMultilevel"/>
    <w:tmpl w:val="594299B0"/>
    <w:lvl w:ilvl="0" w:tplc="8E6EBEDA">
      <w:start w:val="1"/>
      <w:numFmt w:val="lowerLetter"/>
      <w:lvlText w:val="%1)"/>
      <w:lvlJc w:val="left"/>
      <w:pPr>
        <w:ind w:left="502" w:hanging="360"/>
      </w:pPr>
      <w:rPr>
        <w:b w:val="0"/>
      </w:rPr>
    </w:lvl>
    <w:lvl w:ilvl="1" w:tplc="E822DCD2">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F76B1"/>
    <w:multiLevelType w:val="hybridMultilevel"/>
    <w:tmpl w:val="727679B4"/>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592949"/>
    <w:multiLevelType w:val="hybridMultilevel"/>
    <w:tmpl w:val="0BA62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BB3606"/>
    <w:multiLevelType w:val="hybridMultilevel"/>
    <w:tmpl w:val="98601614"/>
    <w:lvl w:ilvl="0" w:tplc="939412B8">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AD1742"/>
    <w:multiLevelType w:val="hybridMultilevel"/>
    <w:tmpl w:val="A2CA94F0"/>
    <w:lvl w:ilvl="0" w:tplc="1A84A2BC">
      <w:start w:val="1"/>
      <w:numFmt w:val="bullet"/>
      <w:lvlText w:val="-"/>
      <w:lvlJc w:val="left"/>
      <w:pPr>
        <w:ind w:left="892" w:hanging="360"/>
      </w:pPr>
      <w:rPr>
        <w:rFonts w:ascii="Courier New" w:hAnsi="Courier New"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ACC"/>
    <w:rsid w:val="000E7ACC"/>
    <w:rsid w:val="00150AEA"/>
    <w:rsid w:val="00151435"/>
    <w:rsid w:val="002A4176"/>
    <w:rsid w:val="002B4E9B"/>
    <w:rsid w:val="003109F4"/>
    <w:rsid w:val="00313CD9"/>
    <w:rsid w:val="003B4BFB"/>
    <w:rsid w:val="003C0DD0"/>
    <w:rsid w:val="0049087D"/>
    <w:rsid w:val="004A3325"/>
    <w:rsid w:val="005263BF"/>
    <w:rsid w:val="005B5954"/>
    <w:rsid w:val="005C3F27"/>
    <w:rsid w:val="0069504D"/>
    <w:rsid w:val="0069792B"/>
    <w:rsid w:val="006A2157"/>
    <w:rsid w:val="006B4BF5"/>
    <w:rsid w:val="006E22CB"/>
    <w:rsid w:val="00777A93"/>
    <w:rsid w:val="007952B7"/>
    <w:rsid w:val="007E2736"/>
    <w:rsid w:val="00830272"/>
    <w:rsid w:val="00864945"/>
    <w:rsid w:val="00881652"/>
    <w:rsid w:val="008B7BB4"/>
    <w:rsid w:val="0091281D"/>
    <w:rsid w:val="009250CC"/>
    <w:rsid w:val="00951970"/>
    <w:rsid w:val="009855B4"/>
    <w:rsid w:val="00A3729E"/>
    <w:rsid w:val="00A63BB8"/>
    <w:rsid w:val="00A8507E"/>
    <w:rsid w:val="00AE2C7C"/>
    <w:rsid w:val="00B54193"/>
    <w:rsid w:val="00B617D2"/>
    <w:rsid w:val="00BE4246"/>
    <w:rsid w:val="00C42E0A"/>
    <w:rsid w:val="00CE1540"/>
    <w:rsid w:val="00CF2157"/>
    <w:rsid w:val="00DB3957"/>
    <w:rsid w:val="00DD760F"/>
    <w:rsid w:val="00DE033E"/>
    <w:rsid w:val="00DF26BA"/>
    <w:rsid w:val="00E24018"/>
    <w:rsid w:val="00F15B2C"/>
    <w:rsid w:val="00F46A83"/>
    <w:rsid w:val="00FC1423"/>
    <w:rsid w:val="00FF0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45AE"/>
  <w15:docId w15:val="{D4408E22-4B54-400A-B5A8-54A3139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7BB4"/>
    <w:pPr>
      <w:ind w:left="720"/>
      <w:contextualSpacing/>
    </w:pPr>
  </w:style>
  <w:style w:type="paragraph" w:customStyle="1" w:styleId="Standard">
    <w:name w:val="Standard"/>
    <w:rsid w:val="0069792B"/>
    <w:pPr>
      <w:suppressAutoHyphens/>
      <w:jc w:val="both"/>
      <w:textAlignment w:val="baseline"/>
    </w:pPr>
    <w:rPr>
      <w:rFonts w:ascii="Calibri" w:eastAsia="Lucida Sans Unicode" w:hAnsi="Calibri" w:cs="Calibri"/>
      <w:kern w:val="1"/>
      <w:lang w:val="en-US" w:eastAsia="ar-SA"/>
    </w:rPr>
  </w:style>
  <w:style w:type="paragraph" w:customStyle="1" w:styleId="Default">
    <w:name w:val="Default"/>
    <w:basedOn w:val="Normale"/>
    <w:qFormat/>
    <w:rsid w:val="0069792B"/>
    <w:pPr>
      <w:suppressAutoHyphens/>
      <w:autoSpaceDE w:val="0"/>
      <w:spacing w:after="0" w:line="200" w:lineRule="atLeast"/>
      <w:jc w:val="both"/>
    </w:pPr>
    <w:rPr>
      <w:rFonts w:ascii="Times New Roman" w:eastAsia="Times New Roman" w:hAnsi="Times New Roman" w:cs="Times New Roman"/>
      <w:color w:val="000000"/>
      <w:kern w:val="1"/>
      <w:sz w:val="24"/>
      <w:szCs w:val="24"/>
      <w:lang w:eastAsia="ar-SA"/>
    </w:rPr>
  </w:style>
  <w:style w:type="paragraph" w:styleId="Intestazione">
    <w:name w:val="header"/>
    <w:basedOn w:val="Normale"/>
    <w:link w:val="IntestazioneCarattere"/>
    <w:uiPriority w:val="99"/>
    <w:unhideWhenUsed/>
    <w:rsid w:val="00B541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193"/>
  </w:style>
  <w:style w:type="paragraph" w:styleId="Pidipagina">
    <w:name w:val="footer"/>
    <w:basedOn w:val="Normale"/>
    <w:link w:val="PidipaginaCarattere"/>
    <w:uiPriority w:val="99"/>
    <w:unhideWhenUsed/>
    <w:rsid w:val="00B541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193"/>
  </w:style>
  <w:style w:type="paragraph" w:styleId="Testofumetto">
    <w:name w:val="Balloon Text"/>
    <w:basedOn w:val="Normale"/>
    <w:link w:val="TestofumettoCarattere"/>
    <w:uiPriority w:val="99"/>
    <w:semiHidden/>
    <w:unhideWhenUsed/>
    <w:rsid w:val="00B5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193"/>
    <w:rPr>
      <w:rFonts w:ascii="Tahoma" w:hAnsi="Tahoma" w:cs="Tahoma"/>
      <w:sz w:val="16"/>
      <w:szCs w:val="16"/>
    </w:rPr>
  </w:style>
  <w:style w:type="paragraph" w:styleId="Corpotesto">
    <w:name w:val="Body Text"/>
    <w:basedOn w:val="Normale"/>
    <w:link w:val="CorpotestoCarattere"/>
    <w:uiPriority w:val="1"/>
    <w:qFormat/>
    <w:rsid w:val="0069504D"/>
    <w:pPr>
      <w:widowControl w:val="0"/>
      <w:autoSpaceDE w:val="0"/>
      <w:autoSpaceDN w:val="0"/>
      <w:spacing w:after="0" w:line="240" w:lineRule="auto"/>
      <w:ind w:left="172"/>
      <w:jc w:val="both"/>
    </w:pPr>
    <w:rPr>
      <w:rFonts w:ascii="Verdana" w:eastAsia="Verdana" w:hAnsi="Verdana" w:cs="Verdana"/>
      <w:sz w:val="24"/>
      <w:szCs w:val="24"/>
    </w:rPr>
  </w:style>
  <w:style w:type="character" w:customStyle="1" w:styleId="CorpotestoCarattere">
    <w:name w:val="Corpo testo Carattere"/>
    <w:basedOn w:val="Carpredefinitoparagrafo"/>
    <w:link w:val="Corpotesto"/>
    <w:uiPriority w:val="1"/>
    <w:rsid w:val="0069504D"/>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D000-00FF-4E15-979D-9CCA8F6F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dpp1038347</dc:creator>
  <cp:keywords/>
  <dc:description/>
  <cp:lastModifiedBy>giovanni.carile@dippp.interno.it</cp:lastModifiedBy>
  <cp:revision>41</cp:revision>
  <cp:lastPrinted>2021-09-22T09:09:00Z</cp:lastPrinted>
  <dcterms:created xsi:type="dcterms:W3CDTF">2021-05-19T14:22:00Z</dcterms:created>
  <dcterms:modified xsi:type="dcterms:W3CDTF">2024-09-10T12:03:00Z</dcterms:modified>
</cp:coreProperties>
</file>