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F6BE" w14:textId="564CE7D5" w:rsidR="00117600" w:rsidRPr="00875A63" w:rsidRDefault="00117600" w:rsidP="00117600">
      <w:pPr>
        <w:pStyle w:val="Intestazione"/>
        <w:jc w:val="right"/>
        <w:rPr>
          <w:rFonts w:ascii="Arial Narrow" w:hAnsi="Arial Narrow" w:cs="Arial"/>
          <w:color w:val="808080"/>
          <w:sz w:val="20"/>
          <w:szCs w:val="20"/>
        </w:rPr>
      </w:pPr>
      <w:bookmarkStart w:id="0" w:name="_GoBack"/>
      <w:bookmarkEnd w:id="0"/>
      <w:r w:rsidRPr="00875A63">
        <w:rPr>
          <w:rFonts w:ascii="Arial Narrow" w:hAnsi="Arial Narrow"/>
          <w:sz w:val="22"/>
          <w:szCs w:val="22"/>
        </w:rPr>
        <w:tab/>
      </w:r>
      <w:r w:rsidRPr="00875A63">
        <w:rPr>
          <w:rFonts w:ascii="Arial Narrow" w:hAnsi="Arial Narrow" w:cs="Arial"/>
          <w:color w:val="808080"/>
          <w:sz w:val="20"/>
          <w:szCs w:val="20"/>
        </w:rPr>
        <w:t>Allegato 4</w:t>
      </w:r>
    </w:p>
    <w:p w14:paraId="7F1E69F1" w14:textId="77777777" w:rsidR="00E77A15" w:rsidRPr="00875A63" w:rsidRDefault="00E77A15" w:rsidP="00117600">
      <w:pPr>
        <w:pStyle w:val="Intestazione"/>
        <w:jc w:val="right"/>
        <w:rPr>
          <w:rFonts w:ascii="Arial Narrow" w:hAnsi="Arial Narrow"/>
        </w:rPr>
      </w:pPr>
    </w:p>
    <w:p w14:paraId="011CBD14" w14:textId="5051205F" w:rsidR="00117600" w:rsidRPr="00875A63" w:rsidRDefault="00117600" w:rsidP="00117600">
      <w:pPr>
        <w:pStyle w:val="Intestazione"/>
        <w:ind w:left="3677"/>
        <w:jc w:val="right"/>
        <w:rPr>
          <w:rFonts w:ascii="Arial Narrow" w:hAnsi="Arial Narrow"/>
        </w:rPr>
      </w:pPr>
      <w:r w:rsidRPr="00875A63">
        <w:rPr>
          <w:rFonts w:ascii="Arial Narrow" w:hAnsi="Arial Narrow" w:cs="Arial"/>
          <w:color w:val="808080"/>
          <w:sz w:val="20"/>
          <w:szCs w:val="20"/>
        </w:rPr>
        <w:tab/>
      </w:r>
      <w:r w:rsidRPr="00875A63">
        <w:rPr>
          <w:rFonts w:ascii="Arial Narrow" w:hAnsi="Arial Narrow" w:cs="Arial"/>
          <w:color w:val="808080"/>
          <w:sz w:val="20"/>
          <w:szCs w:val="20"/>
        </w:rPr>
        <w:tab/>
      </w:r>
    </w:p>
    <w:p w14:paraId="07730C52" w14:textId="77777777" w:rsidR="00080BD0" w:rsidRPr="00875A63" w:rsidRDefault="00E96688">
      <w:pPr>
        <w:jc w:val="center"/>
        <w:rPr>
          <w:rFonts w:ascii="Arial Narrow" w:hAnsi="Arial Narrow" w:cstheme="majorHAnsi"/>
          <w:b/>
          <w:bCs/>
        </w:rPr>
      </w:pPr>
      <w:r w:rsidRPr="00875A63">
        <w:rPr>
          <w:rFonts w:ascii="Arial Narrow" w:hAnsi="Arial Narrow" w:cstheme="majorHAnsi"/>
          <w:b/>
          <w:bCs/>
        </w:rPr>
        <w:t>Dichiarazione sostitutiva di certificazioni ex D.P.R. n. 445 del 28.12.2000</w:t>
      </w:r>
    </w:p>
    <w:p w14:paraId="63AC524B" w14:textId="77777777" w:rsidR="00080BD0" w:rsidRPr="00875A63" w:rsidRDefault="00E96688">
      <w:pPr>
        <w:jc w:val="center"/>
        <w:rPr>
          <w:rFonts w:ascii="Arial Narrow" w:hAnsi="Arial Narrow" w:cstheme="majorHAnsi"/>
          <w:b/>
          <w:bCs/>
        </w:rPr>
      </w:pPr>
      <w:r w:rsidRPr="00875A63">
        <w:rPr>
          <w:rFonts w:ascii="Arial Narrow" w:hAnsi="Arial Narrow" w:cstheme="majorHAnsi"/>
          <w:b/>
          <w:bCs/>
        </w:rPr>
        <w:t xml:space="preserve"> (da compilarsi a cura di tutti i soggetti di cui all’art. 85 del D. Lgs. 6 settembre 2011, n. 159)</w:t>
      </w:r>
    </w:p>
    <w:p w14:paraId="64DE0366" w14:textId="77777777" w:rsidR="00080BD0" w:rsidRPr="00875A63" w:rsidRDefault="00080BD0">
      <w:pPr>
        <w:jc w:val="center"/>
        <w:rPr>
          <w:rFonts w:ascii="Arial Narrow" w:hAnsi="Arial Narrow" w:cstheme="majorHAnsi"/>
          <w:b/>
          <w:bCs/>
        </w:rPr>
      </w:pPr>
    </w:p>
    <w:p w14:paraId="4A6DB718" w14:textId="77777777" w:rsidR="002B1456" w:rsidRPr="00875A63" w:rsidRDefault="00254E6C" w:rsidP="002B1456">
      <w:pPr>
        <w:spacing w:line="360" w:lineRule="auto"/>
        <w:ind w:left="4248" w:firstLine="708"/>
        <w:jc w:val="both"/>
        <w:rPr>
          <w:rFonts w:ascii="Arial Narrow" w:hAnsi="Arial Narrow" w:cstheme="majorHAnsi"/>
        </w:rPr>
      </w:pPr>
      <w:r w:rsidRPr="00875A63">
        <w:rPr>
          <w:rFonts w:ascii="Arial Narrow" w:hAnsi="Arial Narrow" w:cstheme="majorHAnsi"/>
        </w:rPr>
        <w:t>Alla Prefettura di Teramo</w:t>
      </w:r>
    </w:p>
    <w:p w14:paraId="59272FE2" w14:textId="77777777" w:rsidR="002B1456" w:rsidRPr="00875A63" w:rsidRDefault="00254E6C" w:rsidP="002B1456">
      <w:pPr>
        <w:ind w:left="4247" w:firstLine="709"/>
        <w:jc w:val="both"/>
        <w:rPr>
          <w:rFonts w:ascii="Arial Narrow" w:hAnsi="Arial Narrow" w:cstheme="majorHAnsi"/>
        </w:rPr>
      </w:pPr>
      <w:r w:rsidRPr="00875A63">
        <w:rPr>
          <w:rFonts w:ascii="Arial Narrow" w:hAnsi="Arial Narrow" w:cstheme="majorHAnsi"/>
        </w:rPr>
        <w:t>All’Agenzia del Demanio</w:t>
      </w:r>
    </w:p>
    <w:p w14:paraId="588A3ACF" w14:textId="6E0BE398" w:rsidR="00080BD0" w:rsidRPr="00875A63" w:rsidRDefault="00254E6C" w:rsidP="002B1456">
      <w:pPr>
        <w:spacing w:line="360" w:lineRule="auto"/>
        <w:ind w:left="4248" w:firstLine="708"/>
        <w:jc w:val="both"/>
        <w:rPr>
          <w:rFonts w:ascii="Arial Narrow" w:hAnsi="Arial Narrow" w:cstheme="majorHAnsi"/>
        </w:rPr>
      </w:pPr>
      <w:r w:rsidRPr="00875A63">
        <w:rPr>
          <w:rFonts w:ascii="Arial Narrow" w:hAnsi="Arial Narrow" w:cstheme="majorHAnsi"/>
        </w:rPr>
        <w:t>Direzione Regionale Abruzzo Molise</w:t>
      </w:r>
    </w:p>
    <w:p w14:paraId="3AF68E44" w14:textId="77777777" w:rsidR="002B1456" w:rsidRPr="00875A63" w:rsidRDefault="002B1456" w:rsidP="002B1456">
      <w:pPr>
        <w:spacing w:after="120"/>
        <w:jc w:val="both"/>
        <w:rPr>
          <w:rFonts w:ascii="Arial Narrow" w:hAnsi="Arial Narrow" w:cstheme="majorHAnsi"/>
        </w:rPr>
      </w:pPr>
    </w:p>
    <w:p w14:paraId="7A3D6D65" w14:textId="11254B4D" w:rsidR="00080BD0" w:rsidRPr="00875A63" w:rsidRDefault="00E96688" w:rsidP="002B1456">
      <w:pPr>
        <w:spacing w:after="120"/>
        <w:jc w:val="both"/>
        <w:rPr>
          <w:rFonts w:ascii="Arial Narrow" w:hAnsi="Arial Narrow" w:cstheme="majorHAnsi"/>
        </w:rPr>
      </w:pPr>
      <w:r w:rsidRPr="00875A63">
        <w:rPr>
          <w:rFonts w:ascii="Arial Narrow" w:hAnsi="Arial Narrow" w:cstheme="majorHAnsi"/>
        </w:rPr>
        <w:t>_l_ sottoscritt_ (nome e cognome) _</w:t>
      </w:r>
      <w:r w:rsidR="00254E6C" w:rsidRPr="00875A63">
        <w:rPr>
          <w:rFonts w:ascii="Arial Narrow" w:hAnsi="Arial Narrow" w:cstheme="majorHAnsi"/>
        </w:rPr>
        <w:t>______</w:t>
      </w:r>
      <w:r w:rsidRPr="00875A63">
        <w:rPr>
          <w:rFonts w:ascii="Arial Narrow" w:hAnsi="Arial Narrow" w:cstheme="majorHAnsi"/>
        </w:rPr>
        <w:t>________________________________</w:t>
      </w:r>
      <w:r w:rsidR="002B1456" w:rsidRPr="00875A63">
        <w:rPr>
          <w:rFonts w:ascii="Arial Narrow" w:hAnsi="Arial Narrow" w:cstheme="majorHAnsi"/>
        </w:rPr>
        <w:t xml:space="preserve">_ </w:t>
      </w:r>
      <w:r w:rsidR="00254E6C" w:rsidRPr="00875A63">
        <w:rPr>
          <w:rFonts w:ascii="Arial Narrow" w:hAnsi="Arial Narrow" w:cstheme="majorHAnsi"/>
        </w:rPr>
        <w:t>N</w:t>
      </w:r>
      <w:r w:rsidRPr="00875A63">
        <w:rPr>
          <w:rFonts w:ascii="Arial Narrow" w:hAnsi="Arial Narrow" w:cstheme="majorHAnsi"/>
        </w:rPr>
        <w:t>at_</w:t>
      </w:r>
      <w:r w:rsidR="002B1456" w:rsidRPr="00875A63">
        <w:rPr>
          <w:rFonts w:ascii="Arial Narrow" w:hAnsi="Arial Narrow" w:cstheme="majorHAnsi"/>
        </w:rPr>
        <w:t xml:space="preserve"> </w:t>
      </w:r>
      <w:r w:rsidRPr="00875A63">
        <w:rPr>
          <w:rFonts w:ascii="Arial Narrow" w:hAnsi="Arial Narrow" w:cstheme="majorHAnsi"/>
        </w:rPr>
        <w:t>a</w:t>
      </w:r>
      <w:r w:rsidR="00254E6C" w:rsidRPr="00875A63">
        <w:rPr>
          <w:rFonts w:ascii="Arial Narrow" w:hAnsi="Arial Narrow" w:cstheme="majorHAnsi"/>
        </w:rPr>
        <w:t xml:space="preserve"> </w:t>
      </w:r>
      <w:r w:rsidRPr="00875A63">
        <w:rPr>
          <w:rFonts w:ascii="Arial Narrow" w:hAnsi="Arial Narrow" w:cstheme="majorHAnsi"/>
        </w:rPr>
        <w:t>___________</w:t>
      </w:r>
      <w:r w:rsidR="002B1456" w:rsidRPr="00875A63">
        <w:rPr>
          <w:rFonts w:ascii="Arial Narrow" w:hAnsi="Arial Narrow" w:cstheme="majorHAnsi"/>
        </w:rPr>
        <w:t>______</w:t>
      </w:r>
      <w:r w:rsidRPr="00875A63">
        <w:rPr>
          <w:rFonts w:ascii="Arial Narrow" w:hAnsi="Arial Narrow" w:cstheme="majorHAnsi"/>
        </w:rPr>
        <w:t>_______________ Prov. __</w:t>
      </w:r>
      <w:r w:rsidR="002B1456" w:rsidRPr="00875A63">
        <w:rPr>
          <w:rFonts w:ascii="Arial Narrow" w:hAnsi="Arial Narrow" w:cstheme="majorHAnsi"/>
        </w:rPr>
        <w:t>____</w:t>
      </w:r>
      <w:r w:rsidRPr="00875A63">
        <w:rPr>
          <w:rFonts w:ascii="Arial Narrow" w:hAnsi="Arial Narrow" w:cstheme="majorHAnsi"/>
        </w:rPr>
        <w:t xml:space="preserve"> il ________________ residente a</w:t>
      </w:r>
      <w:r w:rsidR="002B1456" w:rsidRPr="00875A63">
        <w:rPr>
          <w:rFonts w:ascii="Arial Narrow" w:hAnsi="Arial Narrow" w:cstheme="majorHAnsi"/>
        </w:rPr>
        <w:t xml:space="preserve"> _____________________ </w:t>
      </w:r>
      <w:r w:rsidRPr="00875A63">
        <w:rPr>
          <w:rFonts w:ascii="Arial Narrow" w:hAnsi="Arial Narrow" w:cstheme="majorHAnsi"/>
        </w:rPr>
        <w:t>via/piazza</w:t>
      </w:r>
      <w:r w:rsidR="002B1456" w:rsidRPr="00875A63">
        <w:rPr>
          <w:rFonts w:ascii="Arial Narrow" w:hAnsi="Arial Narrow" w:cstheme="majorHAnsi"/>
        </w:rPr>
        <w:t xml:space="preserve"> ____________________________ </w:t>
      </w:r>
      <w:r w:rsidRPr="00875A63">
        <w:rPr>
          <w:rFonts w:ascii="Arial Narrow" w:hAnsi="Arial Narrow" w:cstheme="majorHAnsi"/>
        </w:rPr>
        <w:t>n.</w:t>
      </w:r>
      <w:r w:rsidR="002B1456" w:rsidRPr="00875A63">
        <w:rPr>
          <w:rFonts w:ascii="Arial Narrow" w:hAnsi="Arial Narrow" w:cstheme="majorHAnsi"/>
        </w:rPr>
        <w:t xml:space="preserve"> _____</w:t>
      </w:r>
      <w:r w:rsidRPr="00875A63">
        <w:rPr>
          <w:rFonts w:ascii="Arial Narrow" w:hAnsi="Arial Narrow" w:cstheme="majorHAnsi"/>
        </w:rPr>
        <w:t>____</w:t>
      </w:r>
      <w:r w:rsidR="002B1456" w:rsidRPr="00875A63">
        <w:rPr>
          <w:rFonts w:ascii="Arial Narrow" w:hAnsi="Arial Narrow" w:cstheme="majorHAnsi"/>
        </w:rPr>
        <w:t xml:space="preserve"> </w:t>
      </w:r>
      <w:r w:rsidRPr="00875A63">
        <w:rPr>
          <w:rFonts w:ascii="Arial Narrow" w:hAnsi="Arial Narrow" w:cstheme="majorHAnsi"/>
        </w:rPr>
        <w:t>Codice</w:t>
      </w:r>
      <w:r w:rsidR="002B1456" w:rsidRPr="00875A63">
        <w:rPr>
          <w:rFonts w:ascii="Arial Narrow" w:hAnsi="Arial Narrow" w:cstheme="majorHAnsi"/>
        </w:rPr>
        <w:t xml:space="preserve"> </w:t>
      </w:r>
      <w:r w:rsidRPr="00875A63">
        <w:rPr>
          <w:rFonts w:ascii="Arial Narrow" w:hAnsi="Arial Narrow" w:cstheme="majorHAnsi"/>
        </w:rPr>
        <w:t>Fisc</w:t>
      </w:r>
      <w:r w:rsidR="002B1456" w:rsidRPr="00875A63">
        <w:rPr>
          <w:rFonts w:ascii="Arial Narrow" w:hAnsi="Arial Narrow" w:cstheme="majorHAnsi"/>
        </w:rPr>
        <w:t>ale</w:t>
      </w:r>
      <w:r w:rsidRPr="00875A63">
        <w:rPr>
          <w:rFonts w:ascii="Arial Narrow" w:hAnsi="Arial Narrow" w:cstheme="majorHAnsi"/>
        </w:rPr>
        <w:t>___________________________________</w:t>
      </w:r>
      <w:r w:rsidR="002B1456" w:rsidRPr="00875A63">
        <w:rPr>
          <w:rFonts w:ascii="Arial Narrow" w:hAnsi="Arial Narrow" w:cstheme="majorHAnsi"/>
        </w:rPr>
        <w:t>_________</w:t>
      </w:r>
    </w:p>
    <w:p w14:paraId="0647ED3C" w14:textId="77777777" w:rsidR="002B1456" w:rsidRPr="00875A63" w:rsidRDefault="00E96688" w:rsidP="002B1456">
      <w:pPr>
        <w:spacing w:after="120"/>
        <w:jc w:val="both"/>
        <w:rPr>
          <w:rFonts w:ascii="Arial Narrow" w:hAnsi="Arial Narrow" w:cstheme="majorHAnsi"/>
        </w:rPr>
      </w:pPr>
      <w:r w:rsidRPr="00875A63">
        <w:rPr>
          <w:rFonts w:ascii="Arial Narrow" w:hAnsi="Arial Narrow" w:cstheme="majorHAnsi"/>
        </w:rPr>
        <w:t>Titolare/socio (indicare la carica all’interno della ditta)</w:t>
      </w:r>
      <w:r w:rsidR="002B1456" w:rsidRPr="00875A63">
        <w:rPr>
          <w:rFonts w:ascii="Arial Narrow" w:hAnsi="Arial Narrow" w:cstheme="majorHAnsi"/>
        </w:rPr>
        <w:t xml:space="preserve"> </w:t>
      </w:r>
      <w:r w:rsidRPr="00875A63">
        <w:rPr>
          <w:rFonts w:ascii="Arial Narrow" w:hAnsi="Arial Narrow" w:cstheme="majorHAnsi"/>
        </w:rPr>
        <w:t xml:space="preserve">della ditta </w:t>
      </w:r>
      <w:r w:rsidR="002B1456" w:rsidRPr="00875A63">
        <w:rPr>
          <w:rFonts w:ascii="Arial Narrow" w:hAnsi="Arial Narrow" w:cstheme="majorHAnsi"/>
        </w:rPr>
        <w:t xml:space="preserve">_________________ </w:t>
      </w:r>
      <w:r w:rsidRPr="00875A63">
        <w:rPr>
          <w:rFonts w:ascii="Arial Narrow" w:hAnsi="Arial Narrow" w:cstheme="majorHAnsi"/>
        </w:rPr>
        <w:t>sede legale</w:t>
      </w:r>
      <w:r w:rsidR="002B1456" w:rsidRPr="00875A63">
        <w:rPr>
          <w:rFonts w:ascii="Arial Narrow" w:hAnsi="Arial Narrow" w:cstheme="majorHAnsi"/>
        </w:rPr>
        <w:t xml:space="preserve"> ______________________________________ Prov. _________ </w:t>
      </w:r>
      <w:r w:rsidRPr="00875A63">
        <w:rPr>
          <w:rFonts w:ascii="Arial Narrow" w:hAnsi="Arial Narrow" w:cstheme="majorHAnsi"/>
        </w:rPr>
        <w:t>CF/Piva</w:t>
      </w:r>
      <w:r w:rsidR="002B1456" w:rsidRPr="00875A63">
        <w:rPr>
          <w:rFonts w:ascii="Arial Narrow" w:hAnsi="Arial Narrow" w:cstheme="majorHAnsi"/>
        </w:rPr>
        <w:t xml:space="preserve"> _____________________________________________________________</w:t>
      </w:r>
    </w:p>
    <w:p w14:paraId="0658C28C" w14:textId="77777777" w:rsidR="002B1456" w:rsidRPr="00875A63" w:rsidRDefault="002B1456" w:rsidP="002B1456">
      <w:pPr>
        <w:spacing w:after="120"/>
        <w:jc w:val="both"/>
        <w:rPr>
          <w:rFonts w:ascii="Arial Narrow" w:hAnsi="Arial Narrow" w:cstheme="majorHAnsi"/>
        </w:rPr>
      </w:pPr>
    </w:p>
    <w:p w14:paraId="1B475C94" w14:textId="1064CEA8" w:rsidR="00080BD0" w:rsidRPr="00875A63" w:rsidRDefault="00E96688" w:rsidP="002B1456">
      <w:pPr>
        <w:spacing w:after="120"/>
        <w:jc w:val="both"/>
        <w:rPr>
          <w:rFonts w:ascii="Arial Narrow" w:hAnsi="Arial Narrow" w:cstheme="majorHAnsi"/>
        </w:rPr>
      </w:pPr>
      <w:r w:rsidRPr="00875A63">
        <w:rPr>
          <w:rFonts w:ascii="Arial Narrow" w:hAnsi="Arial Narrow" w:cstheme="majorHAnsi"/>
          <w:b/>
          <w:bCs/>
        </w:rPr>
        <w:t xml:space="preserve">consapevole delle sanzioni penali in caso di dichiarazioni false e della conseguente decadenza dai benefici eventualmente conseguiti (ai sensi degli artt. 75 e 76 D.P.R. 445/2000) sotto la propria responsabilità </w:t>
      </w:r>
    </w:p>
    <w:p w14:paraId="64F25479" w14:textId="77777777" w:rsidR="00080BD0" w:rsidRPr="00875A63" w:rsidRDefault="00E96688" w:rsidP="002B1456">
      <w:pPr>
        <w:spacing w:after="120"/>
        <w:jc w:val="center"/>
        <w:rPr>
          <w:rFonts w:ascii="Arial Narrow" w:hAnsi="Arial Narrow" w:cstheme="majorHAnsi"/>
          <w:b/>
          <w:bCs/>
        </w:rPr>
      </w:pPr>
      <w:r w:rsidRPr="00875A63">
        <w:rPr>
          <w:rFonts w:ascii="Arial Narrow" w:hAnsi="Arial Narrow" w:cstheme="majorHAnsi"/>
          <w:b/>
          <w:bCs/>
        </w:rPr>
        <w:t>DICHIARA</w:t>
      </w:r>
    </w:p>
    <w:p w14:paraId="699F711C" w14:textId="77777777" w:rsidR="00080BD0" w:rsidRPr="00875A63" w:rsidRDefault="00E96688" w:rsidP="002B1456">
      <w:pPr>
        <w:spacing w:after="120"/>
        <w:jc w:val="both"/>
        <w:rPr>
          <w:rFonts w:ascii="Arial Narrow" w:hAnsi="Arial Narrow" w:cstheme="majorHAnsi"/>
          <w:b/>
        </w:rPr>
      </w:pPr>
      <w:r w:rsidRPr="00875A63">
        <w:rPr>
          <w:rFonts w:ascii="Arial Narrow" w:hAnsi="Arial Narrow" w:cstheme="majorHAnsi"/>
        </w:rPr>
        <w:t xml:space="preserve">che nei propri confronti non sussistono cause di decadenza, di sospensione o di divieto previste dall’articolo 67 del decreto legislativo 6 settembre 2011, n. 159 o di un tentativo di infiltrazione mafiosa di cui all’articolo 87, comma 4, del medesimo decreto, </w:t>
      </w:r>
    </w:p>
    <w:p w14:paraId="6DFC1EBB" w14:textId="77777777" w:rsidR="00080BD0" w:rsidRPr="00875A63" w:rsidRDefault="00E96688" w:rsidP="002B1456">
      <w:pPr>
        <w:spacing w:after="120"/>
        <w:jc w:val="center"/>
        <w:rPr>
          <w:rFonts w:ascii="Arial Narrow" w:hAnsi="Arial Narrow" w:cstheme="majorHAnsi"/>
        </w:rPr>
      </w:pPr>
      <w:r w:rsidRPr="00875A63">
        <w:rPr>
          <w:rFonts w:ascii="Arial Narrow" w:hAnsi="Arial Narrow" w:cstheme="majorHAnsi"/>
          <w:b/>
          <w:bCs/>
        </w:rPr>
        <w:t>DICHIARA ALTRESI’</w:t>
      </w:r>
    </w:p>
    <w:p w14:paraId="676EA3F4" w14:textId="162C221E" w:rsidR="00080BD0" w:rsidRPr="00875A63" w:rsidRDefault="00E96688" w:rsidP="002B1456">
      <w:pPr>
        <w:spacing w:after="120"/>
        <w:jc w:val="both"/>
        <w:rPr>
          <w:rFonts w:ascii="Arial Narrow" w:hAnsi="Arial Narrow" w:cstheme="majorHAnsi"/>
          <w:bCs/>
        </w:rPr>
      </w:pPr>
      <w:r w:rsidRPr="00875A63">
        <w:rPr>
          <w:rFonts w:ascii="Arial Narrow" w:hAnsi="Arial Narrow" w:cstheme="majorHAnsi"/>
          <w:bCs/>
        </w:rPr>
        <w:t>ai sensi dell’art. 85, comma 3, del D.Lgs 159/2011 di avere i seguenti conviventi di maggiore età **:</w:t>
      </w:r>
    </w:p>
    <w:tbl>
      <w:tblPr>
        <w:tblpPr w:leftFromText="141" w:rightFromText="141" w:vertAnchor="text" w:horzAnchor="page" w:tblpX="1585" w:tblpY="72"/>
        <w:tblW w:w="5000" w:type="pct"/>
        <w:tblLook w:val="0000" w:firstRow="0" w:lastRow="0" w:firstColumn="0" w:lastColumn="0" w:noHBand="0" w:noVBand="0"/>
      </w:tblPr>
      <w:tblGrid>
        <w:gridCol w:w="2466"/>
        <w:gridCol w:w="1390"/>
        <w:gridCol w:w="2778"/>
        <w:gridCol w:w="2426"/>
      </w:tblGrid>
      <w:tr w:rsidR="00080BD0" w:rsidRPr="00875A63" w14:paraId="323D84DB" w14:textId="77777777" w:rsidTr="002B1456">
        <w:trPr>
          <w:trHeight w:val="422"/>
        </w:trPr>
        <w:tc>
          <w:tcPr>
            <w:tcW w:w="1361" w:type="pct"/>
            <w:tcBorders>
              <w:top w:val="single" w:sz="4" w:space="0" w:color="000000"/>
              <w:left w:val="single" w:sz="4" w:space="0" w:color="000000"/>
              <w:bottom w:val="single" w:sz="4" w:space="0" w:color="000000"/>
              <w:right w:val="single" w:sz="4" w:space="0" w:color="000000"/>
            </w:tcBorders>
          </w:tcPr>
          <w:p w14:paraId="1A94B411" w14:textId="77777777" w:rsidR="00080BD0" w:rsidRPr="00875A63" w:rsidRDefault="00080BD0">
            <w:pPr>
              <w:snapToGrid w:val="0"/>
              <w:spacing w:line="360" w:lineRule="auto"/>
              <w:jc w:val="center"/>
              <w:rPr>
                <w:rFonts w:ascii="Arial Narrow" w:hAnsi="Arial Narrow" w:cstheme="majorHAnsi"/>
                <w:b/>
                <w:bCs/>
              </w:rPr>
            </w:pPr>
          </w:p>
          <w:p w14:paraId="55CC9D48" w14:textId="77777777" w:rsidR="00080BD0" w:rsidRPr="00875A63" w:rsidRDefault="00E96688">
            <w:pPr>
              <w:spacing w:line="360" w:lineRule="auto"/>
              <w:jc w:val="center"/>
              <w:rPr>
                <w:rFonts w:ascii="Arial Narrow" w:hAnsi="Arial Narrow" w:cstheme="majorHAnsi"/>
                <w:b/>
                <w:bCs/>
              </w:rPr>
            </w:pPr>
            <w:r w:rsidRPr="00875A63">
              <w:rPr>
                <w:rFonts w:ascii="Arial Narrow" w:hAnsi="Arial Narrow" w:cstheme="majorHAnsi"/>
                <w:b/>
                <w:bCs/>
              </w:rPr>
              <w:t>COGNOME E NOME</w:t>
            </w:r>
          </w:p>
        </w:tc>
        <w:tc>
          <w:tcPr>
            <w:tcW w:w="767" w:type="pct"/>
            <w:tcBorders>
              <w:top w:val="single" w:sz="4" w:space="0" w:color="000000"/>
              <w:left w:val="single" w:sz="4" w:space="0" w:color="000000"/>
              <w:bottom w:val="single" w:sz="4" w:space="0" w:color="000000"/>
              <w:right w:val="single" w:sz="4" w:space="0" w:color="000000"/>
            </w:tcBorders>
          </w:tcPr>
          <w:p w14:paraId="25BABA56" w14:textId="77777777" w:rsidR="00080BD0" w:rsidRPr="00875A63" w:rsidRDefault="00080BD0">
            <w:pPr>
              <w:snapToGrid w:val="0"/>
              <w:spacing w:line="360" w:lineRule="auto"/>
              <w:jc w:val="center"/>
              <w:rPr>
                <w:rFonts w:ascii="Arial Narrow" w:hAnsi="Arial Narrow" w:cstheme="majorHAnsi"/>
                <w:b/>
                <w:bCs/>
              </w:rPr>
            </w:pPr>
          </w:p>
          <w:p w14:paraId="078B2D4B" w14:textId="77777777" w:rsidR="00080BD0" w:rsidRPr="00875A63" w:rsidRDefault="00E96688">
            <w:pPr>
              <w:spacing w:line="360" w:lineRule="auto"/>
              <w:jc w:val="center"/>
              <w:rPr>
                <w:rFonts w:ascii="Arial Narrow" w:hAnsi="Arial Narrow" w:cstheme="majorHAnsi"/>
                <w:b/>
                <w:bCs/>
              </w:rPr>
            </w:pPr>
            <w:r w:rsidRPr="00875A63">
              <w:rPr>
                <w:rFonts w:ascii="Arial Narrow" w:hAnsi="Arial Narrow" w:cstheme="majorHAnsi"/>
                <w:b/>
                <w:bCs/>
              </w:rPr>
              <w:t>DATA NASCITA</w:t>
            </w:r>
          </w:p>
        </w:tc>
        <w:tc>
          <w:tcPr>
            <w:tcW w:w="1533" w:type="pct"/>
            <w:tcBorders>
              <w:top w:val="single" w:sz="4" w:space="0" w:color="000000"/>
              <w:left w:val="single" w:sz="4" w:space="0" w:color="000000"/>
              <w:bottom w:val="single" w:sz="4" w:space="0" w:color="000000"/>
              <w:right w:val="single" w:sz="4" w:space="0" w:color="000000"/>
            </w:tcBorders>
          </w:tcPr>
          <w:p w14:paraId="015544A2" w14:textId="77777777" w:rsidR="00080BD0" w:rsidRPr="00875A63" w:rsidRDefault="00080BD0">
            <w:pPr>
              <w:snapToGrid w:val="0"/>
              <w:spacing w:line="360" w:lineRule="auto"/>
              <w:jc w:val="center"/>
              <w:rPr>
                <w:rFonts w:ascii="Arial Narrow" w:hAnsi="Arial Narrow" w:cstheme="majorHAnsi"/>
                <w:b/>
                <w:bCs/>
              </w:rPr>
            </w:pPr>
          </w:p>
          <w:p w14:paraId="3F3698AC" w14:textId="77777777" w:rsidR="00080BD0" w:rsidRPr="00875A63" w:rsidRDefault="00E96688">
            <w:pPr>
              <w:spacing w:line="360" w:lineRule="auto"/>
              <w:jc w:val="center"/>
              <w:rPr>
                <w:rFonts w:ascii="Arial Narrow" w:hAnsi="Arial Narrow" w:cstheme="majorHAnsi"/>
                <w:b/>
                <w:bCs/>
              </w:rPr>
            </w:pPr>
            <w:r w:rsidRPr="00875A63">
              <w:rPr>
                <w:rFonts w:ascii="Arial Narrow" w:hAnsi="Arial Narrow" w:cstheme="majorHAnsi"/>
                <w:b/>
                <w:bCs/>
              </w:rPr>
              <w:t>LUOGO DI NASCITA</w:t>
            </w:r>
          </w:p>
        </w:tc>
        <w:tc>
          <w:tcPr>
            <w:tcW w:w="1339" w:type="pct"/>
            <w:tcBorders>
              <w:top w:val="single" w:sz="4" w:space="0" w:color="000000"/>
              <w:left w:val="single" w:sz="4" w:space="0" w:color="000000"/>
              <w:bottom w:val="single" w:sz="4" w:space="0" w:color="000000"/>
              <w:right w:val="single" w:sz="4" w:space="0" w:color="000000"/>
            </w:tcBorders>
          </w:tcPr>
          <w:p w14:paraId="2C8BE391" w14:textId="77777777" w:rsidR="00080BD0" w:rsidRPr="00875A63" w:rsidRDefault="00E96688">
            <w:pPr>
              <w:spacing w:line="360" w:lineRule="auto"/>
              <w:jc w:val="center"/>
              <w:rPr>
                <w:rFonts w:ascii="Arial Narrow" w:hAnsi="Arial Narrow" w:cstheme="majorHAnsi"/>
                <w:b/>
                <w:bCs/>
              </w:rPr>
            </w:pPr>
            <w:r w:rsidRPr="00875A63">
              <w:rPr>
                <w:rFonts w:ascii="Arial Narrow" w:hAnsi="Arial Narrow" w:cstheme="majorHAnsi"/>
                <w:b/>
                <w:bCs/>
              </w:rPr>
              <w:t>RAPPORTO DI</w:t>
            </w:r>
          </w:p>
          <w:p w14:paraId="0DA5F1E5" w14:textId="77777777" w:rsidR="00080BD0" w:rsidRPr="00875A63" w:rsidRDefault="00E96688">
            <w:pPr>
              <w:spacing w:line="360" w:lineRule="auto"/>
              <w:jc w:val="center"/>
              <w:rPr>
                <w:rFonts w:ascii="Arial Narrow" w:hAnsi="Arial Narrow" w:cstheme="majorHAnsi"/>
                <w:b/>
                <w:bCs/>
              </w:rPr>
            </w:pPr>
            <w:r w:rsidRPr="00875A63">
              <w:rPr>
                <w:rFonts w:ascii="Arial Narrow" w:hAnsi="Arial Narrow" w:cstheme="majorHAnsi"/>
                <w:b/>
                <w:bCs/>
              </w:rPr>
              <w:t>PARENTELA e CODICE FISCALE</w:t>
            </w:r>
          </w:p>
        </w:tc>
      </w:tr>
      <w:tr w:rsidR="00080BD0" w:rsidRPr="00875A63" w14:paraId="04CD8719" w14:textId="77777777" w:rsidTr="002B1456">
        <w:tc>
          <w:tcPr>
            <w:tcW w:w="1361" w:type="pct"/>
            <w:tcBorders>
              <w:top w:val="single" w:sz="4" w:space="0" w:color="000000"/>
              <w:left w:val="single" w:sz="4" w:space="0" w:color="000000"/>
              <w:bottom w:val="single" w:sz="4" w:space="0" w:color="000000"/>
              <w:right w:val="single" w:sz="4" w:space="0" w:color="000000"/>
            </w:tcBorders>
          </w:tcPr>
          <w:p w14:paraId="7D1E94E7" w14:textId="77777777" w:rsidR="00080BD0" w:rsidRPr="00875A63" w:rsidRDefault="00080BD0">
            <w:pPr>
              <w:snapToGrid w:val="0"/>
              <w:spacing w:line="360" w:lineRule="auto"/>
              <w:jc w:val="both"/>
              <w:rPr>
                <w:rFonts w:ascii="Arial Narrow" w:hAnsi="Arial Narrow" w:cstheme="majorHAnsi"/>
                <w:b/>
                <w:bCs/>
              </w:rPr>
            </w:pPr>
          </w:p>
        </w:tc>
        <w:tc>
          <w:tcPr>
            <w:tcW w:w="767" w:type="pct"/>
            <w:tcBorders>
              <w:top w:val="single" w:sz="4" w:space="0" w:color="000000"/>
              <w:left w:val="single" w:sz="4" w:space="0" w:color="000000"/>
              <w:bottom w:val="single" w:sz="4" w:space="0" w:color="000000"/>
              <w:right w:val="single" w:sz="4" w:space="0" w:color="000000"/>
            </w:tcBorders>
          </w:tcPr>
          <w:p w14:paraId="19436FD6" w14:textId="77777777" w:rsidR="00080BD0" w:rsidRPr="00875A63" w:rsidRDefault="00080BD0">
            <w:pPr>
              <w:snapToGrid w:val="0"/>
              <w:spacing w:line="360" w:lineRule="auto"/>
              <w:jc w:val="both"/>
              <w:rPr>
                <w:rFonts w:ascii="Arial Narrow" w:hAnsi="Arial Narrow" w:cstheme="majorHAnsi"/>
              </w:rPr>
            </w:pPr>
          </w:p>
        </w:tc>
        <w:tc>
          <w:tcPr>
            <w:tcW w:w="1533" w:type="pct"/>
            <w:tcBorders>
              <w:top w:val="single" w:sz="4" w:space="0" w:color="000000"/>
              <w:left w:val="single" w:sz="4" w:space="0" w:color="000000"/>
              <w:bottom w:val="single" w:sz="4" w:space="0" w:color="000000"/>
              <w:right w:val="single" w:sz="4" w:space="0" w:color="000000"/>
            </w:tcBorders>
          </w:tcPr>
          <w:p w14:paraId="4B26196B" w14:textId="77777777" w:rsidR="00080BD0" w:rsidRPr="00875A63" w:rsidRDefault="00080BD0">
            <w:pPr>
              <w:snapToGrid w:val="0"/>
              <w:spacing w:line="360" w:lineRule="auto"/>
              <w:jc w:val="both"/>
              <w:rPr>
                <w:rFonts w:ascii="Arial Narrow" w:hAnsi="Arial Narrow" w:cstheme="majorHAnsi"/>
              </w:rPr>
            </w:pPr>
          </w:p>
        </w:tc>
        <w:tc>
          <w:tcPr>
            <w:tcW w:w="1339" w:type="pct"/>
            <w:tcBorders>
              <w:top w:val="single" w:sz="4" w:space="0" w:color="000000"/>
              <w:left w:val="single" w:sz="4" w:space="0" w:color="000000"/>
              <w:bottom w:val="single" w:sz="4" w:space="0" w:color="000000"/>
              <w:right w:val="single" w:sz="4" w:space="0" w:color="000000"/>
            </w:tcBorders>
          </w:tcPr>
          <w:p w14:paraId="0FA9EBF3" w14:textId="77777777" w:rsidR="00080BD0" w:rsidRPr="00875A63" w:rsidRDefault="00080BD0">
            <w:pPr>
              <w:snapToGrid w:val="0"/>
              <w:spacing w:line="360" w:lineRule="auto"/>
              <w:jc w:val="both"/>
              <w:rPr>
                <w:rFonts w:ascii="Arial Narrow" w:hAnsi="Arial Narrow" w:cstheme="majorHAnsi"/>
              </w:rPr>
            </w:pPr>
          </w:p>
        </w:tc>
      </w:tr>
      <w:tr w:rsidR="00080BD0" w:rsidRPr="00875A63" w14:paraId="0A8440C6" w14:textId="77777777" w:rsidTr="002B1456">
        <w:tc>
          <w:tcPr>
            <w:tcW w:w="1361" w:type="pct"/>
            <w:tcBorders>
              <w:top w:val="single" w:sz="4" w:space="0" w:color="000000"/>
              <w:left w:val="single" w:sz="4" w:space="0" w:color="000000"/>
              <w:bottom w:val="single" w:sz="4" w:space="0" w:color="000000"/>
              <w:right w:val="single" w:sz="4" w:space="0" w:color="000000"/>
            </w:tcBorders>
          </w:tcPr>
          <w:p w14:paraId="5BC477F0" w14:textId="77777777" w:rsidR="00080BD0" w:rsidRPr="00875A63" w:rsidRDefault="00080BD0">
            <w:pPr>
              <w:snapToGrid w:val="0"/>
              <w:spacing w:line="360" w:lineRule="auto"/>
              <w:jc w:val="both"/>
              <w:rPr>
                <w:rFonts w:ascii="Arial Narrow" w:hAnsi="Arial Narrow" w:cstheme="majorHAnsi"/>
              </w:rPr>
            </w:pPr>
          </w:p>
        </w:tc>
        <w:tc>
          <w:tcPr>
            <w:tcW w:w="767" w:type="pct"/>
            <w:tcBorders>
              <w:top w:val="single" w:sz="4" w:space="0" w:color="000000"/>
              <w:left w:val="single" w:sz="4" w:space="0" w:color="000000"/>
              <w:bottom w:val="single" w:sz="4" w:space="0" w:color="000000"/>
              <w:right w:val="single" w:sz="4" w:space="0" w:color="000000"/>
            </w:tcBorders>
          </w:tcPr>
          <w:p w14:paraId="1B3A1253" w14:textId="77777777" w:rsidR="00080BD0" w:rsidRPr="00875A63" w:rsidRDefault="00080BD0">
            <w:pPr>
              <w:snapToGrid w:val="0"/>
              <w:spacing w:line="360" w:lineRule="auto"/>
              <w:jc w:val="both"/>
              <w:rPr>
                <w:rFonts w:ascii="Arial Narrow" w:hAnsi="Arial Narrow" w:cstheme="majorHAnsi"/>
              </w:rPr>
            </w:pPr>
          </w:p>
        </w:tc>
        <w:tc>
          <w:tcPr>
            <w:tcW w:w="1533" w:type="pct"/>
            <w:tcBorders>
              <w:top w:val="single" w:sz="4" w:space="0" w:color="000000"/>
              <w:left w:val="single" w:sz="4" w:space="0" w:color="000000"/>
              <w:bottom w:val="single" w:sz="4" w:space="0" w:color="000000"/>
              <w:right w:val="single" w:sz="4" w:space="0" w:color="000000"/>
            </w:tcBorders>
          </w:tcPr>
          <w:p w14:paraId="1DDDAF5B" w14:textId="77777777" w:rsidR="00080BD0" w:rsidRPr="00875A63" w:rsidRDefault="00080BD0">
            <w:pPr>
              <w:snapToGrid w:val="0"/>
              <w:spacing w:line="360" w:lineRule="auto"/>
              <w:jc w:val="both"/>
              <w:rPr>
                <w:rFonts w:ascii="Arial Narrow" w:hAnsi="Arial Narrow" w:cstheme="majorHAnsi"/>
              </w:rPr>
            </w:pPr>
          </w:p>
        </w:tc>
        <w:tc>
          <w:tcPr>
            <w:tcW w:w="1339" w:type="pct"/>
            <w:tcBorders>
              <w:top w:val="single" w:sz="4" w:space="0" w:color="000000"/>
              <w:left w:val="single" w:sz="4" w:space="0" w:color="000000"/>
              <w:bottom w:val="single" w:sz="4" w:space="0" w:color="000000"/>
              <w:right w:val="single" w:sz="4" w:space="0" w:color="000000"/>
            </w:tcBorders>
          </w:tcPr>
          <w:p w14:paraId="5C9CE82F" w14:textId="77777777" w:rsidR="00080BD0" w:rsidRPr="00875A63" w:rsidRDefault="00080BD0">
            <w:pPr>
              <w:snapToGrid w:val="0"/>
              <w:spacing w:line="360" w:lineRule="auto"/>
              <w:jc w:val="both"/>
              <w:rPr>
                <w:rFonts w:ascii="Arial Narrow" w:hAnsi="Arial Narrow" w:cstheme="majorHAnsi"/>
              </w:rPr>
            </w:pPr>
          </w:p>
        </w:tc>
      </w:tr>
      <w:tr w:rsidR="00080BD0" w:rsidRPr="00875A63" w14:paraId="0D9CA3D9" w14:textId="77777777" w:rsidTr="002B1456">
        <w:tc>
          <w:tcPr>
            <w:tcW w:w="1361" w:type="pct"/>
            <w:tcBorders>
              <w:top w:val="single" w:sz="4" w:space="0" w:color="000000"/>
              <w:left w:val="single" w:sz="4" w:space="0" w:color="000000"/>
              <w:bottom w:val="single" w:sz="4" w:space="0" w:color="000000"/>
              <w:right w:val="single" w:sz="4" w:space="0" w:color="000000"/>
            </w:tcBorders>
          </w:tcPr>
          <w:p w14:paraId="0EB59C69" w14:textId="77777777" w:rsidR="00080BD0" w:rsidRPr="00875A63" w:rsidRDefault="00080BD0">
            <w:pPr>
              <w:snapToGrid w:val="0"/>
              <w:spacing w:line="360" w:lineRule="auto"/>
              <w:jc w:val="both"/>
              <w:rPr>
                <w:rFonts w:ascii="Arial Narrow" w:hAnsi="Arial Narrow" w:cstheme="majorHAnsi"/>
              </w:rPr>
            </w:pPr>
          </w:p>
        </w:tc>
        <w:tc>
          <w:tcPr>
            <w:tcW w:w="767" w:type="pct"/>
            <w:tcBorders>
              <w:top w:val="single" w:sz="4" w:space="0" w:color="000000"/>
              <w:left w:val="single" w:sz="4" w:space="0" w:color="000000"/>
              <w:bottom w:val="single" w:sz="4" w:space="0" w:color="000000"/>
              <w:right w:val="single" w:sz="4" w:space="0" w:color="000000"/>
            </w:tcBorders>
          </w:tcPr>
          <w:p w14:paraId="683E2FA0" w14:textId="77777777" w:rsidR="00080BD0" w:rsidRPr="00875A63" w:rsidRDefault="00080BD0">
            <w:pPr>
              <w:snapToGrid w:val="0"/>
              <w:spacing w:line="360" w:lineRule="auto"/>
              <w:jc w:val="both"/>
              <w:rPr>
                <w:rFonts w:ascii="Arial Narrow" w:hAnsi="Arial Narrow" w:cstheme="majorHAnsi"/>
              </w:rPr>
            </w:pPr>
          </w:p>
        </w:tc>
        <w:tc>
          <w:tcPr>
            <w:tcW w:w="1533" w:type="pct"/>
            <w:tcBorders>
              <w:top w:val="single" w:sz="4" w:space="0" w:color="000000"/>
              <w:left w:val="single" w:sz="4" w:space="0" w:color="000000"/>
              <w:bottom w:val="single" w:sz="4" w:space="0" w:color="000000"/>
              <w:right w:val="single" w:sz="4" w:space="0" w:color="000000"/>
            </w:tcBorders>
          </w:tcPr>
          <w:p w14:paraId="34B5F1E8" w14:textId="77777777" w:rsidR="00080BD0" w:rsidRPr="00875A63" w:rsidRDefault="00080BD0">
            <w:pPr>
              <w:snapToGrid w:val="0"/>
              <w:spacing w:line="360" w:lineRule="auto"/>
              <w:jc w:val="both"/>
              <w:rPr>
                <w:rFonts w:ascii="Arial Narrow" w:hAnsi="Arial Narrow" w:cstheme="majorHAnsi"/>
              </w:rPr>
            </w:pPr>
          </w:p>
        </w:tc>
        <w:tc>
          <w:tcPr>
            <w:tcW w:w="1339" w:type="pct"/>
            <w:tcBorders>
              <w:top w:val="single" w:sz="4" w:space="0" w:color="000000"/>
              <w:left w:val="single" w:sz="4" w:space="0" w:color="000000"/>
              <w:bottom w:val="single" w:sz="4" w:space="0" w:color="000000"/>
              <w:right w:val="single" w:sz="4" w:space="0" w:color="000000"/>
            </w:tcBorders>
          </w:tcPr>
          <w:p w14:paraId="430E1085" w14:textId="77777777" w:rsidR="00080BD0" w:rsidRPr="00875A63" w:rsidRDefault="00080BD0">
            <w:pPr>
              <w:snapToGrid w:val="0"/>
              <w:spacing w:line="360" w:lineRule="auto"/>
              <w:jc w:val="both"/>
              <w:rPr>
                <w:rFonts w:ascii="Arial Narrow" w:hAnsi="Arial Narrow" w:cstheme="majorHAnsi"/>
              </w:rPr>
            </w:pPr>
          </w:p>
        </w:tc>
      </w:tr>
      <w:tr w:rsidR="00080BD0" w:rsidRPr="00875A63" w14:paraId="2892F771" w14:textId="77777777" w:rsidTr="002B1456">
        <w:tc>
          <w:tcPr>
            <w:tcW w:w="1361" w:type="pct"/>
            <w:tcBorders>
              <w:top w:val="single" w:sz="4" w:space="0" w:color="000000"/>
              <w:left w:val="single" w:sz="4" w:space="0" w:color="000000"/>
              <w:bottom w:val="single" w:sz="4" w:space="0" w:color="000000"/>
              <w:right w:val="single" w:sz="4" w:space="0" w:color="000000"/>
            </w:tcBorders>
          </w:tcPr>
          <w:p w14:paraId="4D467407" w14:textId="77777777" w:rsidR="00080BD0" w:rsidRPr="00875A63" w:rsidRDefault="00080BD0">
            <w:pPr>
              <w:snapToGrid w:val="0"/>
              <w:spacing w:line="360" w:lineRule="auto"/>
              <w:jc w:val="both"/>
              <w:rPr>
                <w:rFonts w:ascii="Arial Narrow" w:hAnsi="Arial Narrow" w:cstheme="majorHAnsi"/>
              </w:rPr>
            </w:pPr>
          </w:p>
        </w:tc>
        <w:tc>
          <w:tcPr>
            <w:tcW w:w="767" w:type="pct"/>
            <w:tcBorders>
              <w:top w:val="single" w:sz="4" w:space="0" w:color="000000"/>
              <w:left w:val="single" w:sz="4" w:space="0" w:color="000000"/>
              <w:bottom w:val="single" w:sz="4" w:space="0" w:color="000000"/>
              <w:right w:val="single" w:sz="4" w:space="0" w:color="000000"/>
            </w:tcBorders>
          </w:tcPr>
          <w:p w14:paraId="22DE133A" w14:textId="77777777" w:rsidR="00080BD0" w:rsidRPr="00875A63" w:rsidRDefault="00080BD0">
            <w:pPr>
              <w:snapToGrid w:val="0"/>
              <w:spacing w:line="360" w:lineRule="auto"/>
              <w:jc w:val="both"/>
              <w:rPr>
                <w:rFonts w:ascii="Arial Narrow" w:hAnsi="Arial Narrow" w:cstheme="majorHAnsi"/>
              </w:rPr>
            </w:pPr>
          </w:p>
        </w:tc>
        <w:tc>
          <w:tcPr>
            <w:tcW w:w="1533" w:type="pct"/>
            <w:tcBorders>
              <w:top w:val="single" w:sz="4" w:space="0" w:color="000000"/>
              <w:left w:val="single" w:sz="4" w:space="0" w:color="000000"/>
              <w:bottom w:val="single" w:sz="4" w:space="0" w:color="000000"/>
              <w:right w:val="single" w:sz="4" w:space="0" w:color="000000"/>
            </w:tcBorders>
          </w:tcPr>
          <w:p w14:paraId="3C945403" w14:textId="77777777" w:rsidR="00080BD0" w:rsidRPr="00875A63" w:rsidRDefault="00080BD0">
            <w:pPr>
              <w:snapToGrid w:val="0"/>
              <w:spacing w:line="360" w:lineRule="auto"/>
              <w:jc w:val="both"/>
              <w:rPr>
                <w:rFonts w:ascii="Arial Narrow" w:hAnsi="Arial Narrow" w:cstheme="majorHAnsi"/>
              </w:rPr>
            </w:pPr>
          </w:p>
        </w:tc>
        <w:tc>
          <w:tcPr>
            <w:tcW w:w="1339" w:type="pct"/>
            <w:tcBorders>
              <w:top w:val="single" w:sz="4" w:space="0" w:color="000000"/>
              <w:left w:val="single" w:sz="4" w:space="0" w:color="000000"/>
              <w:bottom w:val="single" w:sz="4" w:space="0" w:color="000000"/>
              <w:right w:val="single" w:sz="4" w:space="0" w:color="000000"/>
            </w:tcBorders>
          </w:tcPr>
          <w:p w14:paraId="2167DCEB" w14:textId="77777777" w:rsidR="00080BD0" w:rsidRPr="00875A63" w:rsidRDefault="00080BD0">
            <w:pPr>
              <w:snapToGrid w:val="0"/>
              <w:spacing w:line="360" w:lineRule="auto"/>
              <w:jc w:val="both"/>
              <w:rPr>
                <w:rFonts w:ascii="Arial Narrow" w:hAnsi="Arial Narrow" w:cstheme="majorHAnsi"/>
              </w:rPr>
            </w:pPr>
          </w:p>
        </w:tc>
      </w:tr>
      <w:tr w:rsidR="00080BD0" w:rsidRPr="00875A63" w14:paraId="6955E833" w14:textId="77777777" w:rsidTr="002B1456">
        <w:tc>
          <w:tcPr>
            <w:tcW w:w="1361" w:type="pct"/>
            <w:tcBorders>
              <w:top w:val="single" w:sz="4" w:space="0" w:color="000000"/>
              <w:left w:val="single" w:sz="4" w:space="0" w:color="000000"/>
              <w:bottom w:val="single" w:sz="4" w:space="0" w:color="000000"/>
              <w:right w:val="single" w:sz="4" w:space="0" w:color="000000"/>
            </w:tcBorders>
          </w:tcPr>
          <w:p w14:paraId="292B7C40" w14:textId="77777777" w:rsidR="00080BD0" w:rsidRPr="00875A63" w:rsidRDefault="00080BD0">
            <w:pPr>
              <w:snapToGrid w:val="0"/>
              <w:spacing w:line="360" w:lineRule="auto"/>
              <w:jc w:val="both"/>
              <w:rPr>
                <w:rFonts w:ascii="Arial Narrow" w:hAnsi="Arial Narrow" w:cstheme="majorHAnsi"/>
              </w:rPr>
            </w:pPr>
          </w:p>
        </w:tc>
        <w:tc>
          <w:tcPr>
            <w:tcW w:w="767" w:type="pct"/>
            <w:tcBorders>
              <w:top w:val="single" w:sz="4" w:space="0" w:color="000000"/>
              <w:left w:val="single" w:sz="4" w:space="0" w:color="000000"/>
              <w:bottom w:val="single" w:sz="4" w:space="0" w:color="000000"/>
              <w:right w:val="single" w:sz="4" w:space="0" w:color="000000"/>
            </w:tcBorders>
          </w:tcPr>
          <w:p w14:paraId="044A60B2" w14:textId="77777777" w:rsidR="00080BD0" w:rsidRPr="00875A63" w:rsidRDefault="00080BD0">
            <w:pPr>
              <w:snapToGrid w:val="0"/>
              <w:spacing w:line="360" w:lineRule="auto"/>
              <w:jc w:val="both"/>
              <w:rPr>
                <w:rFonts w:ascii="Arial Narrow" w:hAnsi="Arial Narrow" w:cstheme="majorHAnsi"/>
              </w:rPr>
            </w:pPr>
          </w:p>
        </w:tc>
        <w:tc>
          <w:tcPr>
            <w:tcW w:w="1533" w:type="pct"/>
            <w:tcBorders>
              <w:top w:val="single" w:sz="4" w:space="0" w:color="000000"/>
              <w:left w:val="single" w:sz="4" w:space="0" w:color="000000"/>
              <w:bottom w:val="single" w:sz="4" w:space="0" w:color="000000"/>
              <w:right w:val="single" w:sz="4" w:space="0" w:color="000000"/>
            </w:tcBorders>
          </w:tcPr>
          <w:p w14:paraId="346C3E0B" w14:textId="77777777" w:rsidR="00080BD0" w:rsidRPr="00875A63" w:rsidRDefault="00080BD0">
            <w:pPr>
              <w:snapToGrid w:val="0"/>
              <w:spacing w:line="360" w:lineRule="auto"/>
              <w:jc w:val="both"/>
              <w:rPr>
                <w:rFonts w:ascii="Arial Narrow" w:hAnsi="Arial Narrow" w:cstheme="majorHAnsi"/>
              </w:rPr>
            </w:pPr>
          </w:p>
        </w:tc>
        <w:tc>
          <w:tcPr>
            <w:tcW w:w="1339" w:type="pct"/>
            <w:tcBorders>
              <w:top w:val="single" w:sz="4" w:space="0" w:color="000000"/>
              <w:left w:val="single" w:sz="4" w:space="0" w:color="000000"/>
              <w:bottom w:val="single" w:sz="4" w:space="0" w:color="000000"/>
              <w:right w:val="single" w:sz="4" w:space="0" w:color="000000"/>
            </w:tcBorders>
          </w:tcPr>
          <w:p w14:paraId="3794FA5F" w14:textId="77777777" w:rsidR="00080BD0" w:rsidRPr="00875A63" w:rsidRDefault="00080BD0">
            <w:pPr>
              <w:snapToGrid w:val="0"/>
              <w:spacing w:line="360" w:lineRule="auto"/>
              <w:jc w:val="both"/>
              <w:rPr>
                <w:rFonts w:ascii="Arial Narrow" w:hAnsi="Arial Narrow" w:cstheme="majorHAnsi"/>
              </w:rPr>
            </w:pPr>
          </w:p>
        </w:tc>
      </w:tr>
      <w:tr w:rsidR="00080BD0" w:rsidRPr="00875A63" w14:paraId="2EE5A283" w14:textId="77777777" w:rsidTr="002B1456">
        <w:tc>
          <w:tcPr>
            <w:tcW w:w="1361" w:type="pct"/>
            <w:tcBorders>
              <w:top w:val="single" w:sz="4" w:space="0" w:color="000000"/>
              <w:left w:val="single" w:sz="4" w:space="0" w:color="000000"/>
              <w:bottom w:val="single" w:sz="4" w:space="0" w:color="000000"/>
              <w:right w:val="single" w:sz="4" w:space="0" w:color="000000"/>
            </w:tcBorders>
          </w:tcPr>
          <w:p w14:paraId="1FB9D6A1" w14:textId="77777777" w:rsidR="00080BD0" w:rsidRPr="00875A63" w:rsidRDefault="00080BD0">
            <w:pPr>
              <w:snapToGrid w:val="0"/>
              <w:spacing w:line="360" w:lineRule="auto"/>
              <w:jc w:val="both"/>
              <w:rPr>
                <w:rFonts w:ascii="Arial Narrow" w:hAnsi="Arial Narrow" w:cstheme="majorHAnsi"/>
              </w:rPr>
            </w:pPr>
          </w:p>
        </w:tc>
        <w:tc>
          <w:tcPr>
            <w:tcW w:w="767" w:type="pct"/>
            <w:tcBorders>
              <w:top w:val="single" w:sz="4" w:space="0" w:color="000000"/>
              <w:left w:val="single" w:sz="4" w:space="0" w:color="000000"/>
              <w:bottom w:val="single" w:sz="4" w:space="0" w:color="000000"/>
              <w:right w:val="single" w:sz="4" w:space="0" w:color="000000"/>
            </w:tcBorders>
          </w:tcPr>
          <w:p w14:paraId="376B99C2" w14:textId="77777777" w:rsidR="00080BD0" w:rsidRPr="00875A63" w:rsidRDefault="00080BD0">
            <w:pPr>
              <w:snapToGrid w:val="0"/>
              <w:spacing w:line="360" w:lineRule="auto"/>
              <w:jc w:val="both"/>
              <w:rPr>
                <w:rFonts w:ascii="Arial Narrow" w:hAnsi="Arial Narrow" w:cstheme="majorHAnsi"/>
              </w:rPr>
            </w:pPr>
          </w:p>
        </w:tc>
        <w:tc>
          <w:tcPr>
            <w:tcW w:w="1533" w:type="pct"/>
            <w:tcBorders>
              <w:top w:val="single" w:sz="4" w:space="0" w:color="000000"/>
              <w:left w:val="single" w:sz="4" w:space="0" w:color="000000"/>
              <w:bottom w:val="single" w:sz="4" w:space="0" w:color="000000"/>
              <w:right w:val="single" w:sz="4" w:space="0" w:color="000000"/>
            </w:tcBorders>
          </w:tcPr>
          <w:p w14:paraId="35F674F4" w14:textId="77777777" w:rsidR="00080BD0" w:rsidRPr="00875A63" w:rsidRDefault="00080BD0">
            <w:pPr>
              <w:snapToGrid w:val="0"/>
              <w:spacing w:line="360" w:lineRule="auto"/>
              <w:jc w:val="both"/>
              <w:rPr>
                <w:rFonts w:ascii="Arial Narrow" w:hAnsi="Arial Narrow" w:cstheme="majorHAnsi"/>
              </w:rPr>
            </w:pPr>
          </w:p>
        </w:tc>
        <w:tc>
          <w:tcPr>
            <w:tcW w:w="1339" w:type="pct"/>
            <w:tcBorders>
              <w:top w:val="single" w:sz="4" w:space="0" w:color="000000"/>
              <w:left w:val="single" w:sz="4" w:space="0" w:color="000000"/>
              <w:bottom w:val="single" w:sz="4" w:space="0" w:color="000000"/>
              <w:right w:val="single" w:sz="4" w:space="0" w:color="000000"/>
            </w:tcBorders>
          </w:tcPr>
          <w:p w14:paraId="4AF18770" w14:textId="77777777" w:rsidR="00080BD0" w:rsidRPr="00875A63" w:rsidRDefault="00080BD0">
            <w:pPr>
              <w:snapToGrid w:val="0"/>
              <w:spacing w:line="360" w:lineRule="auto"/>
              <w:jc w:val="both"/>
              <w:rPr>
                <w:rFonts w:ascii="Arial Narrow" w:hAnsi="Arial Narrow" w:cstheme="majorHAnsi"/>
              </w:rPr>
            </w:pPr>
          </w:p>
        </w:tc>
      </w:tr>
      <w:tr w:rsidR="00080BD0" w:rsidRPr="00875A63" w14:paraId="19765F3E" w14:textId="77777777" w:rsidTr="002B1456">
        <w:tc>
          <w:tcPr>
            <w:tcW w:w="1361" w:type="pct"/>
            <w:tcBorders>
              <w:top w:val="single" w:sz="4" w:space="0" w:color="000000"/>
              <w:left w:val="single" w:sz="4" w:space="0" w:color="000000"/>
              <w:bottom w:val="single" w:sz="4" w:space="0" w:color="000000"/>
              <w:right w:val="single" w:sz="4" w:space="0" w:color="000000"/>
            </w:tcBorders>
          </w:tcPr>
          <w:p w14:paraId="3A9858BA" w14:textId="77777777" w:rsidR="00080BD0" w:rsidRPr="00875A63" w:rsidRDefault="00080BD0">
            <w:pPr>
              <w:snapToGrid w:val="0"/>
              <w:spacing w:line="360" w:lineRule="auto"/>
              <w:jc w:val="both"/>
              <w:rPr>
                <w:rFonts w:ascii="Arial Narrow" w:hAnsi="Arial Narrow" w:cstheme="majorHAnsi"/>
              </w:rPr>
            </w:pPr>
          </w:p>
        </w:tc>
        <w:tc>
          <w:tcPr>
            <w:tcW w:w="767" w:type="pct"/>
            <w:tcBorders>
              <w:top w:val="single" w:sz="4" w:space="0" w:color="000000"/>
              <w:left w:val="single" w:sz="4" w:space="0" w:color="000000"/>
              <w:bottom w:val="single" w:sz="4" w:space="0" w:color="000000"/>
              <w:right w:val="single" w:sz="4" w:space="0" w:color="000000"/>
            </w:tcBorders>
          </w:tcPr>
          <w:p w14:paraId="0190A8F2" w14:textId="77777777" w:rsidR="00080BD0" w:rsidRPr="00875A63" w:rsidRDefault="00080BD0">
            <w:pPr>
              <w:snapToGrid w:val="0"/>
              <w:spacing w:line="360" w:lineRule="auto"/>
              <w:jc w:val="both"/>
              <w:rPr>
                <w:rFonts w:ascii="Arial Narrow" w:hAnsi="Arial Narrow" w:cstheme="majorHAnsi"/>
              </w:rPr>
            </w:pPr>
          </w:p>
        </w:tc>
        <w:tc>
          <w:tcPr>
            <w:tcW w:w="1533" w:type="pct"/>
            <w:tcBorders>
              <w:top w:val="single" w:sz="4" w:space="0" w:color="000000"/>
              <w:left w:val="single" w:sz="4" w:space="0" w:color="000000"/>
              <w:bottom w:val="single" w:sz="4" w:space="0" w:color="000000"/>
              <w:right w:val="single" w:sz="4" w:space="0" w:color="000000"/>
            </w:tcBorders>
          </w:tcPr>
          <w:p w14:paraId="25AE096F" w14:textId="77777777" w:rsidR="00080BD0" w:rsidRPr="00875A63" w:rsidRDefault="00080BD0">
            <w:pPr>
              <w:snapToGrid w:val="0"/>
              <w:spacing w:line="360" w:lineRule="auto"/>
              <w:jc w:val="both"/>
              <w:rPr>
                <w:rFonts w:ascii="Arial Narrow" w:hAnsi="Arial Narrow" w:cstheme="majorHAnsi"/>
              </w:rPr>
            </w:pPr>
          </w:p>
        </w:tc>
        <w:tc>
          <w:tcPr>
            <w:tcW w:w="1339" w:type="pct"/>
            <w:tcBorders>
              <w:top w:val="single" w:sz="4" w:space="0" w:color="000000"/>
              <w:left w:val="single" w:sz="4" w:space="0" w:color="000000"/>
              <w:bottom w:val="single" w:sz="4" w:space="0" w:color="000000"/>
              <w:right w:val="single" w:sz="4" w:space="0" w:color="000000"/>
            </w:tcBorders>
          </w:tcPr>
          <w:p w14:paraId="20AC9FAC" w14:textId="77777777" w:rsidR="00080BD0" w:rsidRPr="00875A63" w:rsidRDefault="00080BD0">
            <w:pPr>
              <w:snapToGrid w:val="0"/>
              <w:spacing w:line="360" w:lineRule="auto"/>
              <w:jc w:val="both"/>
              <w:rPr>
                <w:rFonts w:ascii="Arial Narrow" w:hAnsi="Arial Narrow" w:cstheme="majorHAnsi"/>
              </w:rPr>
            </w:pPr>
          </w:p>
        </w:tc>
      </w:tr>
    </w:tbl>
    <w:p w14:paraId="6D308FDF" w14:textId="77777777" w:rsidR="00080BD0" w:rsidRPr="00875A63" w:rsidRDefault="00080BD0">
      <w:pPr>
        <w:rPr>
          <w:rFonts w:ascii="Arial Narrow" w:hAnsi="Arial Narrow" w:cstheme="majorHAnsi"/>
          <w:bCs/>
        </w:rPr>
      </w:pPr>
    </w:p>
    <w:p w14:paraId="38B18E8F" w14:textId="77777777" w:rsidR="002B1456" w:rsidRPr="00875A63" w:rsidRDefault="00E96688">
      <w:pPr>
        <w:jc w:val="both"/>
        <w:rPr>
          <w:rFonts w:ascii="Arial Narrow" w:hAnsi="Arial Narrow" w:cstheme="majorHAnsi"/>
          <w:b/>
          <w:bCs/>
        </w:rPr>
      </w:pPr>
      <w:r w:rsidRPr="00875A63">
        <w:rPr>
          <w:rFonts w:ascii="Arial Narrow" w:hAnsi="Arial Narrow" w:cstheme="majorHAnsi"/>
          <w:b/>
          <w:bCs/>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3702B345" w14:textId="77777777" w:rsidR="002B1456" w:rsidRPr="00875A63" w:rsidRDefault="002B1456">
      <w:pPr>
        <w:jc w:val="both"/>
        <w:rPr>
          <w:rFonts w:ascii="Arial Narrow" w:hAnsi="Arial Narrow" w:cstheme="majorHAnsi"/>
        </w:rPr>
      </w:pPr>
    </w:p>
    <w:p w14:paraId="16832521" w14:textId="780851F5" w:rsidR="00080BD0" w:rsidRPr="00875A63" w:rsidRDefault="002B1456">
      <w:pPr>
        <w:jc w:val="both"/>
        <w:rPr>
          <w:rFonts w:ascii="Arial Narrow" w:hAnsi="Arial Narrow" w:cstheme="majorHAnsi"/>
        </w:rPr>
      </w:pPr>
      <w:r w:rsidRPr="00875A63">
        <w:rPr>
          <w:rFonts w:ascii="Arial Narrow" w:hAnsi="Arial Narrow" w:cstheme="majorHAnsi"/>
        </w:rPr>
        <w:t>D</w:t>
      </w:r>
      <w:r w:rsidR="00E96688" w:rsidRPr="00875A63">
        <w:rPr>
          <w:rFonts w:ascii="Arial Narrow" w:hAnsi="Arial Narrow" w:cstheme="majorHAnsi"/>
        </w:rPr>
        <w:t>ata</w:t>
      </w:r>
      <w:r w:rsidRPr="00875A63">
        <w:rPr>
          <w:rFonts w:ascii="Arial Narrow" w:hAnsi="Arial Narrow" w:cstheme="majorHAnsi"/>
        </w:rPr>
        <w:t xml:space="preserve"> ____________ </w:t>
      </w:r>
      <w:r w:rsidR="00E96688" w:rsidRPr="00875A63">
        <w:rPr>
          <w:rFonts w:ascii="Arial Narrow" w:hAnsi="Arial Narrow" w:cstheme="majorHAnsi"/>
        </w:rPr>
        <w:t>firma leggibile del dichiarante (*)</w:t>
      </w:r>
      <w:r w:rsidRPr="00875A63">
        <w:rPr>
          <w:rFonts w:ascii="Arial Narrow" w:hAnsi="Arial Narrow" w:cstheme="majorHAnsi"/>
        </w:rPr>
        <w:t xml:space="preserve"> ________________________</w:t>
      </w:r>
    </w:p>
    <w:p w14:paraId="40343329" w14:textId="77777777" w:rsidR="00080BD0" w:rsidRPr="00875A63" w:rsidRDefault="00080BD0">
      <w:pPr>
        <w:jc w:val="both"/>
        <w:rPr>
          <w:rFonts w:ascii="Arial Narrow" w:hAnsi="Arial Narrow" w:cstheme="majorHAnsi"/>
        </w:rPr>
      </w:pPr>
    </w:p>
    <w:p w14:paraId="2D9B935F" w14:textId="77777777" w:rsidR="00080BD0" w:rsidRPr="00875A63" w:rsidRDefault="00080BD0">
      <w:pPr>
        <w:jc w:val="both"/>
        <w:rPr>
          <w:rFonts w:ascii="Arial Narrow" w:hAnsi="Arial Narrow" w:cstheme="majorHAnsi"/>
          <w:b/>
          <w:bCs/>
        </w:rPr>
      </w:pPr>
    </w:p>
    <w:p w14:paraId="1FA42772" w14:textId="77777777" w:rsidR="00E77A15" w:rsidRPr="00875A63" w:rsidRDefault="00E96688" w:rsidP="00E77A15">
      <w:pPr>
        <w:spacing w:after="120"/>
        <w:jc w:val="both"/>
        <w:rPr>
          <w:rFonts w:ascii="Arial Narrow" w:hAnsi="Arial Narrow" w:cstheme="majorHAnsi"/>
        </w:rPr>
      </w:pPr>
      <w:r w:rsidRPr="00875A63">
        <w:rPr>
          <w:rFonts w:ascii="Arial Narrow" w:hAnsi="Arial Narrow" w:cstheme="majorHAnsi"/>
          <w:b/>
          <w:bCs/>
        </w:rPr>
        <w:lastRenderedPageBreak/>
        <w:t>N.B.: La presente dichiarazione deve essere compilata esclusivamente in formato Word o a stampatello</w:t>
      </w:r>
    </w:p>
    <w:p w14:paraId="5EA0C1AB" w14:textId="77777777" w:rsidR="00E77A15" w:rsidRPr="00875A63" w:rsidRDefault="00E96688" w:rsidP="00E77A15">
      <w:pPr>
        <w:spacing w:after="120"/>
        <w:jc w:val="both"/>
        <w:rPr>
          <w:rFonts w:ascii="Arial Narrow" w:hAnsi="Arial Narrow" w:cstheme="majorHAnsi"/>
        </w:rPr>
      </w:pPr>
      <w:r w:rsidRPr="00875A63">
        <w:rPr>
          <w:rFonts w:ascii="Arial Narrow" w:hAnsi="Arial Narrow" w:cstheme="majorHAnsi"/>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2FD93FB2" w14:textId="77777777" w:rsidR="00E77A15" w:rsidRPr="00875A63" w:rsidRDefault="00E96688" w:rsidP="00E77A15">
      <w:pPr>
        <w:spacing w:after="120"/>
        <w:jc w:val="both"/>
        <w:rPr>
          <w:rFonts w:ascii="Arial Narrow" w:hAnsi="Arial Narrow" w:cstheme="majorHAnsi"/>
        </w:rPr>
      </w:pPr>
      <w:r w:rsidRPr="00875A63">
        <w:rPr>
          <w:rFonts w:ascii="Arial Narrow" w:hAnsi="Arial Narrow" w:cstheme="majorHAnsi"/>
        </w:rPr>
        <w:t>L’Amministrazione si riserva di effettuare controlli, anche a campione, sulla veridicità delle dichiarazioni (art. 71, comma 1, D.P.R. 445/2000).</w:t>
      </w:r>
    </w:p>
    <w:p w14:paraId="7F9A5008" w14:textId="77777777" w:rsidR="00E77A15" w:rsidRPr="00875A63" w:rsidRDefault="00E96688" w:rsidP="00E77A15">
      <w:pPr>
        <w:spacing w:after="120"/>
        <w:jc w:val="both"/>
        <w:rPr>
          <w:rFonts w:ascii="Arial Narrow" w:hAnsi="Arial Narrow" w:cstheme="majorHAnsi"/>
        </w:rPr>
      </w:pPr>
      <w:r w:rsidRPr="00875A63">
        <w:rPr>
          <w:rFonts w:ascii="Arial Narrow" w:hAnsi="Arial Narrow" w:cstheme="majorHAnsi"/>
        </w:rPr>
        <w:t xml:space="preserve">In caso di dichiarazione falsa il cittadino </w:t>
      </w:r>
      <w:r w:rsidRPr="00875A63">
        <w:rPr>
          <w:rFonts w:ascii="Arial Narrow" w:hAnsi="Arial Narrow" w:cstheme="majorHAnsi"/>
          <w:b/>
          <w:bCs/>
        </w:rPr>
        <w:t>sarà denunciato all’autorità giudiziaria</w:t>
      </w:r>
      <w:r w:rsidRPr="00875A63">
        <w:rPr>
          <w:rFonts w:ascii="Arial Narrow" w:hAnsi="Arial Narrow" w:cstheme="majorHAnsi"/>
        </w:rPr>
        <w:t>.</w:t>
      </w:r>
    </w:p>
    <w:p w14:paraId="6507F24D" w14:textId="77777777" w:rsidR="00E77A15" w:rsidRPr="00875A63" w:rsidRDefault="00E96688" w:rsidP="00E77A15">
      <w:pPr>
        <w:spacing w:after="120"/>
        <w:jc w:val="both"/>
        <w:rPr>
          <w:rFonts w:ascii="Arial Narrow" w:hAnsi="Arial Narrow" w:cstheme="majorHAnsi"/>
        </w:rPr>
      </w:pPr>
      <w:r w:rsidRPr="00875A63">
        <w:rPr>
          <w:rFonts w:ascii="Arial Narrow" w:hAnsi="Arial Narrow" w:cstheme="majorHAnsi"/>
        </w:rPr>
        <w:t>(*) La dichiarazione sostitutiva va redatta da tutti i soggetti di cui all’art. 85 del D.Lgs 159/2011.</w:t>
      </w:r>
    </w:p>
    <w:p w14:paraId="0581DF3F" w14:textId="77777777" w:rsidR="00E77A15" w:rsidRPr="00875A63" w:rsidRDefault="00E96688" w:rsidP="00E77A15">
      <w:pPr>
        <w:spacing w:after="120"/>
        <w:jc w:val="both"/>
        <w:rPr>
          <w:rFonts w:ascii="Arial Narrow" w:hAnsi="Arial Narrow" w:cstheme="majorHAnsi"/>
        </w:rPr>
      </w:pPr>
      <w:r w:rsidRPr="00875A63">
        <w:rPr>
          <w:rFonts w:ascii="Arial Narrow" w:hAnsi="Arial Narrow" w:cstheme="majorHAnsi"/>
        </w:rPr>
        <w:t>(**) Per “</w:t>
      </w:r>
      <w:r w:rsidRPr="00875A63">
        <w:rPr>
          <w:rFonts w:ascii="Arial Narrow" w:hAnsi="Arial Narrow" w:cstheme="majorHAnsi"/>
          <w:b/>
        </w:rPr>
        <w:t>familiari conviventi</w:t>
      </w:r>
      <w:r w:rsidRPr="00875A63">
        <w:rPr>
          <w:rFonts w:ascii="Arial Narrow" w:hAnsi="Arial Narrow" w:cstheme="majorHAnsi"/>
        </w:rPr>
        <w:t>” si intendono “</w:t>
      </w:r>
      <w:r w:rsidRPr="00875A63">
        <w:rPr>
          <w:rFonts w:ascii="Arial Narrow" w:hAnsi="Arial Narrow" w:cstheme="majorHAnsi"/>
          <w:b/>
        </w:rPr>
        <w:t>chiunque conviva</w:t>
      </w:r>
      <w:r w:rsidRPr="00875A63">
        <w:rPr>
          <w:rFonts w:ascii="Arial Narrow" w:hAnsi="Arial Narrow" w:cstheme="majorHAnsi"/>
        </w:rPr>
        <w:t>” con i soggetti di cui all’art. 85 del D.Lgs 159/2011, purché maggiorenni.</w:t>
      </w:r>
    </w:p>
    <w:p w14:paraId="30CDA013" w14:textId="798F3219" w:rsidR="00080BD0" w:rsidRPr="00875A63" w:rsidRDefault="00E96688">
      <w:pPr>
        <w:jc w:val="both"/>
        <w:rPr>
          <w:rFonts w:ascii="Arial Narrow" w:hAnsi="Arial Narrow" w:cstheme="majorHAnsi"/>
        </w:rPr>
      </w:pPr>
      <w:r w:rsidRPr="00875A63">
        <w:rPr>
          <w:rFonts w:ascii="Arial Narrow" w:hAnsi="Arial Narrow" w:cstheme="majorHAnsi"/>
        </w:rPr>
        <w:t xml:space="preserve">   </w:t>
      </w:r>
    </w:p>
    <w:tbl>
      <w:tblPr>
        <w:tblW w:w="5000" w:type="pct"/>
        <w:tblLook w:val="0000" w:firstRow="0" w:lastRow="0" w:firstColumn="0" w:lastColumn="0" w:noHBand="0" w:noVBand="0"/>
      </w:tblPr>
      <w:tblGrid>
        <w:gridCol w:w="3465"/>
        <w:gridCol w:w="5595"/>
      </w:tblGrid>
      <w:tr w:rsidR="00080BD0" w:rsidRPr="00875A63" w14:paraId="3327266B" w14:textId="77777777" w:rsidTr="00E77A15">
        <w:tc>
          <w:tcPr>
            <w:tcW w:w="5000" w:type="pct"/>
            <w:gridSpan w:val="2"/>
            <w:tcBorders>
              <w:top w:val="single" w:sz="4" w:space="0" w:color="000000"/>
              <w:left w:val="single" w:sz="4" w:space="0" w:color="000000"/>
              <w:bottom w:val="single" w:sz="4" w:space="0" w:color="000000"/>
              <w:right w:val="single" w:sz="4" w:space="0" w:color="000000"/>
            </w:tcBorders>
          </w:tcPr>
          <w:p w14:paraId="420A1528" w14:textId="77777777" w:rsidR="00080BD0" w:rsidRPr="00875A63" w:rsidRDefault="00E96688">
            <w:pPr>
              <w:pStyle w:val="Intestazione"/>
              <w:jc w:val="both"/>
              <w:rPr>
                <w:rFonts w:ascii="Arial Narrow" w:hAnsi="Arial Narrow" w:cstheme="majorHAnsi"/>
                <w:b/>
              </w:rPr>
            </w:pPr>
            <w:r w:rsidRPr="00875A63">
              <w:rPr>
                <w:rFonts w:ascii="Arial Narrow" w:hAnsi="Arial Narrow" w:cstheme="majorHAnsi"/>
                <w:b/>
              </w:rPr>
              <w:t>I nuovi controlli antimafia introdotti dal D.Lgs n. 159/2011 e successive modifiche e correzioni (D.Lgs. 218/2012)</w:t>
            </w:r>
          </w:p>
          <w:p w14:paraId="17DA7780" w14:textId="77777777" w:rsidR="00080BD0" w:rsidRPr="00875A63" w:rsidRDefault="00080BD0">
            <w:pPr>
              <w:jc w:val="center"/>
              <w:rPr>
                <w:rFonts w:ascii="Arial Narrow" w:hAnsi="Arial Narrow" w:cstheme="majorHAnsi"/>
                <w:b/>
              </w:rPr>
            </w:pPr>
          </w:p>
        </w:tc>
      </w:tr>
      <w:tr w:rsidR="00080BD0" w:rsidRPr="00875A63" w14:paraId="6F586D29" w14:textId="77777777" w:rsidTr="00E77A15">
        <w:tc>
          <w:tcPr>
            <w:tcW w:w="5000" w:type="pct"/>
            <w:gridSpan w:val="2"/>
            <w:tcBorders>
              <w:top w:val="single" w:sz="4" w:space="0" w:color="000000"/>
              <w:left w:val="single" w:sz="4" w:space="0" w:color="000000"/>
              <w:bottom w:val="single" w:sz="4" w:space="0" w:color="000000"/>
              <w:right w:val="single" w:sz="4" w:space="0" w:color="000000"/>
            </w:tcBorders>
          </w:tcPr>
          <w:p w14:paraId="7FF9A432" w14:textId="77777777" w:rsidR="00080BD0" w:rsidRPr="00875A63" w:rsidRDefault="00080BD0">
            <w:pPr>
              <w:snapToGrid w:val="0"/>
              <w:jc w:val="center"/>
              <w:rPr>
                <w:rFonts w:ascii="Arial Narrow" w:hAnsi="Arial Narrow" w:cstheme="majorHAnsi"/>
                <w:b/>
              </w:rPr>
            </w:pPr>
          </w:p>
          <w:p w14:paraId="271CFD63" w14:textId="77777777" w:rsidR="00080BD0" w:rsidRPr="00875A63" w:rsidRDefault="00E96688">
            <w:pPr>
              <w:jc w:val="center"/>
              <w:rPr>
                <w:rFonts w:ascii="Arial Narrow" w:hAnsi="Arial Narrow" w:cstheme="majorHAnsi"/>
                <w:b/>
              </w:rPr>
            </w:pPr>
            <w:r w:rsidRPr="00875A63">
              <w:rPr>
                <w:rFonts w:ascii="Arial Narrow" w:hAnsi="Arial Narrow" w:cstheme="majorHAnsi"/>
                <w:b/>
              </w:rPr>
              <w:t>Art. 85 del D.Lgs 159/2011 *(vedi nota  a margine sugli ulteriori controlli)</w:t>
            </w:r>
          </w:p>
          <w:p w14:paraId="1E31961C" w14:textId="77777777" w:rsidR="00080BD0" w:rsidRPr="00875A63" w:rsidRDefault="00080BD0">
            <w:pPr>
              <w:jc w:val="center"/>
              <w:rPr>
                <w:rFonts w:ascii="Arial Narrow" w:hAnsi="Arial Narrow" w:cstheme="majorHAnsi"/>
                <w:b/>
              </w:rPr>
            </w:pPr>
          </w:p>
        </w:tc>
      </w:tr>
      <w:tr w:rsidR="00080BD0" w:rsidRPr="00875A63" w14:paraId="2A399F02" w14:textId="77777777" w:rsidTr="00E77A15">
        <w:tc>
          <w:tcPr>
            <w:tcW w:w="1912" w:type="pct"/>
            <w:tcBorders>
              <w:top w:val="single" w:sz="4" w:space="0" w:color="000000"/>
              <w:left w:val="single" w:sz="4" w:space="0" w:color="000000"/>
              <w:bottom w:val="single" w:sz="4" w:space="0" w:color="000000"/>
              <w:right w:val="single" w:sz="4" w:space="0" w:color="000000"/>
            </w:tcBorders>
          </w:tcPr>
          <w:p w14:paraId="2E60B88E" w14:textId="77777777" w:rsidR="00080BD0" w:rsidRPr="00875A63" w:rsidRDefault="00E96688">
            <w:pPr>
              <w:rPr>
                <w:rFonts w:ascii="Arial Narrow" w:hAnsi="Arial Narrow" w:cstheme="majorHAnsi"/>
                <w:b/>
              </w:rPr>
            </w:pPr>
            <w:r w:rsidRPr="00875A63">
              <w:rPr>
                <w:rFonts w:ascii="Arial Narrow" w:hAnsi="Arial Narrow" w:cstheme="majorHAnsi"/>
                <w:b/>
              </w:rPr>
              <w:t>Impresa individuale</w:t>
            </w:r>
          </w:p>
        </w:tc>
        <w:tc>
          <w:tcPr>
            <w:tcW w:w="3088" w:type="pct"/>
            <w:tcBorders>
              <w:top w:val="single" w:sz="4" w:space="0" w:color="000000"/>
              <w:left w:val="single" w:sz="4" w:space="0" w:color="000000"/>
              <w:bottom w:val="single" w:sz="4" w:space="0" w:color="000000"/>
              <w:right w:val="single" w:sz="4" w:space="0" w:color="000000"/>
            </w:tcBorders>
          </w:tcPr>
          <w:p w14:paraId="4F94E066" w14:textId="77777777" w:rsidR="00080BD0" w:rsidRPr="00875A63" w:rsidRDefault="00E96688">
            <w:pPr>
              <w:pStyle w:val="Paragrafoelenco"/>
              <w:numPr>
                <w:ilvl w:val="0"/>
                <w:numId w:val="12"/>
              </w:numPr>
              <w:spacing w:after="0" w:line="240" w:lineRule="auto"/>
              <w:rPr>
                <w:rFonts w:ascii="Arial Narrow" w:hAnsi="Arial Narrow" w:cstheme="majorHAnsi"/>
                <w:sz w:val="24"/>
                <w:szCs w:val="24"/>
              </w:rPr>
            </w:pPr>
            <w:r w:rsidRPr="00875A63">
              <w:rPr>
                <w:rFonts w:ascii="Arial Narrow" w:hAnsi="Arial Narrow" w:cstheme="majorHAnsi"/>
                <w:sz w:val="24"/>
                <w:szCs w:val="24"/>
              </w:rPr>
              <w:t xml:space="preserve">Titolare dell’impresa </w:t>
            </w:r>
          </w:p>
          <w:p w14:paraId="1D718777" w14:textId="77777777" w:rsidR="00080BD0" w:rsidRPr="00875A63" w:rsidRDefault="00E96688">
            <w:pPr>
              <w:pStyle w:val="Paragrafoelenco"/>
              <w:numPr>
                <w:ilvl w:val="0"/>
                <w:numId w:val="12"/>
              </w:numPr>
              <w:spacing w:after="0" w:line="240" w:lineRule="auto"/>
              <w:rPr>
                <w:rFonts w:ascii="Arial Narrow" w:hAnsi="Arial Narrow" w:cstheme="majorHAnsi"/>
                <w:b/>
                <w:sz w:val="24"/>
                <w:szCs w:val="24"/>
              </w:rPr>
            </w:pPr>
            <w:r w:rsidRPr="00875A63">
              <w:rPr>
                <w:rFonts w:ascii="Arial Narrow" w:hAnsi="Arial Narrow" w:cstheme="majorHAnsi"/>
                <w:b/>
                <w:sz w:val="24"/>
                <w:szCs w:val="24"/>
              </w:rPr>
              <w:t xml:space="preserve">direttore tecnico (se previsto)  </w:t>
            </w:r>
          </w:p>
          <w:p w14:paraId="2766B4FA" w14:textId="77777777" w:rsidR="00080BD0" w:rsidRPr="00875A63" w:rsidRDefault="00E96688">
            <w:pPr>
              <w:pStyle w:val="Paragrafoelenco"/>
              <w:numPr>
                <w:ilvl w:val="0"/>
                <w:numId w:val="12"/>
              </w:numPr>
              <w:spacing w:after="0" w:line="240" w:lineRule="auto"/>
              <w:rPr>
                <w:rFonts w:ascii="Arial Narrow" w:hAnsi="Arial Narrow" w:cstheme="majorHAnsi"/>
                <w:b/>
                <w:sz w:val="24"/>
                <w:szCs w:val="24"/>
              </w:rPr>
            </w:pPr>
            <w:r w:rsidRPr="00875A63">
              <w:rPr>
                <w:rFonts w:ascii="Arial Narrow" w:hAnsi="Arial Narrow" w:cstheme="majorHAnsi"/>
                <w:b/>
                <w:sz w:val="24"/>
                <w:szCs w:val="24"/>
              </w:rPr>
              <w:t xml:space="preserve">familiari conviventi dei soggetti di cui ai punti 1 e 2 </w:t>
            </w:r>
          </w:p>
        </w:tc>
      </w:tr>
      <w:tr w:rsidR="00080BD0" w:rsidRPr="00875A63" w14:paraId="71A58F22" w14:textId="77777777" w:rsidTr="00E77A15">
        <w:tc>
          <w:tcPr>
            <w:tcW w:w="1912" w:type="pct"/>
            <w:tcBorders>
              <w:top w:val="single" w:sz="4" w:space="0" w:color="000000"/>
              <w:left w:val="single" w:sz="4" w:space="0" w:color="000000"/>
              <w:bottom w:val="single" w:sz="4" w:space="0" w:color="000000"/>
              <w:right w:val="single" w:sz="4" w:space="0" w:color="000000"/>
            </w:tcBorders>
          </w:tcPr>
          <w:p w14:paraId="7F95CE70" w14:textId="77777777" w:rsidR="00080BD0" w:rsidRPr="00875A63" w:rsidRDefault="00E96688">
            <w:pPr>
              <w:rPr>
                <w:rFonts w:ascii="Arial Narrow" w:hAnsi="Arial Narrow" w:cstheme="majorHAnsi"/>
                <w:b/>
              </w:rPr>
            </w:pPr>
            <w:r w:rsidRPr="00875A63">
              <w:rPr>
                <w:rFonts w:ascii="Arial Narrow" w:hAnsi="Arial Narrow" w:cstheme="majorHAnsi"/>
                <w:b/>
              </w:rPr>
              <w:t xml:space="preserve">Associazioni </w:t>
            </w:r>
          </w:p>
          <w:p w14:paraId="311DA02A" w14:textId="77777777" w:rsidR="00080BD0" w:rsidRPr="00875A63" w:rsidRDefault="00080BD0">
            <w:pPr>
              <w:rPr>
                <w:rFonts w:ascii="Arial Narrow" w:hAnsi="Arial Narrow" w:cstheme="majorHAnsi"/>
                <w:b/>
              </w:rPr>
            </w:pPr>
          </w:p>
          <w:p w14:paraId="5896404D" w14:textId="77777777" w:rsidR="00080BD0" w:rsidRPr="00875A63" w:rsidRDefault="00080BD0">
            <w:pPr>
              <w:rPr>
                <w:rFonts w:ascii="Arial Narrow" w:hAnsi="Arial Narrow" w:cstheme="majorHAnsi"/>
                <w:b/>
              </w:rPr>
            </w:pPr>
          </w:p>
        </w:tc>
        <w:tc>
          <w:tcPr>
            <w:tcW w:w="3088" w:type="pct"/>
            <w:tcBorders>
              <w:top w:val="single" w:sz="4" w:space="0" w:color="000000"/>
              <w:left w:val="single" w:sz="4" w:space="0" w:color="000000"/>
              <w:bottom w:val="single" w:sz="4" w:space="0" w:color="000000"/>
              <w:right w:val="single" w:sz="4" w:space="0" w:color="000000"/>
            </w:tcBorders>
          </w:tcPr>
          <w:p w14:paraId="172DAA09" w14:textId="77777777" w:rsidR="00080BD0" w:rsidRPr="00875A63" w:rsidRDefault="00E96688">
            <w:pPr>
              <w:numPr>
                <w:ilvl w:val="0"/>
                <w:numId w:val="7"/>
              </w:numPr>
              <w:ind w:left="742"/>
              <w:rPr>
                <w:rFonts w:ascii="Arial Narrow" w:hAnsi="Arial Narrow" w:cstheme="majorHAnsi"/>
              </w:rPr>
            </w:pPr>
            <w:r w:rsidRPr="00875A63">
              <w:rPr>
                <w:rFonts w:ascii="Arial Narrow" w:hAnsi="Arial Narrow" w:cstheme="majorHAnsi"/>
              </w:rPr>
              <w:t>Legali rappresentanti</w:t>
            </w:r>
          </w:p>
          <w:p w14:paraId="4DE0C980" w14:textId="77777777" w:rsidR="00080BD0" w:rsidRPr="00875A63" w:rsidRDefault="00E96688">
            <w:pPr>
              <w:numPr>
                <w:ilvl w:val="0"/>
                <w:numId w:val="7"/>
              </w:numPr>
              <w:ind w:left="742"/>
              <w:rPr>
                <w:rFonts w:ascii="Arial Narrow" w:hAnsi="Arial Narrow" w:cstheme="majorHAnsi"/>
                <w:b/>
              </w:rPr>
            </w:pPr>
            <w:r w:rsidRPr="00875A63">
              <w:rPr>
                <w:rFonts w:ascii="Arial Narrow" w:hAnsi="Arial Narrow" w:cstheme="majorHAnsi"/>
                <w:b/>
              </w:rPr>
              <w:t>membri del collegio dei revisori dei conti o sindacale (se previsti)</w:t>
            </w:r>
          </w:p>
          <w:p w14:paraId="439F101D" w14:textId="77777777" w:rsidR="00080BD0" w:rsidRPr="00875A63" w:rsidRDefault="00E96688">
            <w:pPr>
              <w:numPr>
                <w:ilvl w:val="0"/>
                <w:numId w:val="7"/>
              </w:numPr>
              <w:ind w:left="742"/>
              <w:rPr>
                <w:rFonts w:ascii="Arial Narrow" w:hAnsi="Arial Narrow" w:cstheme="majorHAnsi"/>
              </w:rPr>
            </w:pPr>
            <w:r w:rsidRPr="00875A63">
              <w:rPr>
                <w:rFonts w:ascii="Arial Narrow" w:hAnsi="Arial Narrow" w:cstheme="majorHAnsi"/>
                <w:b/>
              </w:rPr>
              <w:t>familiari conviventi dei soggetti di cui al punto 1 e 2</w:t>
            </w:r>
          </w:p>
          <w:p w14:paraId="4839EF7E" w14:textId="77777777" w:rsidR="00080BD0" w:rsidRPr="00875A63" w:rsidRDefault="00080BD0">
            <w:pPr>
              <w:rPr>
                <w:rFonts w:ascii="Arial Narrow" w:hAnsi="Arial Narrow" w:cstheme="majorHAnsi"/>
              </w:rPr>
            </w:pPr>
          </w:p>
        </w:tc>
      </w:tr>
      <w:tr w:rsidR="00080BD0" w:rsidRPr="00875A63" w14:paraId="0496A95E" w14:textId="77777777" w:rsidTr="00E77A15">
        <w:tc>
          <w:tcPr>
            <w:tcW w:w="1912" w:type="pct"/>
            <w:tcBorders>
              <w:top w:val="single" w:sz="4" w:space="0" w:color="000000"/>
              <w:left w:val="single" w:sz="4" w:space="0" w:color="000000"/>
              <w:bottom w:val="single" w:sz="4" w:space="0" w:color="000000"/>
              <w:right w:val="single" w:sz="4" w:space="0" w:color="000000"/>
            </w:tcBorders>
          </w:tcPr>
          <w:p w14:paraId="77710DCC" w14:textId="77777777" w:rsidR="00080BD0" w:rsidRPr="00875A63" w:rsidRDefault="00E96688">
            <w:pPr>
              <w:rPr>
                <w:rFonts w:ascii="Arial Narrow" w:hAnsi="Arial Narrow" w:cstheme="majorHAnsi"/>
                <w:b/>
              </w:rPr>
            </w:pPr>
            <w:r w:rsidRPr="00875A63">
              <w:rPr>
                <w:rFonts w:ascii="Arial Narrow" w:hAnsi="Arial Narrow" w:cstheme="majorHAnsi"/>
                <w:b/>
              </w:rPr>
              <w:t>Società di capitali o cooperative</w:t>
            </w:r>
          </w:p>
        </w:tc>
        <w:tc>
          <w:tcPr>
            <w:tcW w:w="3088" w:type="pct"/>
            <w:tcBorders>
              <w:top w:val="single" w:sz="4" w:space="0" w:color="000000"/>
              <w:left w:val="single" w:sz="4" w:space="0" w:color="000000"/>
              <w:bottom w:val="single" w:sz="4" w:space="0" w:color="000000"/>
              <w:right w:val="single" w:sz="4" w:space="0" w:color="000000"/>
            </w:tcBorders>
          </w:tcPr>
          <w:p w14:paraId="472B5474" w14:textId="77777777" w:rsidR="00080BD0" w:rsidRPr="00875A63" w:rsidRDefault="00E96688">
            <w:pPr>
              <w:pStyle w:val="Paragrafoelenco"/>
              <w:numPr>
                <w:ilvl w:val="0"/>
                <w:numId w:val="3"/>
              </w:numPr>
              <w:spacing w:after="0" w:line="240" w:lineRule="auto"/>
              <w:rPr>
                <w:rFonts w:ascii="Arial Narrow" w:hAnsi="Arial Narrow" w:cstheme="majorHAnsi"/>
                <w:sz w:val="24"/>
                <w:szCs w:val="24"/>
              </w:rPr>
            </w:pPr>
            <w:r w:rsidRPr="00875A63">
              <w:rPr>
                <w:rFonts w:ascii="Arial Narrow" w:hAnsi="Arial Narrow" w:cstheme="majorHAnsi"/>
                <w:sz w:val="24"/>
                <w:szCs w:val="24"/>
              </w:rPr>
              <w:t xml:space="preserve">Legale rappresentante </w:t>
            </w:r>
          </w:p>
          <w:p w14:paraId="6453BE08" w14:textId="77777777" w:rsidR="00080BD0" w:rsidRPr="00875A63" w:rsidRDefault="00E96688">
            <w:pPr>
              <w:pStyle w:val="Paragrafoelenco"/>
              <w:numPr>
                <w:ilvl w:val="0"/>
                <w:numId w:val="3"/>
              </w:numPr>
              <w:spacing w:after="0" w:line="240" w:lineRule="auto"/>
              <w:ind w:right="-108"/>
              <w:rPr>
                <w:rFonts w:ascii="Arial Narrow" w:hAnsi="Arial Narrow" w:cstheme="majorHAnsi"/>
                <w:sz w:val="24"/>
                <w:szCs w:val="24"/>
              </w:rPr>
            </w:pPr>
            <w:r w:rsidRPr="00875A63">
              <w:rPr>
                <w:rFonts w:ascii="Arial Narrow" w:hAnsi="Arial Narrow" w:cstheme="majorHAnsi"/>
                <w:sz w:val="24"/>
                <w:szCs w:val="24"/>
              </w:rPr>
              <w:t>Amministratori (presidente del CdA/amministratore   delegato, consiglieri)</w:t>
            </w:r>
          </w:p>
          <w:p w14:paraId="7BAE1537" w14:textId="77777777" w:rsidR="00080BD0" w:rsidRPr="00875A63" w:rsidRDefault="00E96688">
            <w:pPr>
              <w:pStyle w:val="Paragrafoelenco"/>
              <w:numPr>
                <w:ilvl w:val="0"/>
                <w:numId w:val="3"/>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6070D6CA" w14:textId="77777777" w:rsidR="00080BD0" w:rsidRPr="00875A63" w:rsidRDefault="00E96688">
            <w:pPr>
              <w:pStyle w:val="Paragrafoelenco"/>
              <w:numPr>
                <w:ilvl w:val="0"/>
                <w:numId w:val="3"/>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w:t>
            </w:r>
          </w:p>
          <w:p w14:paraId="63ECEE4E" w14:textId="77777777" w:rsidR="00080BD0" w:rsidRPr="00875A63" w:rsidRDefault="00E96688">
            <w:pPr>
              <w:pStyle w:val="Paragrafoelenco"/>
              <w:numPr>
                <w:ilvl w:val="0"/>
                <w:numId w:val="3"/>
              </w:numPr>
              <w:spacing w:after="0" w:line="240" w:lineRule="auto"/>
              <w:rPr>
                <w:rFonts w:ascii="Arial Narrow" w:hAnsi="Arial Narrow" w:cstheme="majorHAnsi"/>
                <w:b/>
                <w:sz w:val="24"/>
                <w:szCs w:val="24"/>
              </w:rPr>
            </w:pPr>
            <w:r w:rsidRPr="00875A63">
              <w:rPr>
                <w:rFonts w:ascii="Arial Narrow" w:hAnsi="Arial Narrow" w:cstheme="majorHAnsi"/>
                <w:b/>
                <w:sz w:val="24"/>
                <w:szCs w:val="24"/>
              </w:rPr>
              <w:t xml:space="preserve">socio di maggioranza (nelle società con un numero di soci pari o inferiore a 4) </w:t>
            </w:r>
          </w:p>
          <w:p w14:paraId="137F07E5" w14:textId="77777777" w:rsidR="00080BD0" w:rsidRPr="00875A63" w:rsidRDefault="00E96688">
            <w:pPr>
              <w:pStyle w:val="Paragrafoelenco"/>
              <w:numPr>
                <w:ilvl w:val="0"/>
                <w:numId w:val="3"/>
              </w:numPr>
              <w:spacing w:after="0" w:line="240" w:lineRule="auto"/>
              <w:rPr>
                <w:rFonts w:ascii="Arial Narrow" w:hAnsi="Arial Narrow" w:cstheme="majorHAnsi"/>
                <w:b/>
                <w:sz w:val="24"/>
                <w:szCs w:val="24"/>
              </w:rPr>
            </w:pPr>
            <w:r w:rsidRPr="00875A63">
              <w:rPr>
                <w:rFonts w:ascii="Arial Narrow" w:hAnsi="Arial Narrow" w:cstheme="majorHAnsi"/>
                <w:b/>
                <w:sz w:val="24"/>
                <w:szCs w:val="24"/>
              </w:rPr>
              <w:t>socio ( in caso di società unipersonale)</w:t>
            </w:r>
          </w:p>
          <w:p w14:paraId="0B5EA2B4" w14:textId="77777777" w:rsidR="00080BD0" w:rsidRPr="00875A63" w:rsidRDefault="00E96688">
            <w:pPr>
              <w:pStyle w:val="Paragrafoelenco"/>
              <w:numPr>
                <w:ilvl w:val="0"/>
                <w:numId w:val="3"/>
              </w:numPr>
              <w:spacing w:after="0" w:line="240" w:lineRule="auto"/>
              <w:ind w:right="175"/>
              <w:jc w:val="both"/>
              <w:rPr>
                <w:rFonts w:ascii="Arial Narrow" w:hAnsi="Arial Narrow" w:cstheme="majorHAnsi"/>
                <w:b/>
                <w:sz w:val="24"/>
                <w:szCs w:val="24"/>
              </w:rPr>
            </w:pPr>
            <w:r w:rsidRPr="00875A63">
              <w:rPr>
                <w:rFonts w:ascii="Arial Narrow" w:hAnsi="Arial Narrow" w:cstheme="majorHAnsi"/>
                <w:b/>
                <w:sz w:val="24"/>
                <w:szCs w:val="24"/>
              </w:rPr>
              <w:t>membri del collegio sindacale o, nei casi  contemplati dall’ art. 2477 del codice civile, al sindaco, nonché ai soggetti che svolgono i compiti di vigilanza di cui all’art. 6, comma 1, lettera b) del D.Lgs 231/2001;</w:t>
            </w:r>
          </w:p>
          <w:p w14:paraId="489483F2" w14:textId="77777777" w:rsidR="00080BD0" w:rsidRPr="00875A63" w:rsidRDefault="00E96688">
            <w:pPr>
              <w:pStyle w:val="Paragrafoelenco"/>
              <w:numPr>
                <w:ilvl w:val="0"/>
                <w:numId w:val="3"/>
              </w:numPr>
              <w:spacing w:after="0" w:line="240" w:lineRule="auto"/>
              <w:rPr>
                <w:rFonts w:ascii="Arial Narrow" w:hAnsi="Arial Narrow" w:cstheme="majorHAnsi"/>
                <w:b/>
                <w:sz w:val="24"/>
                <w:szCs w:val="24"/>
              </w:rPr>
            </w:pPr>
            <w:r w:rsidRPr="00875A63">
              <w:rPr>
                <w:rFonts w:ascii="Arial Narrow" w:hAnsi="Arial Narrow" w:cstheme="majorHAnsi"/>
                <w:b/>
                <w:sz w:val="24"/>
                <w:szCs w:val="24"/>
              </w:rPr>
              <w:t xml:space="preserve">familiari conviventi dei soggetti di cui ai punti 1-2-3-4-5-6-7 </w:t>
            </w:r>
          </w:p>
        </w:tc>
      </w:tr>
      <w:tr w:rsidR="00080BD0" w:rsidRPr="00875A63" w14:paraId="315A679E" w14:textId="77777777" w:rsidTr="00E77A15">
        <w:tc>
          <w:tcPr>
            <w:tcW w:w="1912" w:type="pct"/>
            <w:tcBorders>
              <w:top w:val="single" w:sz="4" w:space="0" w:color="000000"/>
              <w:left w:val="single" w:sz="4" w:space="0" w:color="000000"/>
              <w:bottom w:val="single" w:sz="4" w:space="0" w:color="000000"/>
              <w:right w:val="single" w:sz="4" w:space="0" w:color="000000"/>
            </w:tcBorders>
          </w:tcPr>
          <w:p w14:paraId="22EC3572" w14:textId="77777777" w:rsidR="00080BD0" w:rsidRPr="00875A63" w:rsidRDefault="00E96688">
            <w:pPr>
              <w:rPr>
                <w:rFonts w:ascii="Arial Narrow" w:hAnsi="Arial Narrow" w:cstheme="majorHAnsi"/>
                <w:b/>
              </w:rPr>
            </w:pPr>
            <w:r w:rsidRPr="00875A63">
              <w:rPr>
                <w:rFonts w:ascii="Arial Narrow" w:hAnsi="Arial Narrow" w:cstheme="majorHAnsi"/>
                <w:b/>
              </w:rPr>
              <w:t>Società semplice e in nome collettivo</w:t>
            </w:r>
          </w:p>
        </w:tc>
        <w:tc>
          <w:tcPr>
            <w:tcW w:w="3088" w:type="pct"/>
            <w:tcBorders>
              <w:top w:val="single" w:sz="4" w:space="0" w:color="000000"/>
              <w:left w:val="single" w:sz="4" w:space="0" w:color="000000"/>
              <w:bottom w:val="single" w:sz="4" w:space="0" w:color="000000"/>
              <w:right w:val="single" w:sz="4" w:space="0" w:color="000000"/>
            </w:tcBorders>
          </w:tcPr>
          <w:p w14:paraId="5ACB1607" w14:textId="77777777" w:rsidR="00080BD0" w:rsidRPr="00875A63" w:rsidRDefault="00E96688">
            <w:pPr>
              <w:pStyle w:val="Paragrafoelenco"/>
              <w:numPr>
                <w:ilvl w:val="0"/>
                <w:numId w:val="8"/>
              </w:numPr>
              <w:spacing w:after="0" w:line="240" w:lineRule="auto"/>
              <w:rPr>
                <w:rFonts w:ascii="Arial Narrow" w:hAnsi="Arial Narrow" w:cstheme="majorHAnsi"/>
                <w:sz w:val="24"/>
                <w:szCs w:val="24"/>
              </w:rPr>
            </w:pPr>
            <w:r w:rsidRPr="00875A63">
              <w:rPr>
                <w:rFonts w:ascii="Arial Narrow" w:hAnsi="Arial Narrow" w:cstheme="majorHAnsi"/>
                <w:sz w:val="24"/>
                <w:szCs w:val="24"/>
              </w:rPr>
              <w:t>tutti i soci</w:t>
            </w:r>
          </w:p>
          <w:p w14:paraId="3C18EC8D" w14:textId="77777777" w:rsidR="00080BD0" w:rsidRPr="00875A63" w:rsidRDefault="00E96688">
            <w:pPr>
              <w:pStyle w:val="Paragrafoelenco"/>
              <w:numPr>
                <w:ilvl w:val="0"/>
                <w:numId w:val="8"/>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2337A72E" w14:textId="77777777" w:rsidR="00080BD0" w:rsidRPr="00875A63" w:rsidRDefault="00E96688">
            <w:pPr>
              <w:pStyle w:val="Paragrafoelenco"/>
              <w:numPr>
                <w:ilvl w:val="0"/>
                <w:numId w:val="8"/>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 (se previsti)</w:t>
            </w:r>
          </w:p>
          <w:p w14:paraId="29154DE7" w14:textId="77777777" w:rsidR="00080BD0" w:rsidRPr="00875A63" w:rsidRDefault="00E96688">
            <w:pPr>
              <w:pStyle w:val="Paragrafoelenco"/>
              <w:numPr>
                <w:ilvl w:val="0"/>
                <w:numId w:val="8"/>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ai punti 1,2 e 3</w:t>
            </w:r>
          </w:p>
        </w:tc>
      </w:tr>
      <w:tr w:rsidR="00080BD0" w:rsidRPr="00875A63" w14:paraId="0178688E" w14:textId="77777777" w:rsidTr="00E77A15">
        <w:tc>
          <w:tcPr>
            <w:tcW w:w="1912" w:type="pct"/>
            <w:tcBorders>
              <w:top w:val="single" w:sz="4" w:space="0" w:color="000000"/>
              <w:left w:val="single" w:sz="4" w:space="0" w:color="000000"/>
              <w:bottom w:val="single" w:sz="4" w:space="0" w:color="000000"/>
              <w:right w:val="single" w:sz="4" w:space="0" w:color="000000"/>
            </w:tcBorders>
          </w:tcPr>
          <w:p w14:paraId="7445E3EC" w14:textId="77777777" w:rsidR="00080BD0" w:rsidRPr="00875A63" w:rsidRDefault="00E96688">
            <w:pPr>
              <w:rPr>
                <w:rFonts w:ascii="Arial Narrow" w:hAnsi="Arial Narrow" w:cstheme="majorHAnsi"/>
                <w:b/>
              </w:rPr>
            </w:pPr>
            <w:r w:rsidRPr="00875A63">
              <w:rPr>
                <w:rFonts w:ascii="Arial Narrow" w:hAnsi="Arial Narrow" w:cstheme="majorHAnsi"/>
                <w:b/>
              </w:rPr>
              <w:t>Società in accomandita semplice</w:t>
            </w:r>
          </w:p>
        </w:tc>
        <w:tc>
          <w:tcPr>
            <w:tcW w:w="3088" w:type="pct"/>
            <w:tcBorders>
              <w:top w:val="single" w:sz="4" w:space="0" w:color="000000"/>
              <w:left w:val="single" w:sz="4" w:space="0" w:color="000000"/>
              <w:bottom w:val="single" w:sz="4" w:space="0" w:color="000000"/>
              <w:right w:val="single" w:sz="4" w:space="0" w:color="000000"/>
            </w:tcBorders>
          </w:tcPr>
          <w:p w14:paraId="3845D889" w14:textId="77777777" w:rsidR="00080BD0" w:rsidRPr="00875A63" w:rsidRDefault="00E96688">
            <w:pPr>
              <w:pStyle w:val="Paragrafoelenco"/>
              <w:numPr>
                <w:ilvl w:val="0"/>
                <w:numId w:val="10"/>
              </w:numPr>
              <w:spacing w:after="0" w:line="240" w:lineRule="auto"/>
              <w:rPr>
                <w:rFonts w:ascii="Arial Narrow" w:hAnsi="Arial Narrow" w:cstheme="majorHAnsi"/>
                <w:sz w:val="24"/>
                <w:szCs w:val="24"/>
              </w:rPr>
            </w:pPr>
            <w:r w:rsidRPr="00875A63">
              <w:rPr>
                <w:rFonts w:ascii="Arial Narrow" w:hAnsi="Arial Narrow" w:cstheme="majorHAnsi"/>
                <w:sz w:val="24"/>
                <w:szCs w:val="24"/>
              </w:rPr>
              <w:t>soci accomandatari</w:t>
            </w:r>
          </w:p>
          <w:p w14:paraId="6A90C6B9" w14:textId="77777777" w:rsidR="00080BD0" w:rsidRPr="00875A63" w:rsidRDefault="00E96688">
            <w:pPr>
              <w:pStyle w:val="Paragrafoelenco"/>
              <w:numPr>
                <w:ilvl w:val="0"/>
                <w:numId w:val="10"/>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4F24A7EF" w14:textId="77777777" w:rsidR="00080BD0" w:rsidRPr="00875A63" w:rsidRDefault="00E96688">
            <w:pPr>
              <w:pStyle w:val="Paragrafoelenco"/>
              <w:numPr>
                <w:ilvl w:val="0"/>
                <w:numId w:val="10"/>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 (se previsti)</w:t>
            </w:r>
          </w:p>
          <w:p w14:paraId="4C4B57E9" w14:textId="77777777" w:rsidR="00080BD0" w:rsidRPr="00875A63" w:rsidRDefault="00E96688">
            <w:pPr>
              <w:pStyle w:val="Paragrafoelenco"/>
              <w:numPr>
                <w:ilvl w:val="0"/>
                <w:numId w:val="10"/>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ai punti 1,2 e 3</w:t>
            </w:r>
          </w:p>
        </w:tc>
      </w:tr>
      <w:tr w:rsidR="00080BD0" w:rsidRPr="00875A63" w14:paraId="5D069600" w14:textId="77777777" w:rsidTr="00E77A15">
        <w:trPr>
          <w:trHeight w:val="1198"/>
        </w:trPr>
        <w:tc>
          <w:tcPr>
            <w:tcW w:w="1912" w:type="pct"/>
            <w:tcBorders>
              <w:top w:val="single" w:sz="4" w:space="0" w:color="000000"/>
              <w:left w:val="single" w:sz="4" w:space="0" w:color="000000"/>
              <w:bottom w:val="single" w:sz="4" w:space="0" w:color="000000"/>
              <w:right w:val="single" w:sz="4" w:space="0" w:color="000000"/>
            </w:tcBorders>
          </w:tcPr>
          <w:p w14:paraId="034FBA13" w14:textId="77777777" w:rsidR="00080BD0" w:rsidRPr="00875A63" w:rsidRDefault="00E96688">
            <w:pPr>
              <w:rPr>
                <w:rFonts w:ascii="Arial Narrow" w:hAnsi="Arial Narrow" w:cstheme="majorHAnsi"/>
                <w:b/>
              </w:rPr>
            </w:pPr>
            <w:r w:rsidRPr="00875A63">
              <w:rPr>
                <w:rFonts w:ascii="Arial Narrow" w:hAnsi="Arial Narrow" w:cstheme="majorHAnsi"/>
                <w:b/>
              </w:rPr>
              <w:lastRenderedPageBreak/>
              <w:t>Società estere con sede secondaria  in Italia</w:t>
            </w:r>
          </w:p>
        </w:tc>
        <w:tc>
          <w:tcPr>
            <w:tcW w:w="3088" w:type="pct"/>
            <w:tcBorders>
              <w:top w:val="single" w:sz="4" w:space="0" w:color="000000"/>
              <w:left w:val="single" w:sz="4" w:space="0" w:color="000000"/>
              <w:bottom w:val="single" w:sz="4" w:space="0" w:color="000000"/>
              <w:right w:val="single" w:sz="4" w:space="0" w:color="000000"/>
            </w:tcBorders>
          </w:tcPr>
          <w:p w14:paraId="24A21E02" w14:textId="77777777" w:rsidR="00080BD0" w:rsidRPr="00875A63" w:rsidRDefault="00E96688">
            <w:pPr>
              <w:pStyle w:val="Paragrafoelenco"/>
              <w:numPr>
                <w:ilvl w:val="0"/>
                <w:numId w:val="9"/>
              </w:numPr>
              <w:spacing w:after="0" w:line="240" w:lineRule="auto"/>
              <w:rPr>
                <w:rFonts w:ascii="Arial Narrow" w:hAnsi="Arial Narrow" w:cstheme="majorHAnsi"/>
                <w:sz w:val="24"/>
                <w:szCs w:val="24"/>
              </w:rPr>
            </w:pPr>
            <w:r w:rsidRPr="00875A63">
              <w:rPr>
                <w:rFonts w:ascii="Arial Narrow" w:hAnsi="Arial Narrow" w:cstheme="majorHAnsi"/>
                <w:sz w:val="24"/>
                <w:szCs w:val="24"/>
              </w:rPr>
              <w:t>coloro che le rappresentano stabilmente in Italia</w:t>
            </w:r>
          </w:p>
          <w:p w14:paraId="7A65ED0D" w14:textId="77777777" w:rsidR="00080BD0" w:rsidRPr="00875A63" w:rsidRDefault="00E96688">
            <w:pPr>
              <w:pStyle w:val="Paragrafoelenco"/>
              <w:numPr>
                <w:ilvl w:val="0"/>
                <w:numId w:val="9"/>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334417BA" w14:textId="77777777" w:rsidR="00080BD0" w:rsidRPr="00875A63" w:rsidRDefault="00E96688">
            <w:pPr>
              <w:pStyle w:val="Paragrafoelenco"/>
              <w:numPr>
                <w:ilvl w:val="0"/>
                <w:numId w:val="9"/>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 (se previsti)</w:t>
            </w:r>
          </w:p>
          <w:p w14:paraId="564F1083" w14:textId="77777777" w:rsidR="00080BD0" w:rsidRPr="00875A63" w:rsidRDefault="00E96688">
            <w:pPr>
              <w:pStyle w:val="Paragrafoelenco"/>
              <w:numPr>
                <w:ilvl w:val="0"/>
                <w:numId w:val="9"/>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ai punti 1, 2  e 3</w:t>
            </w:r>
          </w:p>
          <w:p w14:paraId="3239588B" w14:textId="77777777" w:rsidR="00080BD0" w:rsidRPr="00875A63" w:rsidRDefault="00080BD0">
            <w:pPr>
              <w:ind w:left="360"/>
              <w:rPr>
                <w:rFonts w:ascii="Arial Narrow" w:hAnsi="Arial Narrow" w:cstheme="majorHAnsi"/>
                <w:b/>
              </w:rPr>
            </w:pPr>
          </w:p>
        </w:tc>
      </w:tr>
      <w:tr w:rsidR="00080BD0" w:rsidRPr="00875A63" w14:paraId="1C0A2105" w14:textId="77777777" w:rsidTr="00E77A15">
        <w:trPr>
          <w:trHeight w:val="1198"/>
        </w:trPr>
        <w:tc>
          <w:tcPr>
            <w:tcW w:w="1912" w:type="pct"/>
            <w:tcBorders>
              <w:top w:val="single" w:sz="4" w:space="0" w:color="000000"/>
              <w:left w:val="single" w:sz="4" w:space="0" w:color="000000"/>
              <w:bottom w:val="single" w:sz="4" w:space="0" w:color="000000"/>
              <w:right w:val="single" w:sz="4" w:space="0" w:color="000000"/>
            </w:tcBorders>
          </w:tcPr>
          <w:p w14:paraId="60B55F1B" w14:textId="77777777" w:rsidR="00080BD0" w:rsidRPr="00875A63" w:rsidRDefault="00E96688">
            <w:pPr>
              <w:rPr>
                <w:rFonts w:ascii="Arial Narrow" w:hAnsi="Arial Narrow" w:cstheme="majorHAnsi"/>
                <w:b/>
              </w:rPr>
            </w:pPr>
            <w:r w:rsidRPr="00875A63">
              <w:rPr>
                <w:rFonts w:ascii="Arial Narrow" w:hAnsi="Arial Narrow" w:cstheme="majorHAnsi"/>
                <w:b/>
              </w:rPr>
              <w:t>Società estere  prive di sede secondaria  con rappresentanza stabile in Italia</w:t>
            </w:r>
          </w:p>
        </w:tc>
        <w:tc>
          <w:tcPr>
            <w:tcW w:w="3088" w:type="pct"/>
            <w:tcBorders>
              <w:top w:val="single" w:sz="4" w:space="0" w:color="000000"/>
              <w:left w:val="single" w:sz="4" w:space="0" w:color="000000"/>
              <w:bottom w:val="single" w:sz="4" w:space="0" w:color="000000"/>
              <w:right w:val="single" w:sz="4" w:space="0" w:color="000000"/>
            </w:tcBorders>
          </w:tcPr>
          <w:p w14:paraId="290E783C" w14:textId="77777777" w:rsidR="00080BD0" w:rsidRPr="00875A63" w:rsidRDefault="00E96688">
            <w:pPr>
              <w:pStyle w:val="Paragrafoelenco"/>
              <w:numPr>
                <w:ilvl w:val="0"/>
                <w:numId w:val="11"/>
              </w:numPr>
              <w:spacing w:after="0" w:line="240" w:lineRule="auto"/>
              <w:rPr>
                <w:rFonts w:ascii="Arial Narrow" w:hAnsi="Arial Narrow" w:cstheme="majorHAnsi"/>
                <w:b/>
                <w:sz w:val="24"/>
                <w:szCs w:val="24"/>
              </w:rPr>
            </w:pPr>
            <w:r w:rsidRPr="00875A63">
              <w:rPr>
                <w:rFonts w:ascii="Arial Narrow" w:hAnsi="Arial Narrow" w:cstheme="majorHAnsi"/>
                <w:b/>
                <w:sz w:val="24"/>
                <w:szCs w:val="24"/>
              </w:rPr>
              <w:t>Coloro che esercitano poteri di amministrazione (presidente del CdA/amministratore   delegato, consiglieri) rappresentanza o direzione dell’ impresa</w:t>
            </w:r>
          </w:p>
          <w:p w14:paraId="2B275F14" w14:textId="77777777" w:rsidR="00080BD0" w:rsidRPr="00875A63" w:rsidRDefault="00E96688">
            <w:pPr>
              <w:pStyle w:val="Paragrafoelenco"/>
              <w:numPr>
                <w:ilvl w:val="0"/>
                <w:numId w:val="11"/>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al punto 1</w:t>
            </w:r>
          </w:p>
          <w:p w14:paraId="20774E78" w14:textId="77777777" w:rsidR="00080BD0" w:rsidRPr="00875A63" w:rsidRDefault="00080BD0">
            <w:pPr>
              <w:pStyle w:val="Paragrafoelenco"/>
              <w:spacing w:after="0" w:line="240" w:lineRule="auto"/>
              <w:ind w:left="360"/>
              <w:rPr>
                <w:rFonts w:ascii="Arial Narrow" w:hAnsi="Arial Narrow" w:cstheme="majorHAnsi"/>
                <w:b/>
                <w:sz w:val="24"/>
                <w:szCs w:val="24"/>
              </w:rPr>
            </w:pPr>
          </w:p>
        </w:tc>
      </w:tr>
      <w:tr w:rsidR="00080BD0" w:rsidRPr="00875A63" w14:paraId="5C82209D" w14:textId="77777777" w:rsidTr="00E77A15">
        <w:trPr>
          <w:trHeight w:val="1198"/>
        </w:trPr>
        <w:tc>
          <w:tcPr>
            <w:tcW w:w="1912" w:type="pct"/>
            <w:tcBorders>
              <w:top w:val="single" w:sz="4" w:space="0" w:color="000000"/>
              <w:left w:val="single" w:sz="4" w:space="0" w:color="000000"/>
              <w:bottom w:val="single" w:sz="4" w:space="0" w:color="000000"/>
              <w:right w:val="single" w:sz="4" w:space="0" w:color="000000"/>
            </w:tcBorders>
          </w:tcPr>
          <w:p w14:paraId="4BA184F9" w14:textId="77777777" w:rsidR="00080BD0" w:rsidRPr="00875A63" w:rsidRDefault="00E96688">
            <w:pPr>
              <w:rPr>
                <w:rFonts w:ascii="Arial Narrow" w:hAnsi="Arial Narrow" w:cstheme="majorHAnsi"/>
                <w:b/>
              </w:rPr>
            </w:pPr>
            <w:r w:rsidRPr="00875A63">
              <w:rPr>
                <w:rFonts w:ascii="Arial Narrow" w:hAnsi="Arial Narrow" w:cstheme="majorHAnsi"/>
                <w:b/>
              </w:rPr>
              <w:t>Società personali (oltre a quanto espressamente previsto per le società in nome collettivo e accomandita semplice)</w:t>
            </w:r>
          </w:p>
        </w:tc>
        <w:tc>
          <w:tcPr>
            <w:tcW w:w="3088" w:type="pct"/>
            <w:tcBorders>
              <w:top w:val="single" w:sz="4" w:space="0" w:color="000000"/>
              <w:left w:val="single" w:sz="4" w:space="0" w:color="000000"/>
              <w:bottom w:val="single" w:sz="4" w:space="0" w:color="000000"/>
              <w:right w:val="single" w:sz="4" w:space="0" w:color="000000"/>
            </w:tcBorders>
          </w:tcPr>
          <w:p w14:paraId="0E771B3A" w14:textId="77777777" w:rsidR="00080BD0" w:rsidRPr="00875A63" w:rsidRDefault="00E96688">
            <w:pPr>
              <w:pStyle w:val="Paragrafoelenco"/>
              <w:numPr>
                <w:ilvl w:val="0"/>
                <w:numId w:val="2"/>
              </w:numPr>
              <w:spacing w:after="0" w:line="240" w:lineRule="auto"/>
              <w:rPr>
                <w:rFonts w:ascii="Arial Narrow" w:hAnsi="Arial Narrow" w:cstheme="majorHAnsi"/>
                <w:b/>
                <w:sz w:val="24"/>
                <w:szCs w:val="24"/>
              </w:rPr>
            </w:pPr>
            <w:r w:rsidRPr="00875A63">
              <w:rPr>
                <w:rFonts w:ascii="Arial Narrow" w:hAnsi="Arial Narrow" w:cstheme="majorHAnsi"/>
                <w:b/>
                <w:sz w:val="24"/>
                <w:szCs w:val="24"/>
              </w:rPr>
              <w:t>Soci persone fisiche delle società personali o di capitali che sono socie della società personale esaminata</w:t>
            </w:r>
          </w:p>
          <w:p w14:paraId="0A5C4096" w14:textId="77777777" w:rsidR="00080BD0" w:rsidRPr="00875A63" w:rsidRDefault="00E96688">
            <w:pPr>
              <w:pStyle w:val="Paragrafoelenco"/>
              <w:numPr>
                <w:ilvl w:val="0"/>
                <w:numId w:val="2"/>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10267D08" w14:textId="77777777" w:rsidR="00080BD0" w:rsidRPr="00875A63" w:rsidRDefault="00E96688">
            <w:pPr>
              <w:pStyle w:val="Paragrafoelenco"/>
              <w:numPr>
                <w:ilvl w:val="0"/>
                <w:numId w:val="2"/>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 (se previsti)</w:t>
            </w:r>
          </w:p>
          <w:p w14:paraId="2F975AC6" w14:textId="77777777" w:rsidR="00080BD0" w:rsidRPr="00875A63" w:rsidRDefault="00E96688">
            <w:pPr>
              <w:pStyle w:val="Paragrafoelenco"/>
              <w:numPr>
                <w:ilvl w:val="0"/>
                <w:numId w:val="2"/>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ai punti 1,2 e 3</w:t>
            </w:r>
          </w:p>
        </w:tc>
      </w:tr>
      <w:tr w:rsidR="00080BD0" w:rsidRPr="00875A63" w14:paraId="57FA8728" w14:textId="77777777" w:rsidTr="00E77A15">
        <w:trPr>
          <w:trHeight w:val="1198"/>
        </w:trPr>
        <w:tc>
          <w:tcPr>
            <w:tcW w:w="1912" w:type="pct"/>
            <w:tcBorders>
              <w:top w:val="single" w:sz="4" w:space="0" w:color="000000"/>
              <w:left w:val="single" w:sz="4" w:space="0" w:color="000000"/>
              <w:bottom w:val="single" w:sz="4" w:space="0" w:color="000000"/>
              <w:right w:val="single" w:sz="4" w:space="0" w:color="000000"/>
            </w:tcBorders>
          </w:tcPr>
          <w:p w14:paraId="072A1A34" w14:textId="77777777" w:rsidR="00080BD0" w:rsidRPr="00875A63" w:rsidRDefault="00E96688">
            <w:pPr>
              <w:rPr>
                <w:rFonts w:ascii="Arial Narrow" w:hAnsi="Arial Narrow" w:cstheme="majorHAnsi"/>
                <w:b/>
              </w:rPr>
            </w:pPr>
            <w:r w:rsidRPr="00875A63">
              <w:rPr>
                <w:rFonts w:ascii="Arial Narrow" w:hAnsi="Arial Narrow" w:cstheme="majorHAnsi"/>
                <w:b/>
              </w:rPr>
              <w:t xml:space="preserve">Società di capitali anche consortili, per le società cooperative di consorzi cooperativi, per i consorzi con attività esterna </w:t>
            </w:r>
          </w:p>
        </w:tc>
        <w:tc>
          <w:tcPr>
            <w:tcW w:w="3088" w:type="pct"/>
            <w:tcBorders>
              <w:top w:val="single" w:sz="4" w:space="0" w:color="000000"/>
              <w:left w:val="single" w:sz="4" w:space="0" w:color="000000"/>
              <w:bottom w:val="single" w:sz="4" w:space="0" w:color="000000"/>
              <w:right w:val="single" w:sz="4" w:space="0" w:color="000000"/>
            </w:tcBorders>
          </w:tcPr>
          <w:p w14:paraId="753BF755" w14:textId="77777777" w:rsidR="00080BD0" w:rsidRPr="00875A63" w:rsidRDefault="00E96688">
            <w:pPr>
              <w:pStyle w:val="Paragrafoelenco"/>
              <w:numPr>
                <w:ilvl w:val="0"/>
                <w:numId w:val="4"/>
              </w:numPr>
              <w:spacing w:after="0" w:line="240" w:lineRule="auto"/>
              <w:rPr>
                <w:rFonts w:ascii="Arial Narrow" w:hAnsi="Arial Narrow" w:cstheme="majorHAnsi"/>
                <w:sz w:val="24"/>
                <w:szCs w:val="24"/>
              </w:rPr>
            </w:pPr>
            <w:r w:rsidRPr="00875A63">
              <w:rPr>
                <w:rFonts w:ascii="Arial Narrow" w:hAnsi="Arial Narrow" w:cstheme="majorHAnsi"/>
                <w:sz w:val="24"/>
                <w:szCs w:val="24"/>
              </w:rPr>
              <w:t>legale rappresentante</w:t>
            </w:r>
          </w:p>
          <w:p w14:paraId="188C6BCC" w14:textId="77777777" w:rsidR="00080BD0" w:rsidRPr="00875A63" w:rsidRDefault="00E96688">
            <w:pPr>
              <w:pStyle w:val="Paragrafoelenco"/>
              <w:numPr>
                <w:ilvl w:val="0"/>
                <w:numId w:val="4"/>
              </w:numPr>
              <w:spacing w:after="0" w:line="240" w:lineRule="auto"/>
              <w:rPr>
                <w:rFonts w:ascii="Arial Narrow" w:hAnsi="Arial Narrow" w:cstheme="majorHAnsi"/>
                <w:sz w:val="24"/>
                <w:szCs w:val="24"/>
              </w:rPr>
            </w:pPr>
            <w:r w:rsidRPr="00875A63">
              <w:rPr>
                <w:rFonts w:ascii="Arial Narrow" w:hAnsi="Arial Narrow" w:cstheme="majorHAnsi"/>
                <w:sz w:val="24"/>
                <w:szCs w:val="24"/>
              </w:rPr>
              <w:t>componenti organo di amministrazione (presidente del CdA/amministratore   delegato, consiglieri)**</w:t>
            </w:r>
          </w:p>
          <w:p w14:paraId="5E102495" w14:textId="77777777" w:rsidR="00080BD0" w:rsidRPr="00875A63" w:rsidRDefault="00E96688">
            <w:pPr>
              <w:pStyle w:val="Paragrafoelenco"/>
              <w:numPr>
                <w:ilvl w:val="0"/>
                <w:numId w:val="4"/>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2C58602A" w14:textId="77777777" w:rsidR="00080BD0" w:rsidRPr="00875A63" w:rsidRDefault="00E96688">
            <w:pPr>
              <w:pStyle w:val="Paragrafoelenco"/>
              <w:numPr>
                <w:ilvl w:val="0"/>
                <w:numId w:val="4"/>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 (se previsti)***</w:t>
            </w:r>
          </w:p>
          <w:p w14:paraId="556E04A5" w14:textId="77777777" w:rsidR="00080BD0" w:rsidRPr="00875A63" w:rsidRDefault="00E96688">
            <w:pPr>
              <w:pStyle w:val="Paragrafoelenco"/>
              <w:numPr>
                <w:ilvl w:val="0"/>
                <w:numId w:val="4"/>
              </w:numPr>
              <w:spacing w:after="0" w:line="240" w:lineRule="auto"/>
              <w:rPr>
                <w:rFonts w:ascii="Arial Narrow" w:hAnsi="Arial Narrow" w:cstheme="majorHAnsi"/>
                <w:sz w:val="24"/>
                <w:szCs w:val="24"/>
              </w:rPr>
            </w:pPr>
            <w:r w:rsidRPr="00875A63">
              <w:rPr>
                <w:rFonts w:ascii="Arial Narrow" w:hAnsi="Arial Narrow" w:cstheme="majorHAnsi"/>
                <w:sz w:val="24"/>
                <w:szCs w:val="24"/>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14:paraId="78B52287" w14:textId="77777777" w:rsidR="00080BD0" w:rsidRPr="00875A63" w:rsidRDefault="00E96688">
            <w:pPr>
              <w:pStyle w:val="Paragrafoelenco"/>
              <w:numPr>
                <w:ilvl w:val="0"/>
                <w:numId w:val="4"/>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ai punti 1,2,3,4 e 5</w:t>
            </w:r>
          </w:p>
        </w:tc>
      </w:tr>
      <w:tr w:rsidR="00080BD0" w:rsidRPr="00875A63" w14:paraId="0FD1E23B" w14:textId="77777777" w:rsidTr="00E77A15">
        <w:trPr>
          <w:trHeight w:val="1198"/>
        </w:trPr>
        <w:tc>
          <w:tcPr>
            <w:tcW w:w="1912" w:type="pct"/>
            <w:tcBorders>
              <w:top w:val="single" w:sz="4" w:space="0" w:color="000000"/>
              <w:left w:val="single" w:sz="4" w:space="0" w:color="000000"/>
              <w:bottom w:val="single" w:sz="4" w:space="0" w:color="000000"/>
              <w:right w:val="single" w:sz="4" w:space="0" w:color="000000"/>
            </w:tcBorders>
          </w:tcPr>
          <w:p w14:paraId="411FFBF2" w14:textId="77777777" w:rsidR="00080BD0" w:rsidRPr="00875A63" w:rsidRDefault="00E96688">
            <w:pPr>
              <w:rPr>
                <w:rFonts w:ascii="Arial Narrow" w:hAnsi="Arial Narrow" w:cstheme="majorHAnsi"/>
                <w:b/>
              </w:rPr>
            </w:pPr>
            <w:r w:rsidRPr="00875A63">
              <w:rPr>
                <w:rFonts w:ascii="Arial Narrow" w:hAnsi="Arial Narrow" w:cstheme="majorHAnsi"/>
                <w:b/>
              </w:rPr>
              <w:t>Consorzi ex art. 2602 c.c. non aventi attività esterna e per i gruppi europei di interesse economico</w:t>
            </w:r>
          </w:p>
        </w:tc>
        <w:tc>
          <w:tcPr>
            <w:tcW w:w="3088" w:type="pct"/>
            <w:tcBorders>
              <w:top w:val="single" w:sz="4" w:space="0" w:color="000000"/>
              <w:left w:val="single" w:sz="4" w:space="0" w:color="000000"/>
              <w:bottom w:val="single" w:sz="4" w:space="0" w:color="000000"/>
              <w:right w:val="single" w:sz="4" w:space="0" w:color="000000"/>
            </w:tcBorders>
          </w:tcPr>
          <w:p w14:paraId="03115AC5" w14:textId="77777777" w:rsidR="00080BD0" w:rsidRPr="00875A63" w:rsidRDefault="00E96688">
            <w:pPr>
              <w:pStyle w:val="Paragrafoelenco"/>
              <w:numPr>
                <w:ilvl w:val="0"/>
                <w:numId w:val="5"/>
              </w:numPr>
              <w:spacing w:after="0" w:line="240" w:lineRule="auto"/>
              <w:rPr>
                <w:rFonts w:ascii="Arial Narrow" w:hAnsi="Arial Narrow" w:cstheme="majorHAnsi"/>
                <w:sz w:val="24"/>
                <w:szCs w:val="24"/>
              </w:rPr>
            </w:pPr>
            <w:r w:rsidRPr="00875A63">
              <w:rPr>
                <w:rFonts w:ascii="Arial Narrow" w:hAnsi="Arial Narrow" w:cstheme="majorHAnsi"/>
                <w:sz w:val="24"/>
                <w:szCs w:val="24"/>
              </w:rPr>
              <w:t>legale rappresentante</w:t>
            </w:r>
          </w:p>
          <w:p w14:paraId="4BD3E19A" w14:textId="77777777" w:rsidR="00080BD0" w:rsidRPr="00875A63" w:rsidRDefault="00E96688">
            <w:pPr>
              <w:pStyle w:val="Paragrafoelenco"/>
              <w:numPr>
                <w:ilvl w:val="0"/>
                <w:numId w:val="5"/>
              </w:numPr>
              <w:spacing w:after="0" w:line="240" w:lineRule="auto"/>
              <w:rPr>
                <w:rFonts w:ascii="Arial Narrow" w:hAnsi="Arial Narrow" w:cstheme="majorHAnsi"/>
                <w:sz w:val="24"/>
                <w:szCs w:val="24"/>
              </w:rPr>
            </w:pPr>
            <w:r w:rsidRPr="00875A63">
              <w:rPr>
                <w:rFonts w:ascii="Arial Narrow" w:hAnsi="Arial Narrow" w:cstheme="majorHAnsi"/>
                <w:sz w:val="24"/>
                <w:szCs w:val="24"/>
              </w:rPr>
              <w:t>eventuali componenti dell’ organo di amministrazione (presidente del CdA/amministratore   delegato, consiglieri)**</w:t>
            </w:r>
          </w:p>
          <w:p w14:paraId="1A82A6F8" w14:textId="77777777" w:rsidR="00080BD0" w:rsidRPr="00875A63" w:rsidRDefault="00E96688">
            <w:pPr>
              <w:pStyle w:val="Paragrafoelenco"/>
              <w:numPr>
                <w:ilvl w:val="0"/>
                <w:numId w:val="5"/>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214C304B" w14:textId="77777777" w:rsidR="00080BD0" w:rsidRPr="00875A63" w:rsidRDefault="00E96688">
            <w:pPr>
              <w:pStyle w:val="Paragrafoelenco"/>
              <w:numPr>
                <w:ilvl w:val="0"/>
                <w:numId w:val="5"/>
              </w:numPr>
              <w:spacing w:after="0" w:line="240" w:lineRule="auto"/>
              <w:rPr>
                <w:rFonts w:ascii="Arial Narrow" w:hAnsi="Arial Narrow" w:cstheme="majorHAnsi"/>
                <w:sz w:val="24"/>
                <w:szCs w:val="24"/>
              </w:rPr>
            </w:pPr>
            <w:r w:rsidRPr="00875A63">
              <w:rPr>
                <w:rFonts w:ascii="Arial Narrow" w:hAnsi="Arial Narrow" w:cstheme="majorHAnsi"/>
                <w:sz w:val="24"/>
                <w:szCs w:val="24"/>
              </w:rPr>
              <w:t>imprenditori e società consorziate ( e relativi legale rappresentante ed eventuali componenti dell’ organo di amministrazione)**</w:t>
            </w:r>
          </w:p>
          <w:p w14:paraId="02E56991" w14:textId="77777777" w:rsidR="00080BD0" w:rsidRPr="00875A63" w:rsidRDefault="00E96688">
            <w:pPr>
              <w:pStyle w:val="Paragrafoelenco"/>
              <w:numPr>
                <w:ilvl w:val="0"/>
                <w:numId w:val="5"/>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 (se previsti)***</w:t>
            </w:r>
          </w:p>
          <w:p w14:paraId="360F9B9F" w14:textId="77777777" w:rsidR="00080BD0" w:rsidRPr="00875A63" w:rsidRDefault="00E96688">
            <w:pPr>
              <w:pStyle w:val="Paragrafoelenco"/>
              <w:numPr>
                <w:ilvl w:val="0"/>
                <w:numId w:val="5"/>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ai punti 1,2,3,4 e 5</w:t>
            </w:r>
          </w:p>
        </w:tc>
      </w:tr>
      <w:tr w:rsidR="00080BD0" w:rsidRPr="00875A63" w14:paraId="1D1ED5A1" w14:textId="77777777" w:rsidTr="00E77A15">
        <w:trPr>
          <w:trHeight w:val="1198"/>
        </w:trPr>
        <w:tc>
          <w:tcPr>
            <w:tcW w:w="1912" w:type="pct"/>
            <w:tcBorders>
              <w:top w:val="single" w:sz="4" w:space="0" w:color="000000"/>
              <w:left w:val="single" w:sz="4" w:space="0" w:color="000000"/>
              <w:bottom w:val="single" w:sz="4" w:space="0" w:color="000000"/>
              <w:right w:val="single" w:sz="4" w:space="0" w:color="000000"/>
            </w:tcBorders>
          </w:tcPr>
          <w:p w14:paraId="01E0B626" w14:textId="77777777" w:rsidR="00080BD0" w:rsidRPr="00875A63" w:rsidRDefault="00E96688">
            <w:pPr>
              <w:rPr>
                <w:rFonts w:ascii="Arial Narrow" w:hAnsi="Arial Narrow" w:cstheme="majorHAnsi"/>
                <w:b/>
              </w:rPr>
            </w:pPr>
            <w:r w:rsidRPr="00875A63">
              <w:rPr>
                <w:rFonts w:ascii="Arial Narrow" w:hAnsi="Arial Narrow" w:cstheme="majorHAnsi"/>
                <w:b/>
              </w:rPr>
              <w:t>Raggruppamenti temporanei di imprese</w:t>
            </w:r>
          </w:p>
        </w:tc>
        <w:tc>
          <w:tcPr>
            <w:tcW w:w="3088" w:type="pct"/>
            <w:tcBorders>
              <w:top w:val="single" w:sz="4" w:space="0" w:color="000000"/>
              <w:left w:val="single" w:sz="4" w:space="0" w:color="000000"/>
              <w:bottom w:val="single" w:sz="4" w:space="0" w:color="000000"/>
              <w:right w:val="single" w:sz="4" w:space="0" w:color="000000"/>
            </w:tcBorders>
          </w:tcPr>
          <w:p w14:paraId="24B87293" w14:textId="77777777" w:rsidR="00080BD0" w:rsidRPr="00875A63" w:rsidRDefault="00E96688">
            <w:pPr>
              <w:pStyle w:val="Paragrafoelenco"/>
              <w:numPr>
                <w:ilvl w:val="0"/>
                <w:numId w:val="6"/>
              </w:numPr>
              <w:spacing w:after="0" w:line="240" w:lineRule="auto"/>
              <w:rPr>
                <w:rFonts w:ascii="Arial Narrow" w:hAnsi="Arial Narrow" w:cstheme="majorHAnsi"/>
                <w:sz w:val="24"/>
                <w:szCs w:val="24"/>
              </w:rPr>
            </w:pPr>
            <w:r w:rsidRPr="00875A63">
              <w:rPr>
                <w:rFonts w:ascii="Arial Narrow" w:hAnsi="Arial Narrow" w:cstheme="majorHAnsi"/>
                <w:sz w:val="24"/>
                <w:szCs w:val="24"/>
              </w:rPr>
              <w:t>tutte le imprese costituenti il Raggruppamento anche se aventi sede all’ estero, nonché le persone fisiche presenti al loro interno, come individuate per ciascuna  tipologia di imprese e società</w:t>
            </w:r>
          </w:p>
          <w:p w14:paraId="53102FAB" w14:textId="77777777" w:rsidR="00080BD0" w:rsidRPr="00875A63" w:rsidRDefault="00E96688">
            <w:pPr>
              <w:pStyle w:val="Paragrafoelenco"/>
              <w:numPr>
                <w:ilvl w:val="0"/>
                <w:numId w:val="6"/>
              </w:numPr>
              <w:spacing w:after="0" w:line="240" w:lineRule="auto"/>
              <w:rPr>
                <w:rFonts w:ascii="Arial Narrow" w:hAnsi="Arial Narrow" w:cstheme="majorHAnsi"/>
                <w:b/>
                <w:sz w:val="24"/>
                <w:szCs w:val="24"/>
              </w:rPr>
            </w:pPr>
            <w:r w:rsidRPr="00875A63">
              <w:rPr>
                <w:rFonts w:ascii="Arial Narrow" w:hAnsi="Arial Narrow" w:cstheme="majorHAnsi"/>
                <w:b/>
                <w:sz w:val="24"/>
                <w:szCs w:val="24"/>
              </w:rPr>
              <w:t>direttore tecnico (se previsto)</w:t>
            </w:r>
          </w:p>
          <w:p w14:paraId="2F01A1CB" w14:textId="77777777" w:rsidR="00080BD0" w:rsidRPr="00875A63" w:rsidRDefault="00E96688">
            <w:pPr>
              <w:pStyle w:val="Paragrafoelenco"/>
              <w:numPr>
                <w:ilvl w:val="0"/>
                <w:numId w:val="6"/>
              </w:numPr>
              <w:spacing w:after="0" w:line="240" w:lineRule="auto"/>
              <w:rPr>
                <w:rFonts w:ascii="Arial Narrow" w:hAnsi="Arial Narrow" w:cstheme="majorHAnsi"/>
                <w:b/>
                <w:sz w:val="24"/>
                <w:szCs w:val="24"/>
              </w:rPr>
            </w:pPr>
            <w:r w:rsidRPr="00875A63">
              <w:rPr>
                <w:rFonts w:ascii="Arial Narrow" w:hAnsi="Arial Narrow" w:cstheme="majorHAnsi"/>
                <w:b/>
                <w:sz w:val="24"/>
                <w:szCs w:val="24"/>
              </w:rPr>
              <w:t>membri del collegio sindacale (se previsti)**</w:t>
            </w:r>
          </w:p>
          <w:p w14:paraId="6CA8A716" w14:textId="77777777" w:rsidR="00080BD0" w:rsidRPr="00875A63" w:rsidRDefault="00E96688">
            <w:pPr>
              <w:pStyle w:val="Paragrafoelenco"/>
              <w:numPr>
                <w:ilvl w:val="0"/>
                <w:numId w:val="6"/>
              </w:numPr>
              <w:spacing w:after="0" w:line="240" w:lineRule="auto"/>
              <w:rPr>
                <w:rFonts w:ascii="Arial Narrow" w:hAnsi="Arial Narrow" w:cstheme="majorHAnsi"/>
                <w:b/>
                <w:sz w:val="24"/>
                <w:szCs w:val="24"/>
              </w:rPr>
            </w:pPr>
            <w:r w:rsidRPr="00875A63">
              <w:rPr>
                <w:rFonts w:ascii="Arial Narrow" w:hAnsi="Arial Narrow" w:cstheme="majorHAnsi"/>
                <w:b/>
                <w:sz w:val="24"/>
                <w:szCs w:val="24"/>
              </w:rPr>
              <w:t>familiari conviventi dei soggetti di cui ai punti 1, 2 e 3</w:t>
            </w:r>
          </w:p>
        </w:tc>
      </w:tr>
      <w:tr w:rsidR="00080BD0" w:rsidRPr="00875A63" w14:paraId="7524A77C" w14:textId="77777777" w:rsidTr="00E77A15">
        <w:trPr>
          <w:trHeight w:val="1198"/>
        </w:trPr>
        <w:tc>
          <w:tcPr>
            <w:tcW w:w="1912" w:type="pct"/>
            <w:tcBorders>
              <w:top w:val="single" w:sz="4" w:space="0" w:color="000000"/>
              <w:left w:val="single" w:sz="4" w:space="0" w:color="000000"/>
              <w:bottom w:val="single" w:sz="4" w:space="0" w:color="000000"/>
              <w:right w:val="single" w:sz="4" w:space="0" w:color="000000"/>
            </w:tcBorders>
          </w:tcPr>
          <w:p w14:paraId="42F644D9" w14:textId="77777777" w:rsidR="00080BD0" w:rsidRPr="00875A63" w:rsidRDefault="00E96688">
            <w:pPr>
              <w:rPr>
                <w:rFonts w:ascii="Arial Narrow" w:hAnsi="Arial Narrow" w:cstheme="majorHAnsi"/>
                <w:b/>
              </w:rPr>
            </w:pPr>
            <w:r w:rsidRPr="00875A63">
              <w:rPr>
                <w:rFonts w:ascii="Arial Narrow" w:hAnsi="Arial Narrow" w:cstheme="majorHAnsi"/>
                <w:b/>
              </w:rPr>
              <w:lastRenderedPageBreak/>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875A63">
              <w:rPr>
                <w:rFonts w:ascii="Arial Narrow" w:hAnsi="Arial Narrow" w:cstheme="majorHAnsi"/>
                <w:b/>
                <w:u w:val="single"/>
              </w:rPr>
              <w:t>concessionarie nel settore dei giochi pubblici</w:t>
            </w:r>
          </w:p>
        </w:tc>
        <w:tc>
          <w:tcPr>
            <w:tcW w:w="3088" w:type="pct"/>
            <w:tcBorders>
              <w:top w:val="single" w:sz="4" w:space="0" w:color="000000"/>
              <w:left w:val="single" w:sz="4" w:space="0" w:color="000000"/>
              <w:bottom w:val="single" w:sz="4" w:space="0" w:color="000000"/>
              <w:right w:val="single" w:sz="4" w:space="0" w:color="000000"/>
            </w:tcBorders>
          </w:tcPr>
          <w:p w14:paraId="7CBC1DFB" w14:textId="77777777" w:rsidR="00080BD0" w:rsidRPr="00875A63" w:rsidRDefault="00080BD0">
            <w:pPr>
              <w:snapToGrid w:val="0"/>
              <w:jc w:val="both"/>
              <w:rPr>
                <w:rFonts w:ascii="Arial Narrow" w:hAnsi="Arial Narrow" w:cstheme="majorHAnsi"/>
                <w:b/>
              </w:rPr>
            </w:pPr>
          </w:p>
          <w:p w14:paraId="57D72EA0" w14:textId="77777777" w:rsidR="00080BD0" w:rsidRPr="00875A63" w:rsidRDefault="00E96688">
            <w:pPr>
              <w:jc w:val="both"/>
              <w:rPr>
                <w:rFonts w:ascii="Arial Narrow" w:hAnsi="Arial Narrow" w:cstheme="majorHAnsi"/>
                <w:b/>
              </w:rPr>
            </w:pPr>
            <w:r w:rsidRPr="00875A63">
              <w:rPr>
                <w:rFonts w:ascii="Arial Narrow" w:hAnsi="Arial Narrow" w:cstheme="majorHAnsi"/>
                <w:b/>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societa'socia, alle persone fisiche che, direttamente o indirettamente, controllano tale societa', nonche' ai direttori generali e ai soggetti responsabili delle sedi secondarie o delle stabili organizzazioni in Italia di soggetti non residenti. La documentazione di cui al periodo precedente deve riferirsi anche al coniuge non separato.</w:t>
            </w:r>
            <w:r w:rsidRPr="00875A63">
              <w:rPr>
                <w:rFonts w:ascii="Arial Narrow" w:hAnsi="Arial Narrow" w:cstheme="majorHAnsi"/>
              </w:rPr>
              <w:t xml:space="preserve">  </w:t>
            </w:r>
          </w:p>
        </w:tc>
      </w:tr>
    </w:tbl>
    <w:p w14:paraId="6E2E0BF6" w14:textId="20595147" w:rsidR="00E77A15" w:rsidRPr="00875A63" w:rsidRDefault="00E77A15">
      <w:pPr>
        <w:tabs>
          <w:tab w:val="left" w:pos="1560"/>
        </w:tabs>
        <w:ind w:right="-143"/>
        <w:jc w:val="both"/>
        <w:rPr>
          <w:rFonts w:ascii="Arial Narrow" w:hAnsi="Arial Narrow" w:cstheme="majorHAnsi"/>
        </w:rPr>
      </w:pPr>
    </w:p>
    <w:p w14:paraId="1D8FDAAD" w14:textId="77777777" w:rsidR="00E77A15" w:rsidRPr="00875A63" w:rsidRDefault="00E77A15" w:rsidP="00E77A15">
      <w:pPr>
        <w:spacing w:after="120"/>
        <w:rPr>
          <w:rFonts w:ascii="Arial Narrow" w:hAnsi="Arial Narrow" w:cstheme="majorHAnsi"/>
        </w:rPr>
      </w:pPr>
      <w:r w:rsidRPr="00875A63">
        <w:rPr>
          <w:rFonts w:ascii="Arial Narrow" w:hAnsi="Arial Narrow" w:cstheme="majorHAnsi"/>
        </w:rPr>
        <w:br w:type="page"/>
      </w:r>
    </w:p>
    <w:p w14:paraId="440833BB" w14:textId="56860300" w:rsidR="00080BD0" w:rsidRPr="00875A63" w:rsidRDefault="00E96688" w:rsidP="00E77A15">
      <w:pPr>
        <w:tabs>
          <w:tab w:val="left" w:pos="1560"/>
        </w:tabs>
        <w:spacing w:after="120"/>
        <w:ind w:right="-143"/>
        <w:jc w:val="both"/>
        <w:rPr>
          <w:rFonts w:ascii="Arial Narrow" w:hAnsi="Arial Narrow" w:cstheme="majorHAnsi"/>
          <w:b/>
          <w:u w:val="single"/>
        </w:rPr>
      </w:pPr>
      <w:r w:rsidRPr="00875A63">
        <w:rPr>
          <w:rFonts w:ascii="Arial Narrow" w:hAnsi="Arial Narrow" w:cstheme="majorHAnsi"/>
        </w:rPr>
        <w:t>*</w:t>
      </w:r>
      <w:r w:rsidRPr="00875A63">
        <w:rPr>
          <w:rFonts w:ascii="Arial Narrow" w:hAnsi="Arial Narrow" w:cstheme="majorHAnsi"/>
          <w:b/>
        </w:rPr>
        <w:t>Ulteriori controlli</w:t>
      </w:r>
      <w:r w:rsidRPr="00875A63">
        <w:rPr>
          <w:rFonts w:ascii="Arial Narrow" w:hAnsi="Arial Narrow" w:cstheme="majorHAnsi"/>
        </w:rPr>
        <w:t>: si precisa che i controlli antimafia sono effettuati anche sui</w:t>
      </w:r>
      <w:r w:rsidRPr="00875A63">
        <w:rPr>
          <w:rFonts w:ascii="Arial Narrow" w:hAnsi="Arial Narrow" w:cstheme="majorHAnsi"/>
          <w:b/>
        </w:rPr>
        <w:t xml:space="preserve"> procuratori e sui procuratori speciali (</w:t>
      </w:r>
      <w:r w:rsidRPr="00875A63">
        <w:rPr>
          <w:rFonts w:ascii="Arial Narrow" w:hAnsi="Arial Narrow" w:cstheme="majorHAnsi"/>
        </w:rPr>
        <w:t xml:space="preserve">che, sulla base dei poteri conferitigli, siano legittimati a partecipare alle procedure di affidamento di appalti pubblici di cui al </w:t>
      </w:r>
      <w:r w:rsidR="004D3108" w:rsidRPr="00875A63">
        <w:rPr>
          <w:rFonts w:ascii="Arial Narrow" w:hAnsi="Arial Narrow" w:cstheme="majorHAnsi"/>
        </w:rPr>
        <w:t>codice degli appalti</w:t>
      </w:r>
      <w:r w:rsidRPr="00875A63">
        <w:rPr>
          <w:rFonts w:ascii="Arial Narrow" w:hAnsi="Arial Narrow" w:cstheme="majorHAnsi"/>
        </w:rPr>
        <w:t xml:space="preserve">, a stipulare i relativi contratti in caso di aggiudicazione </w:t>
      </w:r>
      <w:r w:rsidRPr="00875A63">
        <w:rPr>
          <w:rFonts w:ascii="Arial Narrow" w:hAnsi="Arial Narrow" w:cstheme="majorHAnsi"/>
          <w:u w:val="single"/>
        </w:rPr>
        <w:t>per i quali sia richiesta la documentazione antimafia</w:t>
      </w:r>
      <w:r w:rsidRPr="00875A63">
        <w:rPr>
          <w:rFonts w:ascii="Arial Narrow" w:hAnsi="Arial Narrow" w:cstheme="majorHAnsi"/>
        </w:rPr>
        <w:t xml:space="preserve"> e, comunque, più in generale, i procuratori che esercitano poteri che per la rilevanza sostanziale e lo spessore economico sono tali da impegnare sul piano decisionale e gestorio la società determinandone in qualsiasi modo le scelte o gli indirizzi)</w:t>
      </w:r>
      <w:r w:rsidRPr="00875A63">
        <w:rPr>
          <w:rFonts w:ascii="Arial Narrow" w:hAnsi="Arial Narrow" w:cstheme="majorHAnsi"/>
          <w:b/>
        </w:rPr>
        <w:t xml:space="preserve"> </w:t>
      </w:r>
      <w:r w:rsidRPr="00875A63">
        <w:rPr>
          <w:rFonts w:ascii="Arial Narrow" w:hAnsi="Arial Narrow" w:cstheme="majorHAnsi"/>
        </w:rPr>
        <w:t>nonché</w:t>
      </w:r>
      <w:r w:rsidRPr="00875A63">
        <w:rPr>
          <w:rFonts w:ascii="Arial Narrow" w:hAnsi="Arial Narrow" w:cstheme="majorHAnsi"/>
          <w:b/>
        </w:rPr>
        <w:t>, nei casi contemplati dall’art. art. 2477</w:t>
      </w:r>
      <w:r w:rsidRPr="00875A63">
        <w:rPr>
          <w:rFonts w:ascii="Arial Narrow" w:hAnsi="Arial Narrow" w:cstheme="majorHAnsi"/>
        </w:rPr>
        <w:t xml:space="preserve"> del c.c., </w:t>
      </w:r>
      <w:r w:rsidRPr="00875A63">
        <w:rPr>
          <w:rFonts w:ascii="Arial Narrow" w:hAnsi="Arial Narrow" w:cstheme="majorHAnsi"/>
          <w:b/>
        </w:rPr>
        <w:t>al sindaco</w:t>
      </w:r>
      <w:r w:rsidRPr="00875A63">
        <w:rPr>
          <w:rFonts w:ascii="Arial Narrow" w:hAnsi="Arial Narrow" w:cstheme="majorHAnsi"/>
        </w:rPr>
        <w:t xml:space="preserve">, nonché ai </w:t>
      </w:r>
      <w:r w:rsidRPr="00875A63">
        <w:rPr>
          <w:rFonts w:ascii="Arial Narrow" w:hAnsi="Arial Narrow" w:cstheme="majorHAnsi"/>
          <w:b/>
        </w:rPr>
        <w:t>soggetti che svolgono i compiti di vigilanza</w:t>
      </w:r>
      <w:r w:rsidRPr="00875A63">
        <w:rPr>
          <w:rFonts w:ascii="Arial Narrow" w:hAnsi="Arial Narrow" w:cstheme="majorHAnsi"/>
        </w:rPr>
        <w:t xml:space="preserve"> di cui all’art. 6, comma 1 , lett. b) del D.Lgs  8 giugno 2011, n. 231. </w:t>
      </w:r>
    </w:p>
    <w:p w14:paraId="0C96C9BD" w14:textId="77777777" w:rsidR="00080BD0" w:rsidRPr="00875A63" w:rsidRDefault="00E96688" w:rsidP="00E77A15">
      <w:pPr>
        <w:tabs>
          <w:tab w:val="left" w:pos="1560"/>
        </w:tabs>
        <w:spacing w:after="120"/>
        <w:ind w:right="-143"/>
        <w:jc w:val="both"/>
        <w:rPr>
          <w:rFonts w:ascii="Arial Narrow" w:hAnsi="Arial Narrow" w:cstheme="majorHAnsi"/>
        </w:rPr>
      </w:pPr>
      <w:r w:rsidRPr="00875A63">
        <w:rPr>
          <w:rFonts w:ascii="Arial Narrow" w:hAnsi="Arial Narrow" w:cstheme="majorHAnsi"/>
          <w:b/>
        </w:rPr>
        <w:t>**Per componenti del consiglio di amministrazione</w:t>
      </w:r>
      <w:r w:rsidRPr="00875A63">
        <w:rPr>
          <w:rFonts w:ascii="Arial Narrow" w:hAnsi="Arial Narrow" w:cstheme="majorHAnsi"/>
        </w:rPr>
        <w:t xml:space="preserve"> si intendono: presidente del C.d.A., Amministratore Delegato, Consiglieri.</w:t>
      </w:r>
    </w:p>
    <w:p w14:paraId="3BBFEE39" w14:textId="77777777" w:rsidR="00080BD0" w:rsidRPr="00875A63" w:rsidRDefault="00E96688" w:rsidP="00E77A15">
      <w:pPr>
        <w:tabs>
          <w:tab w:val="left" w:pos="1560"/>
        </w:tabs>
        <w:spacing w:after="120"/>
        <w:ind w:right="-143"/>
        <w:jc w:val="both"/>
        <w:rPr>
          <w:rFonts w:ascii="Arial Narrow" w:hAnsi="Arial Narrow" w:cstheme="majorHAnsi"/>
        </w:rPr>
      </w:pPr>
      <w:r w:rsidRPr="00875A63">
        <w:rPr>
          <w:rFonts w:ascii="Arial Narrow" w:hAnsi="Arial Narrow" w:cstheme="majorHAnsi"/>
        </w:rPr>
        <w:t xml:space="preserve">*** </w:t>
      </w:r>
      <w:r w:rsidRPr="00875A63">
        <w:rPr>
          <w:rFonts w:ascii="Arial Narrow" w:hAnsi="Arial Narrow" w:cstheme="majorHAnsi"/>
          <w:b/>
        </w:rPr>
        <w:t>Per sindaci</w:t>
      </w:r>
      <w:r w:rsidRPr="00875A63">
        <w:rPr>
          <w:rFonts w:ascii="Arial Narrow" w:hAnsi="Arial Narrow" w:cstheme="majorHAnsi"/>
        </w:rPr>
        <w:t xml:space="preserve"> si intendono sia quelli effettivi che supplenti.</w:t>
      </w:r>
    </w:p>
    <w:p w14:paraId="4D22DB5F" w14:textId="77777777" w:rsidR="00080BD0" w:rsidRPr="00875A63" w:rsidRDefault="00E96688" w:rsidP="00E77A15">
      <w:pPr>
        <w:tabs>
          <w:tab w:val="left" w:pos="1134"/>
        </w:tabs>
        <w:spacing w:after="120"/>
        <w:ind w:right="-143"/>
        <w:jc w:val="both"/>
        <w:rPr>
          <w:rFonts w:ascii="Arial Narrow" w:hAnsi="Arial Narrow" w:cstheme="majorHAnsi"/>
          <w:b/>
        </w:rPr>
      </w:pPr>
      <w:r w:rsidRPr="00875A63">
        <w:rPr>
          <w:rFonts w:ascii="Arial Narrow" w:hAnsi="Arial Narrow" w:cstheme="majorHAnsi"/>
          <w:b/>
        </w:rPr>
        <w:t>Procedimento di rilascio delle informazioni antimafia</w:t>
      </w:r>
    </w:p>
    <w:p w14:paraId="29060D98" w14:textId="0AE5E5D2" w:rsidR="00080BD0" w:rsidRPr="00875A63" w:rsidRDefault="00E96688" w:rsidP="00E77A15">
      <w:pPr>
        <w:tabs>
          <w:tab w:val="left" w:pos="1134"/>
        </w:tabs>
        <w:spacing w:after="120"/>
        <w:ind w:right="-143"/>
        <w:jc w:val="both"/>
        <w:rPr>
          <w:rFonts w:ascii="Arial Narrow" w:hAnsi="Arial Narrow" w:cstheme="majorHAnsi"/>
        </w:rPr>
      </w:pPr>
      <w:r w:rsidRPr="00875A63">
        <w:rPr>
          <w:rFonts w:ascii="Arial Narrow" w:hAnsi="Arial Narrow" w:cstheme="majorHAnsi"/>
        </w:rPr>
        <w:t>L’ Ente Pubblico/Stazione Appaltante dovrà acquisire dalla società interessata (che ha la sede legale nella provincia di Milano) la dichiarazione sostitutiva del certificato di iscrizione alla CCIAA redatta dal rappresentante legale della società e contenente tutti i componenti dell’attuale compagine societaria, ai sensi dell’art. 85 del D. Lgs. 159/2011.</w:t>
      </w:r>
    </w:p>
    <w:p w14:paraId="68445290" w14:textId="000CECD2" w:rsidR="00080BD0" w:rsidRPr="00875A63" w:rsidRDefault="00E96688" w:rsidP="00E77A15">
      <w:pPr>
        <w:tabs>
          <w:tab w:val="left" w:pos="1134"/>
        </w:tabs>
        <w:spacing w:after="120"/>
        <w:ind w:right="-143"/>
        <w:jc w:val="both"/>
        <w:rPr>
          <w:rFonts w:ascii="Arial Narrow" w:hAnsi="Arial Narrow" w:cstheme="majorHAnsi"/>
        </w:rPr>
      </w:pPr>
      <w:r w:rsidRPr="00875A63">
        <w:rPr>
          <w:rFonts w:ascii="Arial Narrow" w:hAnsi="Arial Narrow" w:cstheme="majorHAnsi"/>
        </w:rPr>
        <w:t>Dovrà essere, inoltre, acquisita la dichiarazione sostitutiva riferita ai familiari conviventi dei soggetti da controllare a norma dell’art. 85 del D.Lgs. 159/2011.</w:t>
      </w:r>
    </w:p>
    <w:p w14:paraId="2020500E" w14:textId="30AE5F3D" w:rsidR="00080BD0" w:rsidRPr="00875A63" w:rsidRDefault="00E96688" w:rsidP="00E77A15">
      <w:pPr>
        <w:tabs>
          <w:tab w:val="left" w:pos="1560"/>
        </w:tabs>
        <w:spacing w:after="120"/>
        <w:ind w:right="-143"/>
        <w:jc w:val="both"/>
        <w:rPr>
          <w:rFonts w:ascii="Arial Narrow" w:hAnsi="Arial Narrow" w:cstheme="majorHAnsi"/>
        </w:rPr>
      </w:pPr>
      <w:r w:rsidRPr="00875A63">
        <w:rPr>
          <w:rFonts w:ascii="Arial Narrow" w:hAnsi="Arial Narrow" w:cstheme="majorHAnsi"/>
        </w:rPr>
        <w:t>Successivamente, l’Ente Pubblico/Stazione Appaltante provvederà a trasmettere la richiesta di informazioni antimafia, corredata delle dichiarazioni sostitutive, a questa Prefettura che procederà alle verifiche di cui agli artt. 84 e ss. del D.Lgs. n. 159/2011.</w:t>
      </w:r>
    </w:p>
    <w:p w14:paraId="6A6C619D" w14:textId="77777777" w:rsidR="00080BD0" w:rsidRPr="00875A63" w:rsidRDefault="00E96688" w:rsidP="00E77A15">
      <w:pPr>
        <w:tabs>
          <w:tab w:val="left" w:pos="1560"/>
        </w:tabs>
        <w:spacing w:after="120"/>
        <w:ind w:right="-143"/>
        <w:jc w:val="both"/>
        <w:rPr>
          <w:rFonts w:ascii="Arial Narrow" w:hAnsi="Arial Narrow" w:cstheme="majorHAnsi"/>
          <w:b/>
        </w:rPr>
      </w:pPr>
      <w:r w:rsidRPr="00875A63">
        <w:rPr>
          <w:rFonts w:ascii="Arial Narrow" w:hAnsi="Arial Narrow" w:cstheme="majorHAnsi"/>
          <w:b/>
        </w:rPr>
        <w:t>Concetto di “familiari conviventi”</w:t>
      </w:r>
    </w:p>
    <w:p w14:paraId="5AE9BD0B" w14:textId="77777777" w:rsidR="00080BD0" w:rsidRPr="00875A63" w:rsidRDefault="00E96688" w:rsidP="00E77A15">
      <w:pPr>
        <w:spacing w:after="120"/>
        <w:ind w:right="-143"/>
        <w:jc w:val="both"/>
        <w:rPr>
          <w:rFonts w:ascii="Arial Narrow" w:hAnsi="Arial Narrow" w:cstheme="majorHAnsi"/>
        </w:rPr>
      </w:pPr>
      <w:r w:rsidRPr="00875A63">
        <w:rPr>
          <w:rFonts w:ascii="Arial Narrow" w:hAnsi="Arial Narrow" w:cstheme="majorHAnsi"/>
        </w:rPr>
        <w:t>Per quanto concerne la nozione di “familiari conviventi”, si precisa che per essi si intende “</w:t>
      </w:r>
      <w:r w:rsidRPr="00875A63">
        <w:rPr>
          <w:rFonts w:ascii="Arial Narrow" w:hAnsi="Arial Narrow" w:cstheme="majorHAnsi"/>
          <w:b/>
        </w:rPr>
        <w:t>chiunque conviva</w:t>
      </w:r>
      <w:r w:rsidRPr="00875A63">
        <w:rPr>
          <w:rFonts w:ascii="Arial Narrow" w:hAnsi="Arial Narrow" w:cstheme="majorHAnsi"/>
        </w:rPr>
        <w:t xml:space="preserve">” con i soggetti da controllare ex art. 85 del D.Lgs 159/2011, </w:t>
      </w:r>
      <w:r w:rsidRPr="00875A63">
        <w:rPr>
          <w:rFonts w:ascii="Arial Narrow" w:hAnsi="Arial Narrow" w:cstheme="majorHAnsi"/>
          <w:b/>
        </w:rPr>
        <w:t>purché maggiorenne</w:t>
      </w:r>
      <w:r w:rsidRPr="00875A63">
        <w:rPr>
          <w:rFonts w:ascii="Arial Narrow" w:hAnsi="Arial Narrow" w:cstheme="majorHAnsi"/>
        </w:rPr>
        <w:t>.</w:t>
      </w:r>
    </w:p>
    <w:p w14:paraId="5406363F" w14:textId="18BF2860" w:rsidR="00080BD0" w:rsidRPr="00875A63" w:rsidRDefault="00E96688" w:rsidP="00E77A15">
      <w:pPr>
        <w:tabs>
          <w:tab w:val="left" w:pos="1276"/>
        </w:tabs>
        <w:spacing w:after="120"/>
        <w:ind w:right="-143"/>
        <w:jc w:val="both"/>
        <w:rPr>
          <w:rFonts w:ascii="Arial Narrow" w:hAnsi="Arial Narrow" w:cstheme="majorHAnsi"/>
          <w:b/>
        </w:rPr>
      </w:pPr>
      <w:r w:rsidRPr="00875A63">
        <w:rPr>
          <w:rFonts w:ascii="Arial Narrow" w:hAnsi="Arial Narrow" w:cstheme="majorHAnsi"/>
          <w:b/>
        </w:rPr>
        <w:t>Con Circolare n. 11001/119/20(8) dell’11/07/2013 il Ministero dell’Interno ha precisato che per le società costituite all’ estero, prive di una sede secondaria con rappresentanza stabile in Italia sono esclusi i controlli sui familiari conviventi dei soggetti che esercitano poteri di amministrazione, di rappresentanza o di direzione dell’impresa.</w:t>
      </w:r>
    </w:p>
    <w:p w14:paraId="1BB6A554" w14:textId="77777777" w:rsidR="00080BD0" w:rsidRPr="00875A63" w:rsidRDefault="00E96688" w:rsidP="00E77A15">
      <w:pPr>
        <w:spacing w:after="120"/>
        <w:ind w:right="-143"/>
        <w:jc w:val="both"/>
        <w:rPr>
          <w:rFonts w:ascii="Arial Narrow" w:hAnsi="Arial Narrow" w:cstheme="majorHAnsi"/>
          <w:b/>
        </w:rPr>
      </w:pPr>
      <w:r w:rsidRPr="00875A63">
        <w:rPr>
          <w:rFonts w:ascii="Arial Narrow" w:hAnsi="Arial Narrow" w:cstheme="majorHAnsi"/>
          <w:b/>
        </w:rPr>
        <w:t>Concetto di “socio di maggioranza”</w:t>
      </w:r>
    </w:p>
    <w:p w14:paraId="6C005675" w14:textId="77777777" w:rsidR="00080BD0" w:rsidRPr="00875A63" w:rsidRDefault="00E96688" w:rsidP="00E77A15">
      <w:pPr>
        <w:spacing w:after="120"/>
        <w:ind w:right="-143"/>
        <w:jc w:val="both"/>
        <w:rPr>
          <w:rFonts w:ascii="Arial Narrow" w:hAnsi="Arial Narrow" w:cstheme="majorHAnsi"/>
        </w:rPr>
      </w:pPr>
      <w:r w:rsidRPr="00875A63">
        <w:rPr>
          <w:rFonts w:ascii="Arial Narrow" w:hAnsi="Arial Narrow" w:cstheme="majorHAnsi"/>
        </w:rPr>
        <w:t>Per socio di maggioranza si intende “la persona fisica o giuridica che detiene la maggioranza relativa delle quote o azioni della società interessata”.</w:t>
      </w:r>
    </w:p>
    <w:p w14:paraId="6401B35F" w14:textId="77777777" w:rsidR="00080BD0" w:rsidRPr="00875A63" w:rsidRDefault="00E96688" w:rsidP="00E77A15">
      <w:pPr>
        <w:spacing w:after="120"/>
        <w:ind w:right="-143"/>
        <w:jc w:val="both"/>
        <w:rPr>
          <w:rFonts w:ascii="Arial Narrow" w:hAnsi="Arial Narrow" w:cstheme="majorHAnsi"/>
        </w:rPr>
      </w:pPr>
      <w:r w:rsidRPr="00875A63">
        <w:rPr>
          <w:rFonts w:ascii="Arial Narrow" w:hAnsi="Arial Narrow" w:cstheme="majorHAnsi"/>
        </w:rPr>
        <w:t>Nel caso di più soci (es. 3 o 4) con la medesima percentuale di quote o azioni del capitale sociale della società interessata, non è richiesta alcuna documentazione relativa al socio di maggioranza.</w:t>
      </w:r>
    </w:p>
    <w:p w14:paraId="304B40DE" w14:textId="77777777" w:rsidR="00080BD0" w:rsidRPr="00875A63" w:rsidRDefault="00E96688" w:rsidP="00E77A15">
      <w:pPr>
        <w:spacing w:after="120"/>
        <w:ind w:right="-143"/>
        <w:jc w:val="both"/>
        <w:rPr>
          <w:rFonts w:ascii="Arial Narrow" w:hAnsi="Arial Narrow" w:cstheme="majorHAnsi"/>
        </w:rPr>
      </w:pPr>
      <w:r w:rsidRPr="00875A63">
        <w:rPr>
          <w:rFonts w:ascii="Arial Narrow" w:hAnsi="Arial Narrow" w:cstheme="majorHAnsi"/>
        </w:rPr>
        <w:t>La documentazione dovrà, invece essere prodotta nel caso in cui i soci (persone fisiche o giuridiche) della società interessata al rilascio della comunicazione o informazione antimafia siano ciascuno titolari di quote o azioni pari al 50% del capitale sociale.</w:t>
      </w:r>
    </w:p>
    <w:p w14:paraId="52045A11" w14:textId="77777777" w:rsidR="00080BD0" w:rsidRPr="00875A63" w:rsidRDefault="00E96688" w:rsidP="00E77A15">
      <w:pPr>
        <w:spacing w:after="120"/>
        <w:ind w:right="-143"/>
        <w:jc w:val="both"/>
        <w:rPr>
          <w:rFonts w:ascii="Arial Narrow" w:hAnsi="Arial Narrow" w:cstheme="majorHAnsi"/>
        </w:rPr>
      </w:pPr>
      <w:r w:rsidRPr="00875A63">
        <w:rPr>
          <w:rFonts w:ascii="Arial Narrow" w:hAnsi="Arial Narrow" w:cstheme="majorHAnsi"/>
        </w:rPr>
        <w:t xml:space="preserve">Ciò in coerenza con l’art. 91, comma 5 del D.lgs 159/2011e la sentenza n. 4654 del 28/08/2012 del Consiglio di Stato Sez. V.                                                                 </w:t>
      </w:r>
    </w:p>
    <w:sectPr w:rsidR="00080BD0" w:rsidRPr="00875A63" w:rsidSect="002B1456">
      <w:footerReference w:type="even" r:id="rId7"/>
      <w:footerReference w:type="default" r:id="rId8"/>
      <w:footerReference w:type="first" r:id="rId9"/>
      <w:pgSz w:w="11906" w:h="16838" w:code="9"/>
      <w:pgMar w:top="425" w:right="1418" w:bottom="425" w:left="1418" w:header="0" w:footer="2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4F33A" w14:textId="77777777" w:rsidR="00E96688" w:rsidRDefault="00E96688">
      <w:r>
        <w:separator/>
      </w:r>
    </w:p>
  </w:endnote>
  <w:endnote w:type="continuationSeparator" w:id="0">
    <w:p w14:paraId="18308A7D" w14:textId="77777777" w:rsidR="00E96688" w:rsidRDefault="00E9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72D4" w14:textId="02B3D08E" w:rsidR="00E77A15" w:rsidRDefault="00E77A15">
    <w:pPr>
      <w:pStyle w:val="Pidipagina"/>
    </w:pPr>
    <w:r>
      <w:rPr>
        <w:noProof/>
        <w:lang w:eastAsia="it-IT"/>
      </w:rPr>
      <mc:AlternateContent>
        <mc:Choice Requires="wps">
          <w:drawing>
            <wp:anchor distT="0" distB="0" distL="0" distR="0" simplePos="0" relativeHeight="251659264" behindDoc="0" locked="0" layoutInCell="1" allowOverlap="1" wp14:anchorId="47547F5F" wp14:editId="3A91929D">
              <wp:simplePos x="635" y="635"/>
              <wp:positionH relativeFrom="page">
                <wp:align>left</wp:align>
              </wp:positionH>
              <wp:positionV relativeFrom="page">
                <wp:align>bottom</wp:align>
              </wp:positionV>
              <wp:extent cx="903605" cy="336550"/>
              <wp:effectExtent l="0" t="0" r="10795" b="0"/>
              <wp:wrapNone/>
              <wp:docPr id="1561957379" name="Casella di testo 2" descr="Uso interno ">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3605" cy="336550"/>
                      </a:xfrm>
                      <a:prstGeom prst="rect">
                        <a:avLst/>
                      </a:prstGeom>
                      <a:noFill/>
                      <a:ln>
                        <a:noFill/>
                      </a:ln>
                    </wps:spPr>
                    <wps:txbx>
                      <w:txbxContent>
                        <w:p w14:paraId="269A0B94" w14:textId="7EBB05A1" w:rsidR="00E77A15" w:rsidRPr="00E77A15" w:rsidRDefault="00E77A15" w:rsidP="00E77A15">
                          <w:pPr>
                            <w:rPr>
                              <w:rFonts w:ascii="Arial" w:eastAsia="Arial" w:hAnsi="Arial" w:cs="Arial"/>
                              <w:noProof/>
                              <w:color w:val="000000"/>
                              <w:sz w:val="20"/>
                              <w:szCs w:val="20"/>
                            </w:rPr>
                          </w:pPr>
                          <w:r w:rsidRPr="00E77A15">
                            <w:rPr>
                              <w:rFonts w:ascii="Arial" w:eastAsia="Arial" w:hAnsi="Arial" w:cs="Arial"/>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7547F5F" id="_x0000_t202" coordsize="21600,21600" o:spt="202" path="m,l,21600r21600,l21600,xe">
              <v:stroke joinstyle="miter"/>
              <v:path gradientshapeok="t" o:connecttype="rect"/>
            </v:shapetype>
            <v:shape id="Casella di testo 2" o:spid="_x0000_s1026" type="#_x0000_t202" alt="Uso interno " style="position:absolute;margin-left:0;margin-top:0;width:71.15pt;height:2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" filled="f" stroked="f">
              <v:fill o:detectmouseclick="t"/>
              <v:textbox style="mso-fit-shape-to-text:t" inset="20pt,0,0,15pt">
                <w:txbxContent>
                  <w:p w14:paraId="269A0B94" w14:textId="7EBB05A1" w:rsidR="00E77A15" w:rsidRPr="00E77A15" w:rsidRDefault="00E77A15" w:rsidP="00E77A15">
                    <w:pPr>
                      <w:rPr>
                        <w:rFonts w:ascii="Arial" w:eastAsia="Arial" w:hAnsi="Arial" w:cs="Arial"/>
                        <w:noProof/>
                        <w:color w:val="000000"/>
                        <w:sz w:val="20"/>
                        <w:szCs w:val="20"/>
                      </w:rPr>
                    </w:pPr>
                    <w:r w:rsidRPr="00E77A15">
                      <w:rPr>
                        <w:rFonts w:ascii="Arial" w:eastAsia="Arial" w:hAnsi="Arial" w:cs="Arial"/>
                        <w:noProof/>
                        <w:color w:val="000000"/>
                        <w:sz w:val="20"/>
                        <w:szCs w:val="20"/>
                      </w:rPr>
                      <w:t xml:space="preserve">Uso interno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AC759" w14:textId="61851867" w:rsidR="00E77A15" w:rsidRDefault="002C0FEE">
    <w:pPr>
      <w:pStyle w:val="Pidipagina"/>
      <w:jc w:val="right"/>
    </w:pPr>
    <w:sdt>
      <w:sdtPr>
        <w:id w:val="-50845897"/>
        <w:docPartObj>
          <w:docPartGallery w:val="Page Numbers (Bottom of Page)"/>
          <w:docPartUnique/>
        </w:docPartObj>
      </w:sdtPr>
      <w:sdtEndPr/>
      <w:sdtContent>
        <w:r w:rsidR="00E77A15" w:rsidRPr="003B3E75">
          <w:rPr>
            <w:rFonts w:asciiTheme="majorHAnsi" w:hAnsiTheme="majorHAnsi" w:cstheme="majorHAnsi"/>
          </w:rPr>
          <w:fldChar w:fldCharType="begin"/>
        </w:r>
        <w:r w:rsidR="00E77A15" w:rsidRPr="003B3E75">
          <w:rPr>
            <w:rFonts w:asciiTheme="majorHAnsi" w:hAnsiTheme="majorHAnsi" w:cstheme="majorHAnsi"/>
          </w:rPr>
          <w:instrText>PAGE   \* MERGEFORMAT</w:instrText>
        </w:r>
        <w:r w:rsidR="00E77A15" w:rsidRPr="003B3E75">
          <w:rPr>
            <w:rFonts w:asciiTheme="majorHAnsi" w:hAnsiTheme="majorHAnsi" w:cstheme="majorHAnsi"/>
          </w:rPr>
          <w:fldChar w:fldCharType="separate"/>
        </w:r>
        <w:r>
          <w:rPr>
            <w:rFonts w:asciiTheme="majorHAnsi" w:hAnsiTheme="majorHAnsi" w:cstheme="majorHAnsi"/>
            <w:noProof/>
          </w:rPr>
          <w:t>1</w:t>
        </w:r>
        <w:r w:rsidR="00E77A15" w:rsidRPr="003B3E75">
          <w:rPr>
            <w:rFonts w:asciiTheme="majorHAnsi" w:hAnsiTheme="majorHAnsi" w:cstheme="majorHAnsi"/>
          </w:rPr>
          <w:fldChar w:fldCharType="end"/>
        </w:r>
      </w:sdtContent>
    </w:sdt>
  </w:p>
  <w:p w14:paraId="52B9C207" w14:textId="77777777" w:rsidR="00080BD0" w:rsidRDefault="00080BD0">
    <w:pPr>
      <w:pStyle w:val="Pidipagina"/>
      <w:rPr>
        <w:color w:val="0F243E"/>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4CD16" w14:textId="44F38506" w:rsidR="00E77A15" w:rsidRDefault="00E77A15">
    <w:pPr>
      <w:pStyle w:val="Pidipagina"/>
    </w:pPr>
    <w:r>
      <w:rPr>
        <w:noProof/>
        <w:lang w:eastAsia="it-IT"/>
      </w:rPr>
      <mc:AlternateContent>
        <mc:Choice Requires="wps">
          <w:drawing>
            <wp:anchor distT="0" distB="0" distL="0" distR="0" simplePos="0" relativeHeight="251658240" behindDoc="0" locked="0" layoutInCell="1" allowOverlap="1" wp14:anchorId="4D430A93" wp14:editId="4A18EB4E">
              <wp:simplePos x="635" y="635"/>
              <wp:positionH relativeFrom="page">
                <wp:align>left</wp:align>
              </wp:positionH>
              <wp:positionV relativeFrom="page">
                <wp:align>bottom</wp:align>
              </wp:positionV>
              <wp:extent cx="903605" cy="336550"/>
              <wp:effectExtent l="0" t="0" r="10795" b="0"/>
              <wp:wrapNone/>
              <wp:docPr id="347621596" name="Casella di testo 1" descr="Uso interno ">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3605" cy="336550"/>
                      </a:xfrm>
                      <a:prstGeom prst="rect">
                        <a:avLst/>
                      </a:prstGeom>
                      <a:noFill/>
                      <a:ln>
                        <a:noFill/>
                      </a:ln>
                    </wps:spPr>
                    <wps:txbx>
                      <w:txbxContent>
                        <w:p w14:paraId="43210834" w14:textId="65448742" w:rsidR="00E77A15" w:rsidRPr="00E77A15" w:rsidRDefault="00E77A15" w:rsidP="00E77A15">
                          <w:pPr>
                            <w:rPr>
                              <w:rFonts w:ascii="Arial" w:eastAsia="Arial" w:hAnsi="Arial" w:cs="Arial"/>
                              <w:noProof/>
                              <w:color w:val="000000"/>
                              <w:sz w:val="20"/>
                              <w:szCs w:val="20"/>
                            </w:rPr>
                          </w:pPr>
                          <w:r w:rsidRPr="00E77A15">
                            <w:rPr>
                              <w:rFonts w:ascii="Arial" w:eastAsia="Arial" w:hAnsi="Arial" w:cs="Arial"/>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D430A93" id="_x0000_t202" coordsize="21600,21600" o:spt="202" path="m,l,21600r21600,l21600,xe">
              <v:stroke joinstyle="miter"/>
              <v:path gradientshapeok="t" o:connecttype="rect"/>
            </v:shapetype>
            <v:shape id="Casella di testo 1" o:spid="_x0000_s1028" type="#_x0000_t202" alt="Uso interno " style="position:absolute;margin-left:0;margin-top:0;width:71.15pt;height:2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" filled="f" stroked="f">
              <v:fill o:detectmouseclick="t"/>
              <v:textbox style="mso-fit-shape-to-text:t" inset="20pt,0,0,15pt">
                <w:txbxContent>
                  <w:p w14:paraId="43210834" w14:textId="65448742" w:rsidR="00E77A15" w:rsidRPr="00E77A15" w:rsidRDefault="00E77A15" w:rsidP="00E77A15">
                    <w:pPr>
                      <w:rPr>
                        <w:rFonts w:ascii="Arial" w:eastAsia="Arial" w:hAnsi="Arial" w:cs="Arial"/>
                        <w:noProof/>
                        <w:color w:val="000000"/>
                        <w:sz w:val="20"/>
                        <w:szCs w:val="20"/>
                      </w:rPr>
                    </w:pPr>
                    <w:r w:rsidRPr="00E77A15">
                      <w:rPr>
                        <w:rFonts w:ascii="Arial" w:eastAsia="Arial" w:hAnsi="Arial" w:cs="Arial"/>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D9E77" w14:textId="77777777" w:rsidR="00E96688" w:rsidRDefault="00E96688">
      <w:r>
        <w:separator/>
      </w:r>
    </w:p>
  </w:footnote>
  <w:footnote w:type="continuationSeparator" w:id="0">
    <w:p w14:paraId="16F81B0E" w14:textId="77777777" w:rsidR="00E96688" w:rsidRDefault="00E9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814"/>
    <w:multiLevelType w:val="multilevel"/>
    <w:tmpl w:val="9306D21C"/>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22992"/>
    <w:multiLevelType w:val="multilevel"/>
    <w:tmpl w:val="F0B044E4"/>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30E25"/>
    <w:multiLevelType w:val="multilevel"/>
    <w:tmpl w:val="B30667E6"/>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05AAA"/>
    <w:multiLevelType w:val="multilevel"/>
    <w:tmpl w:val="D430E296"/>
    <w:lvl w:ilvl="0">
      <w:start w:val="1"/>
      <w:numFmt w:val="decimal"/>
      <w:lvlText w:val="%1."/>
      <w:lvlJc w:val="left"/>
      <w:pPr>
        <w:tabs>
          <w:tab w:val="num" w:pos="0"/>
        </w:tabs>
        <w:ind w:left="1050" w:hanging="360"/>
      </w:pPr>
      <w:rPr>
        <w:rFonts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14F7A"/>
    <w:multiLevelType w:val="multilevel"/>
    <w:tmpl w:val="772079BA"/>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522722"/>
    <w:multiLevelType w:val="multilevel"/>
    <w:tmpl w:val="089A69B6"/>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F11B4C"/>
    <w:multiLevelType w:val="multilevel"/>
    <w:tmpl w:val="F58CC60A"/>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F80AF6"/>
    <w:multiLevelType w:val="multilevel"/>
    <w:tmpl w:val="45042E92"/>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FC3164C"/>
    <w:multiLevelType w:val="multilevel"/>
    <w:tmpl w:val="1B8AC56A"/>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787043"/>
    <w:multiLevelType w:val="multilevel"/>
    <w:tmpl w:val="3746D8F4"/>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0E0C02"/>
    <w:multiLevelType w:val="multilevel"/>
    <w:tmpl w:val="D540B2EA"/>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CF627E"/>
    <w:multiLevelType w:val="multilevel"/>
    <w:tmpl w:val="B45228EA"/>
    <w:lvl w:ilvl="0">
      <w:start w:val="1"/>
      <w:numFmt w:val="decimal"/>
      <w:lvlText w:val="%1."/>
      <w:lvlJc w:val="left"/>
      <w:pPr>
        <w:tabs>
          <w:tab w:val="num" w:pos="0"/>
        </w:tabs>
        <w:ind w:left="720" w:hanging="360"/>
      </w:pPr>
      <w:rPr>
        <w:rFonts w:ascii="Calibri" w:eastAsia="Times New Roman" w:hAnsi="Calibri" w:cs="Times New Roman"/>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0"/>
  </w:num>
  <w:num w:numId="4">
    <w:abstractNumId w:val="5"/>
  </w:num>
  <w:num w:numId="5">
    <w:abstractNumId w:val="1"/>
  </w:num>
  <w:num w:numId="6">
    <w:abstractNumId w:val="11"/>
  </w:num>
  <w:num w:numId="7">
    <w:abstractNumId w:val="3"/>
  </w:num>
  <w:num w:numId="8">
    <w:abstractNumId w:val="6"/>
  </w:num>
  <w:num w:numId="9">
    <w:abstractNumId w:val="4"/>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D0"/>
    <w:rsid w:val="00080BD0"/>
    <w:rsid w:val="00117600"/>
    <w:rsid w:val="00142395"/>
    <w:rsid w:val="00254E6C"/>
    <w:rsid w:val="002B1456"/>
    <w:rsid w:val="002C0FEE"/>
    <w:rsid w:val="003B3E75"/>
    <w:rsid w:val="004D3108"/>
    <w:rsid w:val="00875A63"/>
    <w:rsid w:val="008770DD"/>
    <w:rsid w:val="00883F76"/>
    <w:rsid w:val="009F5F4F"/>
    <w:rsid w:val="00A17C4C"/>
    <w:rsid w:val="00AE38AC"/>
    <w:rsid w:val="00D307DD"/>
    <w:rsid w:val="00E77A15"/>
    <w:rsid w:val="00E96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85328"/>
  <w15:docId w15:val="{21425DA1-9F40-44C8-9D45-02CE1FB5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bidi="ar-SA"/>
    </w:rPr>
  </w:style>
  <w:style w:type="paragraph" w:styleId="Titolo1">
    <w:name w:val="heading 1"/>
    <w:basedOn w:val="Normale"/>
    <w:next w:val="Corpotesto"/>
    <w:uiPriority w:val="9"/>
    <w:qFormat/>
    <w:pPr>
      <w:widowControl w:val="0"/>
      <w:numPr>
        <w:numId w:val="1"/>
      </w:numPr>
      <w:ind w:left="112"/>
      <w:outlineLvl w:val="0"/>
    </w:pPr>
    <w:rPr>
      <w:rFonts w:ascii="Arial Narrow" w:eastAsia="Arial Narrow" w:hAnsi="Arial Narrow"/>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rPr>
      <w:rFonts w:cs="Times New Roman"/>
    </w:rPr>
  </w:style>
  <w:style w:type="character" w:customStyle="1" w:styleId="WW8Num2z0">
    <w:name w:val="WW8Num2z0"/>
    <w:qFormat/>
    <w:rPr>
      <w:rFonts w:cs="Times New Roman"/>
    </w:rPr>
  </w:style>
  <w:style w:type="character" w:customStyle="1" w:styleId="WW8Num2z1">
    <w:name w:val="WW8Num2z1"/>
    <w:qFormat/>
    <w:rPr>
      <w:rFonts w:cs="Times New Roman"/>
    </w:rPr>
  </w:style>
  <w:style w:type="character" w:customStyle="1" w:styleId="WW8Num3z0">
    <w:name w:val="WW8Num3z0"/>
    <w:qFormat/>
    <w:rPr>
      <w:rFonts w:cs="Times New Roman"/>
    </w:rPr>
  </w:style>
  <w:style w:type="character" w:customStyle="1" w:styleId="WW8Num3z1">
    <w:name w:val="WW8Num3z1"/>
    <w:qFormat/>
    <w:rPr>
      <w:rFonts w:cs="Times New Roman"/>
    </w:rPr>
  </w:style>
  <w:style w:type="character" w:customStyle="1" w:styleId="WW8Num4z0">
    <w:name w:val="WW8Num4z0"/>
    <w:qFormat/>
    <w:rPr>
      <w:rFonts w:cs="Times New Roman"/>
    </w:rPr>
  </w:style>
  <w:style w:type="character" w:customStyle="1" w:styleId="WW8Num5z0">
    <w:name w:val="WW8Num5z0"/>
    <w:qFormat/>
    <w:rPr>
      <w:rFonts w:ascii="Arial Narrow" w:eastAsia="Arial Narrow" w:hAnsi="Arial Narrow" w:cs="Arial Narrow"/>
      <w:sz w:val="24"/>
      <w:szCs w:val="24"/>
    </w:rPr>
  </w:style>
  <w:style w:type="character" w:customStyle="1" w:styleId="WW8Num5z1">
    <w:name w:val="WW8Num5z1"/>
    <w:qFormat/>
  </w:style>
  <w:style w:type="character" w:customStyle="1" w:styleId="WW8Num6z0">
    <w:name w:val="WW8Num6z0"/>
    <w:qFormat/>
    <w:rPr>
      <w:rFonts w:ascii="Calibri" w:eastAsia="Times New Roman" w:hAnsi="Calibri" w:cs="Times New Roman"/>
      <w:b/>
    </w:rPr>
  </w:style>
  <w:style w:type="character" w:customStyle="1" w:styleId="WW8Num6z1">
    <w:name w:val="WW8Num6z1"/>
    <w:qFormat/>
    <w:rPr>
      <w:rFonts w:cs="Times New Roman"/>
    </w:rPr>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8z1">
    <w:name w:val="WW8Num8z1"/>
    <w:qFormat/>
    <w:rPr>
      <w:rFonts w:cs="Times New Roman"/>
    </w:rPr>
  </w:style>
  <w:style w:type="character" w:customStyle="1" w:styleId="WW8Num9z0">
    <w:name w:val="WW8Num9z0"/>
    <w:qFormat/>
    <w:rPr>
      <w:rFonts w:cs="Times New Roman"/>
    </w:rPr>
  </w:style>
  <w:style w:type="character" w:customStyle="1" w:styleId="WW8Num9z1">
    <w:name w:val="WW8Num9z1"/>
    <w:qFormat/>
    <w:rPr>
      <w:rFonts w:cs="Times New Roman"/>
    </w:rPr>
  </w:style>
  <w:style w:type="character" w:customStyle="1" w:styleId="WW8Num10z0">
    <w:name w:val="WW8Num10z0"/>
    <w:qFormat/>
    <w:rPr>
      <w:rFonts w:cs="Times New Roman"/>
    </w:rPr>
  </w:style>
  <w:style w:type="character" w:customStyle="1" w:styleId="WW8Num10z1">
    <w:name w:val="WW8Num10z1"/>
    <w:qFormat/>
    <w:rPr>
      <w:rFonts w:cs="Times New Roman"/>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Narrow" w:eastAsia="Arial Narrow" w:hAnsi="Arial Narrow" w:cs="Arial Narrow"/>
      <w:sz w:val="24"/>
      <w:szCs w:val="24"/>
    </w:rPr>
  </w:style>
  <w:style w:type="character" w:customStyle="1" w:styleId="WW8Num12z2">
    <w:name w:val="WW8Num12z2"/>
    <w:qFormat/>
  </w:style>
  <w:style w:type="character" w:customStyle="1" w:styleId="WW8Num13z0">
    <w:name w:val="WW8Num13z0"/>
    <w:qFormat/>
    <w:rPr>
      <w:rFonts w:cs="Times New Roman"/>
    </w:rPr>
  </w:style>
  <w:style w:type="character" w:customStyle="1" w:styleId="WW8Num13z1">
    <w:name w:val="WW8Num13z1"/>
    <w:qFormat/>
    <w:rPr>
      <w:rFonts w:cs="Times New Roman"/>
    </w:rPr>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styleId="Rimandocommento">
    <w:name w:val="annotation reference"/>
    <w:qFormat/>
    <w:rPr>
      <w:sz w:val="16"/>
      <w:szCs w:val="16"/>
    </w:rPr>
  </w:style>
  <w:style w:type="character" w:customStyle="1" w:styleId="CorpotestoCarattere">
    <w:name w:val="Corpo testo Carattere"/>
    <w:qFormat/>
    <w:rPr>
      <w:sz w:val="24"/>
      <w:szCs w:val="24"/>
    </w:rPr>
  </w:style>
  <w:style w:type="character" w:customStyle="1" w:styleId="Titolo1Carattere">
    <w:name w:val="Titolo 1 Carattere"/>
    <w:qFormat/>
    <w:rPr>
      <w:rFonts w:ascii="Arial Narrow" w:eastAsia="Arial Narrow" w:hAnsi="Arial Narrow" w:cs="Arial Narrow"/>
      <w:b/>
      <w:bCs/>
      <w:sz w:val="24"/>
      <w:szCs w:val="24"/>
      <w:lang w:val="en-US"/>
    </w:rPr>
  </w:style>
  <w:style w:type="character" w:customStyle="1" w:styleId="IntestazioneCarattere">
    <w:name w:val="Intestazione Carattere"/>
    <w:qFormat/>
    <w:rPr>
      <w:sz w:val="24"/>
      <w:szCs w:val="24"/>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2">
    <w:name w:val="Body Text 2"/>
    <w:basedOn w:val="Normale"/>
    <w:qFormat/>
    <w:pPr>
      <w:autoSpaceDE w:val="0"/>
      <w:spacing w:line="360" w:lineRule="auto"/>
      <w:ind w:left="284" w:hanging="284"/>
      <w:jc w:val="both"/>
    </w:pPr>
    <w:rPr>
      <w:rFonts w:ascii="Courier New" w:hAnsi="Courier New" w:cs="Courier New"/>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styleId="Testofumetto">
    <w:name w:val="Balloon Text"/>
    <w:basedOn w:val="Normale"/>
    <w:qFormat/>
    <w:rPr>
      <w:rFonts w:ascii="Tahoma" w:hAnsi="Tahoma" w:cs="Tahoma"/>
      <w:sz w:val="16"/>
      <w:szCs w:val="16"/>
    </w:rPr>
  </w:style>
  <w:style w:type="paragraph" w:styleId="Paragrafoelenco">
    <w:name w:val="List Paragraph"/>
    <w:basedOn w:val="Normale"/>
    <w:qFormat/>
    <w:pPr>
      <w:spacing w:after="200" w:line="276" w:lineRule="auto"/>
      <w:ind w:left="720"/>
      <w:contextualSpacing/>
    </w:pPr>
    <w:rPr>
      <w:rFonts w:ascii="Calibri" w:eastAsia="Calibri" w:hAnsi="Calibri" w:cs="Calibri"/>
      <w:sz w:val="22"/>
      <w:szCs w:val="22"/>
    </w:rPr>
  </w:style>
  <w:style w:type="paragraph" w:customStyle="1" w:styleId="Contenutocornice">
    <w:name w:val="Contenuto cornice"/>
    <w:basedOn w:val="Normale"/>
    <w:qFormat/>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customStyle="1" w:styleId="PidipaginaCarattere">
    <w:name w:val="Piè di pagina Carattere"/>
    <w:basedOn w:val="Carpredefinitoparagrafo"/>
    <w:link w:val="Pidipagina"/>
    <w:uiPriority w:val="99"/>
    <w:rsid w:val="00E77A15"/>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5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Prefettura Teramo</dc:creator>
  <cp:lastModifiedBy>Chiara Fabrizi</cp:lastModifiedBy>
  <cp:revision>2</cp:revision>
  <dcterms:created xsi:type="dcterms:W3CDTF">2024-07-25T13:30:00Z</dcterms:created>
  <dcterms:modified xsi:type="dcterms:W3CDTF">2024-07-25T13:30:00Z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2021-09-03T16:56:00Z</dcterms:created>
  <dc:creator>Ministero Interno</dc:creator>
  <dc:description/>
  <cp:keywords/>
  <dc:language>it-IT</dc:language>
  <cp:lastModifiedBy>Carlo Berni</cp:lastModifiedBy>
  <cp:lastPrinted>2020-12-14T12:08:00Z</cp:lastPrinted>
  <dcterms:modified xsi:type="dcterms:W3CDTF">2021-11-02T07:44:00Z</dcterms:modified>
  <cp:revision>4</cp:revision>
  <dc:subject/>
  <dc:title>Mod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14b848dc,5d199403,3560794a</vt:lpwstr>
  </property>
  <property fmtid="{D5CDD505-2E9C-101B-9397-08002B2CF9AE}" pid="3" name="ClassificationContentMarkingFooterFontProps">
    <vt:lpwstr>#000000,10,Arial</vt:lpwstr>
  </property>
  <property fmtid="{D5CDD505-2E9C-101B-9397-08002B2CF9AE}" pid="4" name="ClassificationContentMarkingFooterText">
    <vt:lpwstr>Uso interno </vt:lpwstr>
  </property>
  <property fmtid="{D5CDD505-2E9C-101B-9397-08002B2CF9AE}" pid="5" name="MSIP_Label_3712ed7a-c3f3-40dd-a6e9-bab62c26469f_Enabled">
    <vt:lpwstr>true</vt:lpwstr>
  </property>
  <property fmtid="{D5CDD505-2E9C-101B-9397-08002B2CF9AE}" pid="6" name="MSIP_Label_3712ed7a-c3f3-40dd-a6e9-bab62c26469f_SetDate">
    <vt:lpwstr>2024-07-19T07:34:02Z</vt:lpwstr>
  </property>
  <property fmtid="{D5CDD505-2E9C-101B-9397-08002B2CF9AE}" pid="7" name="MSIP_Label_3712ed7a-c3f3-40dd-a6e9-bab62c26469f_Method">
    <vt:lpwstr>Standard</vt:lpwstr>
  </property>
  <property fmtid="{D5CDD505-2E9C-101B-9397-08002B2CF9AE}" pid="8" name="MSIP_Label_3712ed7a-c3f3-40dd-a6e9-bab62c26469f_Name">
    <vt:lpwstr>Uso interno</vt:lpwstr>
  </property>
  <property fmtid="{D5CDD505-2E9C-101B-9397-08002B2CF9AE}" pid="9" name="MSIP_Label_3712ed7a-c3f3-40dd-a6e9-bab62c26469f_SiteId">
    <vt:lpwstr>5c13bf6f-11aa-44a8-aac0-fc5ed659c30a</vt:lpwstr>
  </property>
  <property fmtid="{D5CDD505-2E9C-101B-9397-08002B2CF9AE}" pid="10" name="MSIP_Label_3712ed7a-c3f3-40dd-a6e9-bab62c26469f_ActionId">
    <vt:lpwstr>02b9b783-4265-4ffb-9a4a-392bb55acad8</vt:lpwstr>
  </property>
  <property fmtid="{D5CDD505-2E9C-101B-9397-08002B2CF9AE}" pid="11" name="MSIP_Label_3712ed7a-c3f3-40dd-a6e9-bab62c26469f_ContentBits">
    <vt:lpwstr>3</vt:lpwstr>
  </property>
</Properties>
</file>