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FF134" w14:textId="77777777" w:rsidR="004456FD" w:rsidRPr="00E04364" w:rsidRDefault="004456FD" w:rsidP="000F4F67">
      <w:pPr>
        <w:spacing w:after="120"/>
        <w:jc w:val="both"/>
        <w:rPr>
          <w:rFonts w:ascii="Arial Narrow" w:hAnsi="Arial Narrow" w:cs="Arial"/>
          <w:b/>
          <w:sz w:val="24"/>
          <w:szCs w:val="24"/>
        </w:rPr>
      </w:pPr>
    </w:p>
    <w:p w14:paraId="34C2B253" w14:textId="77777777" w:rsidR="00CB2BD9" w:rsidRPr="00E04364" w:rsidRDefault="00CB2BD9" w:rsidP="000F4F67">
      <w:pPr>
        <w:tabs>
          <w:tab w:val="left" w:pos="5998"/>
        </w:tabs>
        <w:spacing w:after="120"/>
        <w:ind w:left="4956"/>
        <w:jc w:val="both"/>
        <w:rPr>
          <w:rFonts w:ascii="Arial Narrow" w:hAnsi="Arial Narrow" w:cs="Arial"/>
          <w:b/>
          <w:sz w:val="24"/>
          <w:szCs w:val="24"/>
        </w:rPr>
      </w:pPr>
      <w:r w:rsidRPr="00E04364">
        <w:rPr>
          <w:rFonts w:ascii="Arial Narrow" w:hAnsi="Arial Narrow" w:cs="Arial"/>
          <w:b/>
          <w:sz w:val="24"/>
          <w:szCs w:val="24"/>
        </w:rPr>
        <w:t>Alla Prefettura U.T.G. di Teramo</w:t>
      </w:r>
    </w:p>
    <w:p w14:paraId="0CDDA147" w14:textId="77777777" w:rsidR="000F4F67" w:rsidRPr="00E04364" w:rsidRDefault="00CB2BD9" w:rsidP="000F4F67">
      <w:pPr>
        <w:tabs>
          <w:tab w:val="left" w:pos="5998"/>
        </w:tabs>
        <w:ind w:left="4956"/>
        <w:jc w:val="both"/>
        <w:rPr>
          <w:rFonts w:ascii="Arial Narrow" w:hAnsi="Arial Narrow" w:cs="Arial"/>
          <w:b/>
          <w:sz w:val="24"/>
          <w:szCs w:val="24"/>
        </w:rPr>
      </w:pPr>
      <w:r w:rsidRPr="00E04364">
        <w:rPr>
          <w:rFonts w:ascii="Arial Narrow" w:hAnsi="Arial Narrow" w:cs="Arial"/>
          <w:b/>
          <w:sz w:val="24"/>
          <w:szCs w:val="24"/>
        </w:rPr>
        <w:t>All’Agenzia del Demanio</w:t>
      </w:r>
    </w:p>
    <w:p w14:paraId="7FCD2005" w14:textId="226B63BA" w:rsidR="00CB2BD9" w:rsidRPr="00E04364" w:rsidRDefault="00CB2BD9" w:rsidP="000F4F67">
      <w:pPr>
        <w:tabs>
          <w:tab w:val="left" w:pos="5998"/>
        </w:tabs>
        <w:spacing w:after="120"/>
        <w:ind w:left="4956"/>
        <w:jc w:val="both"/>
        <w:rPr>
          <w:rFonts w:ascii="Arial Narrow" w:hAnsi="Arial Narrow" w:cs="Arial"/>
          <w:b/>
          <w:sz w:val="24"/>
          <w:szCs w:val="24"/>
        </w:rPr>
      </w:pPr>
      <w:r w:rsidRPr="00E04364">
        <w:rPr>
          <w:rFonts w:ascii="Arial Narrow" w:hAnsi="Arial Narrow" w:cs="Arial"/>
          <w:b/>
          <w:sz w:val="24"/>
          <w:szCs w:val="24"/>
        </w:rPr>
        <w:t>Direzione Regionale Abruzzo e Molise</w:t>
      </w:r>
    </w:p>
    <w:p w14:paraId="231D876C" w14:textId="77777777" w:rsidR="00CB2BD9" w:rsidRPr="00E04364" w:rsidRDefault="00CB2BD9" w:rsidP="000F4F67">
      <w:pPr>
        <w:spacing w:after="120"/>
        <w:jc w:val="both"/>
        <w:rPr>
          <w:rFonts w:ascii="Arial Narrow" w:hAnsi="Arial Narrow" w:cs="Arial"/>
          <w:b/>
          <w:sz w:val="24"/>
          <w:szCs w:val="24"/>
        </w:rPr>
      </w:pPr>
    </w:p>
    <w:p w14:paraId="033DE6F0" w14:textId="7B5265EF" w:rsidR="004456FD" w:rsidRPr="00E04364" w:rsidRDefault="00B34BA1" w:rsidP="000F4F67">
      <w:pPr>
        <w:pStyle w:val="Numerazioneperbuste"/>
        <w:numPr>
          <w:ilvl w:val="0"/>
          <w:numId w:val="0"/>
        </w:numPr>
        <w:spacing w:before="0" w:line="240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E04364">
        <w:rPr>
          <w:rFonts w:ascii="Arial Narrow" w:hAnsi="Arial Narrow" w:cs="Arial"/>
          <w:b/>
          <w:iCs/>
          <w:sz w:val="24"/>
          <w:szCs w:val="24"/>
        </w:rPr>
        <w:t>Gara europea a procedura aperta per l'affidamento del servizio di recupero, custodia e acquisto di veicoli oggetto di sequestro amministrativo, fermo e confisca ai sensi dell’ar</w:t>
      </w:r>
      <w:bookmarkStart w:id="0" w:name="_GoBack"/>
      <w:bookmarkEnd w:id="0"/>
      <w:r w:rsidRPr="00E04364">
        <w:rPr>
          <w:rFonts w:ascii="Arial Narrow" w:hAnsi="Arial Narrow" w:cs="Arial"/>
          <w:b/>
          <w:iCs/>
          <w:sz w:val="24"/>
          <w:szCs w:val="24"/>
        </w:rPr>
        <w:t>t. 214 bis del Codice della Strada</w:t>
      </w:r>
      <w:r w:rsidR="00922375" w:rsidRPr="00E04364">
        <w:rPr>
          <w:rFonts w:ascii="Arial Narrow" w:hAnsi="Arial Narrow" w:cs="Arial"/>
          <w:b/>
          <w:iCs/>
          <w:sz w:val="24"/>
          <w:szCs w:val="24"/>
        </w:rPr>
        <w:t xml:space="preserve"> del D.lgs. n. 285/92 ambito territoriale provinciale di </w:t>
      </w:r>
      <w:r w:rsidR="008A4546" w:rsidRPr="00E04364">
        <w:rPr>
          <w:rFonts w:ascii="Arial Narrow" w:hAnsi="Arial Narrow" w:cs="Arial"/>
          <w:b/>
          <w:iCs/>
          <w:sz w:val="24"/>
          <w:szCs w:val="24"/>
        </w:rPr>
        <w:t>Teramo</w:t>
      </w:r>
      <w:r w:rsidR="00922375" w:rsidRPr="00E04364">
        <w:rPr>
          <w:rFonts w:ascii="Arial Narrow" w:hAnsi="Arial Narrow" w:cs="Arial"/>
          <w:b/>
          <w:iCs/>
          <w:sz w:val="24"/>
          <w:szCs w:val="24"/>
        </w:rPr>
        <w:t xml:space="preserve">. </w:t>
      </w:r>
    </w:p>
    <w:p w14:paraId="78D135AA" w14:textId="6C3E3FA5" w:rsidR="004456FD" w:rsidRPr="00E04364" w:rsidRDefault="00B34BA1" w:rsidP="000F4F67">
      <w:pPr>
        <w:spacing w:after="120"/>
        <w:jc w:val="center"/>
        <w:rPr>
          <w:rFonts w:ascii="Arial Narrow" w:hAnsi="Arial Narrow" w:cs="Arial"/>
          <w:b/>
          <w:sz w:val="24"/>
          <w:szCs w:val="24"/>
        </w:rPr>
      </w:pPr>
      <w:bookmarkStart w:id="1" w:name="_Hlk532335645"/>
      <w:r w:rsidRPr="00E04364">
        <w:rPr>
          <w:rFonts w:ascii="Arial Narrow" w:hAnsi="Arial Narrow" w:cs="Arial"/>
          <w:b/>
          <w:sz w:val="24"/>
          <w:szCs w:val="24"/>
        </w:rPr>
        <w:t xml:space="preserve">RELAZIONE TECNICO DI CUI AL PUNTO </w:t>
      </w:r>
      <w:r w:rsidR="008A4546" w:rsidRPr="00E04364">
        <w:rPr>
          <w:rFonts w:ascii="Arial Narrow" w:hAnsi="Arial Narrow" w:cs="Arial"/>
          <w:b/>
          <w:sz w:val="24"/>
          <w:szCs w:val="24"/>
        </w:rPr>
        <w:t>14.2.3</w:t>
      </w:r>
      <w:r w:rsidRPr="00E04364">
        <w:rPr>
          <w:rFonts w:ascii="Arial Narrow" w:hAnsi="Arial Narrow" w:cs="Arial"/>
          <w:b/>
          <w:sz w:val="24"/>
          <w:szCs w:val="24"/>
        </w:rPr>
        <w:t xml:space="preserve"> DEL DISCIPLARE DI GARA</w:t>
      </w:r>
      <w:bookmarkEnd w:id="1"/>
    </w:p>
    <w:p w14:paraId="0D04A89C" w14:textId="223BF076" w:rsidR="004456FD" w:rsidRPr="00E04364" w:rsidRDefault="00B34BA1" w:rsidP="000F4F67">
      <w:pPr>
        <w:shd w:val="clear" w:color="auto" w:fill="FFFFFF"/>
        <w:tabs>
          <w:tab w:val="left" w:leader="dot" w:pos="9639"/>
        </w:tabs>
        <w:spacing w:after="120"/>
        <w:ind w:left="10"/>
        <w:jc w:val="both"/>
        <w:rPr>
          <w:rFonts w:ascii="Arial Narrow" w:hAnsi="Arial Narrow" w:cs="Arial"/>
          <w:sz w:val="24"/>
          <w:szCs w:val="24"/>
        </w:rPr>
      </w:pPr>
      <w:r w:rsidRPr="00E04364">
        <w:rPr>
          <w:rFonts w:ascii="Arial Narrow" w:hAnsi="Arial Narrow" w:cs="Arial"/>
          <w:color w:val="000000"/>
          <w:spacing w:val="-7"/>
          <w:sz w:val="24"/>
          <w:szCs w:val="24"/>
        </w:rPr>
        <w:t>Il/La</w:t>
      </w:r>
      <w:r w:rsidR="000F4F67" w:rsidRPr="00E04364">
        <w:rPr>
          <w:rFonts w:ascii="Arial Narrow" w:hAnsi="Arial Narrow" w:cs="Arial"/>
          <w:color w:val="000000"/>
          <w:spacing w:val="-7"/>
          <w:sz w:val="24"/>
          <w:szCs w:val="24"/>
        </w:rPr>
        <w:t xml:space="preserve"> </w:t>
      </w:r>
      <w:r w:rsidRPr="00E04364">
        <w:rPr>
          <w:rFonts w:ascii="Arial Narrow" w:hAnsi="Arial Narrow" w:cs="Arial"/>
          <w:color w:val="000000"/>
          <w:spacing w:val="-7"/>
          <w:sz w:val="24"/>
          <w:szCs w:val="24"/>
        </w:rPr>
        <w:t>sottoscritto/a</w:t>
      </w:r>
      <w:r w:rsidR="000F4F67" w:rsidRPr="00E04364">
        <w:rPr>
          <w:rFonts w:ascii="Arial Narrow" w:hAnsi="Arial Narrow" w:cs="Arial"/>
          <w:color w:val="000000"/>
          <w:spacing w:val="-7"/>
          <w:sz w:val="24"/>
          <w:szCs w:val="24"/>
        </w:rPr>
        <w:t xml:space="preserve"> _</w:t>
      </w:r>
      <w:r w:rsidRPr="00E04364">
        <w:rPr>
          <w:rFonts w:ascii="Arial Narrow" w:hAnsi="Arial Narrow" w:cs="Arial"/>
          <w:color w:val="000000"/>
          <w:sz w:val="24"/>
          <w:szCs w:val="24"/>
        </w:rPr>
        <w:t>_________________________________________________________</w:t>
      </w:r>
    </w:p>
    <w:p w14:paraId="17D6EB12" w14:textId="0494C904" w:rsidR="00483B0A" w:rsidRPr="00E04364" w:rsidRDefault="00B34BA1" w:rsidP="000F4F67">
      <w:pPr>
        <w:shd w:val="clear" w:color="auto" w:fill="FFFFFF"/>
        <w:tabs>
          <w:tab w:val="left" w:leader="dot" w:pos="2395"/>
          <w:tab w:val="left" w:leader="dot" w:pos="9639"/>
        </w:tabs>
        <w:spacing w:after="120"/>
        <w:ind w:left="5"/>
        <w:jc w:val="both"/>
        <w:rPr>
          <w:rFonts w:ascii="Arial Narrow" w:hAnsi="Arial Narrow" w:cs="Arial"/>
          <w:sz w:val="24"/>
          <w:szCs w:val="24"/>
        </w:rPr>
      </w:pPr>
      <w:r w:rsidRPr="00E04364">
        <w:rPr>
          <w:rFonts w:ascii="Arial Narrow" w:hAnsi="Arial Narrow" w:cs="Arial"/>
          <w:color w:val="000000"/>
          <w:spacing w:val="-4"/>
          <w:sz w:val="24"/>
          <w:szCs w:val="24"/>
        </w:rPr>
        <w:t>Nato a</w:t>
      </w:r>
      <w:r w:rsidR="000F4F67" w:rsidRPr="00E04364">
        <w:rPr>
          <w:rFonts w:ascii="Arial Narrow" w:hAnsi="Arial Narrow" w:cs="Arial"/>
          <w:color w:val="000000"/>
          <w:spacing w:val="-4"/>
          <w:sz w:val="24"/>
          <w:szCs w:val="24"/>
        </w:rPr>
        <w:t xml:space="preserve"> </w:t>
      </w:r>
      <w:r w:rsidRPr="00E04364">
        <w:rPr>
          <w:rFonts w:ascii="Arial Narrow" w:hAnsi="Arial Narrow" w:cs="Arial"/>
          <w:color w:val="000000"/>
          <w:spacing w:val="-4"/>
          <w:sz w:val="24"/>
          <w:szCs w:val="24"/>
        </w:rPr>
        <w:t>_________________________________, il_________________________________, CF_____________________________________,</w:t>
      </w:r>
      <w:r w:rsidR="000F4F67" w:rsidRPr="00E04364">
        <w:rPr>
          <w:rFonts w:ascii="Arial Narrow" w:hAnsi="Arial Narrow" w:cs="Arial"/>
          <w:color w:val="000000"/>
          <w:spacing w:val="-4"/>
          <w:sz w:val="24"/>
          <w:szCs w:val="24"/>
        </w:rPr>
        <w:t xml:space="preserve"> </w:t>
      </w:r>
      <w:r w:rsidRPr="00E04364">
        <w:rPr>
          <w:rFonts w:ascii="Arial Narrow" w:hAnsi="Arial Narrow" w:cs="Arial"/>
          <w:color w:val="000000"/>
          <w:spacing w:val="-4"/>
          <w:sz w:val="24"/>
          <w:szCs w:val="24"/>
        </w:rPr>
        <w:t>iscritto all’Albo Professionale dei _________</w:t>
      </w:r>
      <w:r w:rsidR="000F4F67" w:rsidRPr="00E04364">
        <w:rPr>
          <w:rFonts w:ascii="Arial Narrow" w:hAnsi="Arial Narrow" w:cs="Arial"/>
          <w:color w:val="000000"/>
          <w:spacing w:val="-4"/>
          <w:sz w:val="24"/>
          <w:szCs w:val="24"/>
        </w:rPr>
        <w:t>____________________</w:t>
      </w:r>
      <w:r w:rsidRPr="00E04364">
        <w:rPr>
          <w:rFonts w:ascii="Arial Narrow" w:hAnsi="Arial Narrow" w:cs="Arial"/>
          <w:color w:val="000000"/>
          <w:spacing w:val="-4"/>
          <w:sz w:val="24"/>
          <w:szCs w:val="24"/>
        </w:rPr>
        <w:t xml:space="preserve"> di </w:t>
      </w:r>
      <w:r w:rsidR="000F4F67" w:rsidRPr="00E04364">
        <w:rPr>
          <w:rFonts w:ascii="Arial Narrow" w:hAnsi="Arial Narrow" w:cs="Arial"/>
          <w:color w:val="000000"/>
          <w:spacing w:val="-4"/>
          <w:sz w:val="24"/>
          <w:szCs w:val="24"/>
        </w:rPr>
        <w:t>________________________________</w:t>
      </w:r>
      <w:r w:rsidRPr="00E04364">
        <w:rPr>
          <w:rFonts w:ascii="Arial Narrow" w:hAnsi="Arial Narrow" w:cs="Arial"/>
          <w:color w:val="000000"/>
          <w:spacing w:val="-4"/>
          <w:sz w:val="24"/>
          <w:szCs w:val="24"/>
        </w:rPr>
        <w:t>___________</w:t>
      </w:r>
    </w:p>
    <w:p w14:paraId="02B929E2" w14:textId="6CFDBB78" w:rsidR="00483B0A" w:rsidRPr="00E04364" w:rsidRDefault="00483B0A" w:rsidP="000F4F67">
      <w:pPr>
        <w:pStyle w:val="Numerazioneperbuste"/>
        <w:numPr>
          <w:ilvl w:val="0"/>
          <w:numId w:val="0"/>
        </w:numPr>
        <w:spacing w:before="0"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proofErr w:type="gramStart"/>
      <w:r w:rsidRPr="00E04364">
        <w:rPr>
          <w:rFonts w:ascii="Arial Narrow" w:hAnsi="Arial Narrow" w:cs="Arial"/>
          <w:iCs/>
          <w:sz w:val="24"/>
          <w:szCs w:val="24"/>
        </w:rPr>
        <w:t>ai</w:t>
      </w:r>
      <w:proofErr w:type="gramEnd"/>
      <w:r w:rsidRPr="00E04364">
        <w:rPr>
          <w:rFonts w:ascii="Arial Narrow" w:hAnsi="Arial Narrow" w:cs="Arial"/>
          <w:iCs/>
          <w:sz w:val="24"/>
          <w:szCs w:val="24"/>
        </w:rPr>
        <w:t xml:space="preserve"> sensi e per gli effetti degli articoli 46 e 47 del </w:t>
      </w:r>
      <w:proofErr w:type="spellStart"/>
      <w:r w:rsidRPr="00E04364">
        <w:rPr>
          <w:rFonts w:ascii="Arial Narrow" w:hAnsi="Arial Narrow" w:cs="Arial"/>
          <w:iCs/>
          <w:sz w:val="24"/>
          <w:szCs w:val="24"/>
        </w:rPr>
        <w:t>d.P.R.</w:t>
      </w:r>
      <w:proofErr w:type="spellEnd"/>
      <w:r w:rsidRPr="00E04364">
        <w:rPr>
          <w:rFonts w:ascii="Arial Narrow" w:hAnsi="Arial Narrow" w:cs="Arial"/>
          <w:iCs/>
          <w:sz w:val="24"/>
          <w:szCs w:val="24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 ed ai fini della partecipazione alla procedura aperta per l’affidamento del servizio indicato:</w:t>
      </w:r>
    </w:p>
    <w:p w14:paraId="522EF6FA" w14:textId="7E4D05E7" w:rsidR="004456FD" w:rsidRPr="00E04364" w:rsidRDefault="00B34BA1" w:rsidP="000F4F67">
      <w:pPr>
        <w:pStyle w:val="Numerazioneperbuste"/>
        <w:numPr>
          <w:ilvl w:val="0"/>
          <w:numId w:val="0"/>
        </w:numPr>
        <w:spacing w:before="0" w:line="240" w:lineRule="auto"/>
        <w:ind w:left="720" w:hanging="360"/>
        <w:jc w:val="center"/>
        <w:rPr>
          <w:rFonts w:ascii="Arial Narrow" w:hAnsi="Arial Narrow" w:cs="Arial"/>
          <w:b/>
          <w:iCs/>
          <w:sz w:val="24"/>
          <w:szCs w:val="24"/>
        </w:rPr>
      </w:pPr>
      <w:r w:rsidRPr="00E04364">
        <w:rPr>
          <w:rFonts w:ascii="Arial Narrow" w:hAnsi="Arial Narrow" w:cs="Arial"/>
          <w:b/>
          <w:iCs/>
          <w:sz w:val="24"/>
          <w:szCs w:val="24"/>
        </w:rPr>
        <w:t>DICHIARA</w:t>
      </w:r>
      <w:r w:rsidR="00483B0A" w:rsidRPr="00E04364">
        <w:rPr>
          <w:rFonts w:ascii="Arial Narrow" w:hAnsi="Arial Narrow" w:cs="Arial"/>
          <w:b/>
          <w:iCs/>
          <w:sz w:val="24"/>
          <w:szCs w:val="24"/>
        </w:rPr>
        <w:t xml:space="preserve"> ED ASSEVERA</w:t>
      </w:r>
    </w:p>
    <w:p w14:paraId="2DE65E75" w14:textId="77777777" w:rsidR="00483B0A" w:rsidRPr="00E04364" w:rsidRDefault="00483B0A" w:rsidP="000F4F67">
      <w:pPr>
        <w:pStyle w:val="Numerazioneperbuste"/>
        <w:numPr>
          <w:ilvl w:val="0"/>
          <w:numId w:val="2"/>
        </w:numPr>
        <w:spacing w:before="0"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proofErr w:type="gramStart"/>
      <w:r w:rsidRPr="00E04364">
        <w:rPr>
          <w:rFonts w:ascii="Arial Narrow" w:hAnsi="Arial Narrow" w:cs="Arial"/>
          <w:iCs/>
          <w:sz w:val="24"/>
          <w:szCs w:val="24"/>
        </w:rPr>
        <w:t>che</w:t>
      </w:r>
      <w:proofErr w:type="gramEnd"/>
      <w:r w:rsidRPr="00E04364">
        <w:rPr>
          <w:rFonts w:ascii="Arial Narrow" w:hAnsi="Arial Narrow" w:cs="Arial"/>
          <w:iCs/>
          <w:sz w:val="24"/>
          <w:szCs w:val="24"/>
        </w:rPr>
        <w:t xml:space="preserve"> la destinazione dell’area ove è ubicata la depositeria, è conforme/compatibile al piano regolatore corrente nonché alle leggi vigenti, alle norme urbanistiche, e presenti vie di accesso e di esodo;</w:t>
      </w:r>
    </w:p>
    <w:p w14:paraId="79C26A98" w14:textId="77777777" w:rsidR="00483B0A" w:rsidRPr="00E04364" w:rsidRDefault="00483B0A" w:rsidP="000F4F67">
      <w:pPr>
        <w:pStyle w:val="Numerazioneperbuste"/>
        <w:numPr>
          <w:ilvl w:val="0"/>
          <w:numId w:val="2"/>
        </w:numPr>
        <w:spacing w:before="0"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proofErr w:type="gramStart"/>
      <w:r w:rsidRPr="00E04364">
        <w:rPr>
          <w:rFonts w:ascii="Arial Narrow" w:hAnsi="Arial Narrow" w:cs="Arial"/>
          <w:iCs/>
          <w:sz w:val="24"/>
          <w:szCs w:val="24"/>
        </w:rPr>
        <w:t>gli</w:t>
      </w:r>
      <w:proofErr w:type="gramEnd"/>
      <w:r w:rsidRPr="00E04364">
        <w:rPr>
          <w:rFonts w:ascii="Arial Narrow" w:hAnsi="Arial Narrow" w:cs="Arial"/>
          <w:iCs/>
          <w:sz w:val="24"/>
          <w:szCs w:val="24"/>
        </w:rPr>
        <w:t xml:space="preserve"> identificativi catastali dell’immobile ove è ubicata la depositeria;</w:t>
      </w:r>
    </w:p>
    <w:p w14:paraId="32803CFC" w14:textId="77777777" w:rsidR="00483B0A" w:rsidRPr="00E04364" w:rsidRDefault="00483B0A" w:rsidP="000F4F67">
      <w:pPr>
        <w:pStyle w:val="Numerazioneperbuste"/>
        <w:numPr>
          <w:ilvl w:val="0"/>
          <w:numId w:val="2"/>
        </w:numPr>
        <w:spacing w:before="0"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proofErr w:type="gramStart"/>
      <w:r w:rsidRPr="00E04364">
        <w:rPr>
          <w:rFonts w:ascii="Arial Narrow" w:hAnsi="Arial Narrow" w:cs="Arial"/>
          <w:iCs/>
          <w:sz w:val="24"/>
          <w:szCs w:val="24"/>
        </w:rPr>
        <w:t>le</w:t>
      </w:r>
      <w:proofErr w:type="gramEnd"/>
      <w:r w:rsidRPr="00E04364">
        <w:rPr>
          <w:rFonts w:ascii="Arial Narrow" w:hAnsi="Arial Narrow" w:cs="Arial"/>
          <w:iCs/>
          <w:sz w:val="24"/>
          <w:szCs w:val="24"/>
        </w:rPr>
        <w:t xml:space="preserve"> caratteristiche della depositeria (mq area scoperta, mq area coperta, mq locale chiuso);</w:t>
      </w:r>
    </w:p>
    <w:p w14:paraId="7CB05B72" w14:textId="77777777" w:rsidR="00483B0A" w:rsidRPr="00E04364" w:rsidRDefault="00483B0A" w:rsidP="000F4F67">
      <w:pPr>
        <w:pStyle w:val="Numerazioneperbuste"/>
        <w:numPr>
          <w:ilvl w:val="0"/>
          <w:numId w:val="2"/>
        </w:numPr>
        <w:spacing w:before="0"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E04364">
        <w:rPr>
          <w:rFonts w:ascii="Arial Narrow" w:hAnsi="Arial Narrow" w:cs="Arial"/>
          <w:iCs/>
          <w:sz w:val="24"/>
          <w:szCs w:val="24"/>
        </w:rPr>
        <w:t>(</w:t>
      </w:r>
      <w:proofErr w:type="gramStart"/>
      <w:r w:rsidRPr="00E04364">
        <w:rPr>
          <w:rFonts w:ascii="Arial Narrow" w:hAnsi="Arial Narrow" w:cs="Arial"/>
          <w:iCs/>
          <w:sz w:val="24"/>
          <w:szCs w:val="24"/>
        </w:rPr>
        <w:t>se</w:t>
      </w:r>
      <w:proofErr w:type="gramEnd"/>
      <w:r w:rsidRPr="00E04364">
        <w:rPr>
          <w:rFonts w:ascii="Arial Narrow" w:hAnsi="Arial Narrow" w:cs="Arial"/>
          <w:iCs/>
          <w:sz w:val="24"/>
          <w:szCs w:val="24"/>
        </w:rPr>
        <w:t xml:space="preserve"> del caso) la sussistenza di una separazione netta dell’area adibita a depositeria da altra area, appartenente allo stesso soggetto, nell’ipotesi in cui quest’ultima fosse destinata all’esercizio di altre attività diverse da quelle oggetto di gara;</w:t>
      </w:r>
    </w:p>
    <w:p w14:paraId="7B9B2966" w14:textId="77777777" w:rsidR="000F4F67" w:rsidRPr="00E04364" w:rsidRDefault="00483B0A" w:rsidP="000F4F67">
      <w:pPr>
        <w:pStyle w:val="Numerazioneperbuste"/>
        <w:numPr>
          <w:ilvl w:val="0"/>
          <w:numId w:val="2"/>
        </w:numPr>
        <w:spacing w:before="0"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proofErr w:type="gramStart"/>
      <w:r w:rsidRPr="00E04364">
        <w:rPr>
          <w:rFonts w:ascii="Arial Narrow" w:hAnsi="Arial Narrow" w:cs="Arial"/>
          <w:iCs/>
          <w:sz w:val="24"/>
          <w:szCs w:val="24"/>
        </w:rPr>
        <w:t>che</w:t>
      </w:r>
      <w:proofErr w:type="gramEnd"/>
      <w:r w:rsidRPr="00E04364">
        <w:rPr>
          <w:rFonts w:ascii="Arial Narrow" w:hAnsi="Arial Narrow" w:cs="Arial"/>
          <w:iCs/>
          <w:sz w:val="24"/>
          <w:szCs w:val="24"/>
        </w:rPr>
        <w:t xml:space="preserve"> la superficie destinata alla custodia degli autoveicoli incidentati è munita delle autorizzazioni/certificazioni richieste dalla vigente normativa </w:t>
      </w:r>
      <w:r w:rsidR="00F97E70" w:rsidRPr="00E04364">
        <w:rPr>
          <w:rFonts w:ascii="Arial Narrow" w:hAnsi="Arial Narrow" w:cs="Arial"/>
          <w:iCs/>
          <w:sz w:val="24"/>
          <w:szCs w:val="24"/>
        </w:rPr>
        <w:t>n</w:t>
      </w:r>
      <w:r w:rsidRPr="00E04364">
        <w:rPr>
          <w:rFonts w:ascii="Arial Narrow" w:hAnsi="Arial Narrow" w:cs="Arial"/>
          <w:iCs/>
          <w:sz w:val="24"/>
          <w:szCs w:val="24"/>
        </w:rPr>
        <w:t>azionale - ivi co</w:t>
      </w:r>
      <w:r w:rsidR="00F97E70" w:rsidRPr="00E04364">
        <w:rPr>
          <w:rFonts w:ascii="Arial Narrow" w:hAnsi="Arial Narrow" w:cs="Arial"/>
          <w:iCs/>
          <w:sz w:val="24"/>
          <w:szCs w:val="24"/>
        </w:rPr>
        <w:t xml:space="preserve">mpreso il D. </w:t>
      </w:r>
      <w:proofErr w:type="spellStart"/>
      <w:r w:rsidR="00F97E70" w:rsidRPr="00E04364">
        <w:rPr>
          <w:rFonts w:ascii="Arial Narrow" w:hAnsi="Arial Narrow" w:cs="Arial"/>
          <w:iCs/>
          <w:sz w:val="24"/>
          <w:szCs w:val="24"/>
        </w:rPr>
        <w:t>Lgs</w:t>
      </w:r>
      <w:proofErr w:type="spellEnd"/>
      <w:r w:rsidR="00F97E70" w:rsidRPr="00E04364">
        <w:rPr>
          <w:rFonts w:ascii="Arial Narrow" w:hAnsi="Arial Narrow" w:cs="Arial"/>
          <w:iCs/>
          <w:sz w:val="24"/>
          <w:szCs w:val="24"/>
        </w:rPr>
        <w:t>. 152/2006 - e r</w:t>
      </w:r>
      <w:r w:rsidRPr="00E04364">
        <w:rPr>
          <w:rFonts w:ascii="Arial Narrow" w:hAnsi="Arial Narrow" w:cs="Arial"/>
          <w:iCs/>
          <w:sz w:val="24"/>
          <w:szCs w:val="24"/>
        </w:rPr>
        <w:t>egionale in materia di tutela ambientale e rispettosa delle previsioni dettate dal piano regolatore corrente.</w:t>
      </w:r>
    </w:p>
    <w:p w14:paraId="55FE264F" w14:textId="77777777" w:rsidR="000F4F67" w:rsidRPr="00E04364" w:rsidRDefault="000F4F67" w:rsidP="000F4F67">
      <w:pPr>
        <w:pStyle w:val="Numerazioneperbuste"/>
        <w:numPr>
          <w:ilvl w:val="0"/>
          <w:numId w:val="0"/>
        </w:numPr>
        <w:spacing w:before="0" w:line="240" w:lineRule="auto"/>
        <w:jc w:val="both"/>
        <w:rPr>
          <w:rFonts w:ascii="Arial Narrow" w:hAnsi="Arial Narrow" w:cs="Arial"/>
          <w:iCs/>
          <w:sz w:val="24"/>
          <w:szCs w:val="24"/>
        </w:rPr>
      </w:pPr>
    </w:p>
    <w:p w14:paraId="324B3E87" w14:textId="0A901EE6" w:rsidR="004456FD" w:rsidRPr="00E04364" w:rsidRDefault="00B34BA1" w:rsidP="000F4F67">
      <w:pPr>
        <w:pStyle w:val="Numerazioneperbuste"/>
        <w:numPr>
          <w:ilvl w:val="0"/>
          <w:numId w:val="0"/>
        </w:numPr>
        <w:spacing w:before="0" w:line="240" w:lineRule="auto"/>
        <w:ind w:left="4956" w:firstLine="708"/>
        <w:jc w:val="both"/>
        <w:rPr>
          <w:rFonts w:ascii="Arial Narrow" w:hAnsi="Arial Narrow" w:cs="Arial"/>
          <w:iCs/>
          <w:sz w:val="24"/>
          <w:szCs w:val="24"/>
        </w:rPr>
      </w:pPr>
      <w:r w:rsidRPr="00E04364">
        <w:rPr>
          <w:rFonts w:ascii="Arial Narrow" w:hAnsi="Arial Narrow" w:cs="Arial"/>
          <w:sz w:val="24"/>
          <w:szCs w:val="24"/>
        </w:rPr>
        <w:t xml:space="preserve">FIRMA DIGITALE </w:t>
      </w:r>
    </w:p>
    <w:p w14:paraId="0BAA8408" w14:textId="77777777" w:rsidR="004456FD" w:rsidRPr="00E04364" w:rsidRDefault="00B34BA1" w:rsidP="000F4F67">
      <w:pPr>
        <w:spacing w:after="120"/>
        <w:ind w:left="3540" w:firstLine="708"/>
        <w:jc w:val="both"/>
        <w:rPr>
          <w:rFonts w:ascii="Arial Narrow" w:hAnsi="Arial Narrow" w:cs="Arial"/>
          <w:sz w:val="24"/>
          <w:szCs w:val="24"/>
        </w:rPr>
      </w:pPr>
      <w:r w:rsidRPr="00E04364">
        <w:rPr>
          <w:rFonts w:ascii="Arial Narrow" w:hAnsi="Arial Narrow" w:cs="Arial"/>
          <w:sz w:val="24"/>
          <w:szCs w:val="24"/>
        </w:rPr>
        <w:t>_______________________________</w:t>
      </w:r>
    </w:p>
    <w:p w14:paraId="2797E938" w14:textId="77777777" w:rsidR="004456FD" w:rsidRPr="00E04364" w:rsidRDefault="004456FD" w:rsidP="000F4F67">
      <w:pPr>
        <w:spacing w:after="120"/>
        <w:ind w:left="4966" w:firstLine="698"/>
        <w:jc w:val="both"/>
        <w:rPr>
          <w:rFonts w:ascii="Arial Narrow" w:hAnsi="Arial Narrow" w:cs="Arial"/>
          <w:sz w:val="24"/>
          <w:szCs w:val="24"/>
        </w:rPr>
      </w:pPr>
    </w:p>
    <w:p w14:paraId="09DAD9AC" w14:textId="77777777" w:rsidR="004456FD" w:rsidRPr="00E04364" w:rsidRDefault="00B34BA1" w:rsidP="000F4F67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E04364">
        <w:rPr>
          <w:rFonts w:ascii="Arial Narrow" w:hAnsi="Arial Narrow" w:cs="Arial"/>
          <w:sz w:val="24"/>
          <w:szCs w:val="24"/>
        </w:rPr>
        <w:t>Allegati:</w:t>
      </w:r>
    </w:p>
    <w:p w14:paraId="2BDD442C" w14:textId="12108CDA" w:rsidR="004456FD" w:rsidRPr="00E04364" w:rsidRDefault="00B34BA1" w:rsidP="000F4F67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E04364">
        <w:rPr>
          <w:rFonts w:ascii="Arial Narrow" w:hAnsi="Arial Narrow" w:cs="Arial"/>
          <w:sz w:val="24"/>
          <w:szCs w:val="24"/>
        </w:rPr>
        <w:t>Planimetria in scala 1:200</w:t>
      </w:r>
    </w:p>
    <w:p w14:paraId="628D17A9" w14:textId="77777777" w:rsidR="004456FD" w:rsidRPr="00E04364" w:rsidRDefault="004456FD" w:rsidP="000F4F67">
      <w:pPr>
        <w:spacing w:after="120"/>
        <w:rPr>
          <w:rFonts w:ascii="Arial Narrow" w:hAnsi="Arial Narrow" w:cs="Arial"/>
          <w:sz w:val="24"/>
          <w:szCs w:val="24"/>
        </w:rPr>
      </w:pPr>
    </w:p>
    <w:p w14:paraId="59D199C4" w14:textId="77777777" w:rsidR="004456FD" w:rsidRPr="00E04364" w:rsidRDefault="004456FD" w:rsidP="000F4F67">
      <w:pPr>
        <w:spacing w:after="120"/>
        <w:rPr>
          <w:rFonts w:ascii="Arial Narrow" w:hAnsi="Arial Narrow" w:cs="Arial"/>
          <w:sz w:val="24"/>
          <w:szCs w:val="24"/>
        </w:rPr>
      </w:pPr>
    </w:p>
    <w:sectPr w:rsidR="004456FD" w:rsidRPr="00E04364">
      <w:headerReference w:type="default" r:id="rId7"/>
      <w:pgSz w:w="11906" w:h="16838"/>
      <w:pgMar w:top="1402" w:right="1054" w:bottom="777" w:left="12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DBA3F" w14:textId="77777777" w:rsidR="00B34BA1" w:rsidRDefault="00B34BA1">
      <w:r>
        <w:separator/>
      </w:r>
    </w:p>
  </w:endnote>
  <w:endnote w:type="continuationSeparator" w:id="0">
    <w:p w14:paraId="1B8A1EDA" w14:textId="77777777" w:rsidR="00B34BA1" w:rsidRDefault="00B3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D9A66" w14:textId="77777777" w:rsidR="00B34BA1" w:rsidRDefault="00B34BA1">
      <w:r>
        <w:rPr>
          <w:color w:val="000000"/>
        </w:rPr>
        <w:separator/>
      </w:r>
    </w:p>
  </w:footnote>
  <w:footnote w:type="continuationSeparator" w:id="0">
    <w:p w14:paraId="16B98808" w14:textId="77777777" w:rsidR="00B34BA1" w:rsidRDefault="00B3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7AE2" w14:textId="53FCCC64" w:rsidR="00B34BA1" w:rsidRPr="000F4F67" w:rsidRDefault="00B34BA1">
    <w:pPr>
      <w:widowControl/>
      <w:tabs>
        <w:tab w:val="center" w:pos="4819"/>
        <w:tab w:val="right" w:pos="9638"/>
      </w:tabs>
      <w:suppressAutoHyphens w:val="0"/>
      <w:jc w:val="right"/>
      <w:textAlignment w:val="auto"/>
      <w:rPr>
        <w:rFonts w:ascii="Arial" w:eastAsia="Calibri" w:hAnsi="Arial" w:cs="Arial"/>
        <w:sz w:val="22"/>
        <w:szCs w:val="22"/>
        <w:lang w:eastAsia="en-US"/>
      </w:rPr>
    </w:pPr>
    <w:r w:rsidRPr="000F4F67">
      <w:rPr>
        <w:rFonts w:ascii="Arial" w:eastAsia="Calibri" w:hAnsi="Arial" w:cs="Arial"/>
        <w:sz w:val="22"/>
        <w:szCs w:val="22"/>
        <w:lang w:eastAsia="en-US"/>
      </w:rPr>
      <w:t xml:space="preserve">Allegato </w:t>
    </w:r>
    <w:r w:rsidR="00E04364">
      <w:rPr>
        <w:rFonts w:ascii="Arial" w:eastAsia="Calibri" w:hAnsi="Arial" w:cs="Arial"/>
        <w:sz w:val="22"/>
        <w:szCs w:val="22"/>
        <w:lang w:eastAsia="en-US"/>
      </w:rPr>
      <w:t>6</w:t>
    </w:r>
  </w:p>
  <w:p w14:paraId="0B3C1AC9" w14:textId="77777777" w:rsidR="00B34BA1" w:rsidRPr="000F4F67" w:rsidRDefault="00B34BA1">
    <w:pPr>
      <w:pStyle w:val="Intestazione"/>
      <w:jc w:val="right"/>
      <w:rPr>
        <w:rFonts w:ascii="Arial" w:hAnsi="Arial" w:cs="Arial"/>
        <w:sz w:val="22"/>
        <w:szCs w:val="22"/>
      </w:rPr>
    </w:pPr>
    <w:r w:rsidRPr="000F4F67">
      <w:rPr>
        <w:rFonts w:ascii="Arial" w:hAnsi="Arial" w:cs="Arial"/>
        <w:sz w:val="22"/>
        <w:szCs w:val="22"/>
      </w:rPr>
      <w:t>Relazione di un tecnico</w:t>
    </w:r>
  </w:p>
  <w:p w14:paraId="1BDC4B77" w14:textId="77777777" w:rsidR="00B34BA1" w:rsidRDefault="00B34BA1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44B0E"/>
    <w:multiLevelType w:val="multilevel"/>
    <w:tmpl w:val="2AE2A2A0"/>
    <w:styleLink w:val="LFO1"/>
    <w:lvl w:ilvl="0">
      <w:start w:val="1"/>
      <w:numFmt w:val="decimal"/>
      <w:pStyle w:val="Numerazioneperbuste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30F0344"/>
    <w:multiLevelType w:val="multilevel"/>
    <w:tmpl w:val="0680B6B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6DF816D3"/>
    <w:multiLevelType w:val="hybridMultilevel"/>
    <w:tmpl w:val="C994AD56"/>
    <w:lvl w:ilvl="0" w:tplc="6FBE3F08">
      <w:numFmt w:val="bullet"/>
      <w:lvlText w:val="-"/>
      <w:lvlJc w:val="left"/>
      <w:pPr>
        <w:ind w:left="691" w:hanging="123"/>
      </w:pPr>
      <w:rPr>
        <w:rFonts w:hint="default"/>
        <w:w w:val="99"/>
        <w:lang w:val="it-IT" w:eastAsia="en-US" w:bidi="ar-SA"/>
      </w:rPr>
    </w:lvl>
    <w:lvl w:ilvl="1" w:tplc="9BEE95A0">
      <w:numFmt w:val="bullet"/>
      <w:lvlText w:val="-"/>
      <w:lvlJc w:val="left"/>
      <w:pPr>
        <w:ind w:left="975" w:hanging="142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951A7A8A">
      <w:numFmt w:val="bullet"/>
      <w:lvlText w:val="•"/>
      <w:lvlJc w:val="left"/>
      <w:pPr>
        <w:ind w:left="1119" w:hanging="142"/>
      </w:pPr>
      <w:rPr>
        <w:rFonts w:hint="default"/>
        <w:lang w:val="it-IT" w:eastAsia="en-US" w:bidi="ar-SA"/>
      </w:rPr>
    </w:lvl>
    <w:lvl w:ilvl="3" w:tplc="848EBACE">
      <w:numFmt w:val="bullet"/>
      <w:lvlText w:val="•"/>
      <w:lvlJc w:val="left"/>
      <w:pPr>
        <w:ind w:left="2299" w:hanging="142"/>
      </w:pPr>
      <w:rPr>
        <w:rFonts w:hint="default"/>
        <w:lang w:val="it-IT" w:eastAsia="en-US" w:bidi="ar-SA"/>
      </w:rPr>
    </w:lvl>
    <w:lvl w:ilvl="4" w:tplc="E94A4A98">
      <w:numFmt w:val="bullet"/>
      <w:lvlText w:val="•"/>
      <w:lvlJc w:val="left"/>
      <w:pPr>
        <w:ind w:left="3480" w:hanging="142"/>
      </w:pPr>
      <w:rPr>
        <w:rFonts w:hint="default"/>
        <w:lang w:val="it-IT" w:eastAsia="en-US" w:bidi="ar-SA"/>
      </w:rPr>
    </w:lvl>
    <w:lvl w:ilvl="5" w:tplc="050298F4">
      <w:numFmt w:val="bullet"/>
      <w:lvlText w:val="•"/>
      <w:lvlJc w:val="left"/>
      <w:pPr>
        <w:ind w:left="4661" w:hanging="142"/>
      </w:pPr>
      <w:rPr>
        <w:rFonts w:hint="default"/>
        <w:lang w:val="it-IT" w:eastAsia="en-US" w:bidi="ar-SA"/>
      </w:rPr>
    </w:lvl>
    <w:lvl w:ilvl="6" w:tplc="66CC12DA">
      <w:numFmt w:val="bullet"/>
      <w:lvlText w:val="•"/>
      <w:lvlJc w:val="left"/>
      <w:pPr>
        <w:ind w:left="5842" w:hanging="142"/>
      </w:pPr>
      <w:rPr>
        <w:rFonts w:hint="default"/>
        <w:lang w:val="it-IT" w:eastAsia="en-US" w:bidi="ar-SA"/>
      </w:rPr>
    </w:lvl>
    <w:lvl w:ilvl="7" w:tplc="BC603A62">
      <w:numFmt w:val="bullet"/>
      <w:lvlText w:val="•"/>
      <w:lvlJc w:val="left"/>
      <w:pPr>
        <w:ind w:left="7023" w:hanging="142"/>
      </w:pPr>
      <w:rPr>
        <w:rFonts w:hint="default"/>
        <w:lang w:val="it-IT" w:eastAsia="en-US" w:bidi="ar-SA"/>
      </w:rPr>
    </w:lvl>
    <w:lvl w:ilvl="8" w:tplc="193EBE18">
      <w:numFmt w:val="bullet"/>
      <w:lvlText w:val="•"/>
      <w:lvlJc w:val="left"/>
      <w:pPr>
        <w:ind w:left="8203" w:hanging="1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D"/>
    <w:rsid w:val="000F4F67"/>
    <w:rsid w:val="001C60FD"/>
    <w:rsid w:val="00432A22"/>
    <w:rsid w:val="004456FD"/>
    <w:rsid w:val="00483B0A"/>
    <w:rsid w:val="008A4546"/>
    <w:rsid w:val="00922375"/>
    <w:rsid w:val="009E4774"/>
    <w:rsid w:val="00AC3EBF"/>
    <w:rsid w:val="00B34BA1"/>
    <w:rsid w:val="00C32E73"/>
    <w:rsid w:val="00C80C30"/>
    <w:rsid w:val="00CB2BD9"/>
    <w:rsid w:val="00E04364"/>
    <w:rsid w:val="00F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9398D"/>
  <w15:docId w15:val="{EBA8AF7B-4401-4A8A-99C2-E525CDC8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widowControl/>
      <w:ind w:left="708"/>
    </w:pPr>
    <w:rPr>
      <w:sz w:val="24"/>
      <w:szCs w:val="24"/>
    </w:rPr>
  </w:style>
  <w:style w:type="paragraph" w:customStyle="1" w:styleId="Numerazioneperbuste">
    <w:name w:val="Numerazione per buste"/>
    <w:basedOn w:val="Normale"/>
    <w:pPr>
      <w:widowControl/>
      <w:numPr>
        <w:numId w:val="1"/>
      </w:numPr>
      <w:spacing w:before="120" w:after="120" w:line="360" w:lineRule="auto"/>
    </w:pPr>
    <w:rPr>
      <w:rFonts w:ascii="Georgia" w:eastAsia="Calibri" w:hAnsi="Georgia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numbering" w:customStyle="1" w:styleId="LFO1">
    <w:name w:val="LF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Prefettura di Teramo</dc:creator>
  <dc:description/>
  <cp:lastModifiedBy>Chiara Fabrizi</cp:lastModifiedBy>
  <cp:revision>2</cp:revision>
  <cp:lastPrinted>2019-10-17T06:39:00Z</cp:lastPrinted>
  <dcterms:created xsi:type="dcterms:W3CDTF">2024-07-25T13:35:00Z</dcterms:created>
  <dcterms:modified xsi:type="dcterms:W3CDTF">2024-07-25T13:35:00Z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2024-03-19T09:49:02Z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d56abb7a-4853-44f2-86c3-b21e697d0089</vt:lpwstr>
  </property>
  <property fmtid="{D5CDD505-2E9C-101B-9397-08002B2CF9AE}" pid="8" name="MSIP_Label_3712ed7a-c3f3-40dd-a6e9-bab62c26469f_ContentBits">
    <vt:lpwstr>3</vt:lpwstr>
  </property>
</Properties>
</file>