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0B7" w:rsidRDefault="00A360B7">
      <w:pPr>
        <w:autoSpaceDE w:val="0"/>
        <w:ind w:left="4800"/>
        <w:jc w:val="right"/>
        <w:rPr>
          <w:b/>
          <w:bCs/>
          <w:sz w:val="24"/>
          <w:szCs w:val="24"/>
        </w:rPr>
      </w:pPr>
    </w:p>
    <w:p w:rsidR="00A360B7" w:rsidRDefault="00A360B7">
      <w:pPr>
        <w:autoSpaceDE w:val="0"/>
        <w:ind w:left="4800"/>
        <w:rPr>
          <w:b/>
          <w:bCs/>
          <w:color w:val="000000"/>
          <w:sz w:val="24"/>
          <w:szCs w:val="24"/>
        </w:rPr>
      </w:pPr>
    </w:p>
    <w:p w:rsidR="00A360B7" w:rsidRPr="003D36A9" w:rsidRDefault="003D36A9" w:rsidP="003D36A9">
      <w:pPr>
        <w:rPr>
          <w:sz w:val="24"/>
          <w:szCs w:val="24"/>
        </w:rPr>
      </w:pPr>
      <w:r w:rsidRPr="003D36A9">
        <w:t xml:space="preserve">              </w:t>
      </w:r>
      <w:r>
        <w:tab/>
      </w:r>
      <w:r>
        <w:tab/>
      </w:r>
      <w:r>
        <w:tab/>
      </w:r>
      <w:r>
        <w:tab/>
      </w:r>
      <w:r>
        <w:tab/>
      </w:r>
      <w:r>
        <w:tab/>
      </w:r>
      <w:r w:rsidRPr="003D36A9">
        <w:rPr>
          <w:sz w:val="24"/>
          <w:szCs w:val="24"/>
        </w:rPr>
        <w:t>Al Commissariato del Governo per la Provincia di Trento</w:t>
      </w:r>
    </w:p>
    <w:p w:rsidR="003D36A9" w:rsidRPr="003D36A9" w:rsidRDefault="003D36A9" w:rsidP="003D36A9">
      <w:pPr>
        <w:rPr>
          <w:sz w:val="24"/>
          <w:szCs w:val="24"/>
        </w:rPr>
      </w:pPr>
      <w:r w:rsidRPr="003D36A9">
        <w:rPr>
          <w:sz w:val="24"/>
          <w:szCs w:val="24"/>
        </w:rPr>
        <w:tab/>
      </w:r>
      <w:r w:rsidRPr="003D36A9">
        <w:rPr>
          <w:sz w:val="24"/>
          <w:szCs w:val="24"/>
        </w:rPr>
        <w:tab/>
      </w:r>
      <w:r w:rsidRPr="003D36A9">
        <w:rPr>
          <w:sz w:val="24"/>
          <w:szCs w:val="24"/>
        </w:rPr>
        <w:tab/>
      </w:r>
      <w:r w:rsidRPr="003D36A9">
        <w:rPr>
          <w:sz w:val="24"/>
          <w:szCs w:val="24"/>
        </w:rPr>
        <w:tab/>
      </w:r>
      <w:r w:rsidRPr="003D36A9">
        <w:rPr>
          <w:sz w:val="24"/>
          <w:szCs w:val="24"/>
        </w:rPr>
        <w:tab/>
      </w:r>
      <w:r w:rsidRPr="003D36A9">
        <w:rPr>
          <w:sz w:val="24"/>
          <w:szCs w:val="24"/>
        </w:rPr>
        <w:tab/>
        <w:t>Corso tre novembre 11</w:t>
      </w:r>
    </w:p>
    <w:p w:rsidR="003D36A9" w:rsidRDefault="003D36A9" w:rsidP="003D36A9">
      <w:pPr>
        <w:rPr>
          <w:sz w:val="24"/>
          <w:szCs w:val="24"/>
        </w:rPr>
      </w:pPr>
      <w:r w:rsidRPr="003D36A9">
        <w:rPr>
          <w:sz w:val="24"/>
          <w:szCs w:val="24"/>
        </w:rPr>
        <w:tab/>
      </w:r>
      <w:r w:rsidRPr="003D36A9">
        <w:rPr>
          <w:sz w:val="24"/>
          <w:szCs w:val="24"/>
        </w:rPr>
        <w:tab/>
      </w:r>
      <w:r w:rsidRPr="003D36A9">
        <w:rPr>
          <w:sz w:val="24"/>
          <w:szCs w:val="24"/>
        </w:rPr>
        <w:tab/>
      </w:r>
      <w:r w:rsidRPr="003D36A9">
        <w:rPr>
          <w:sz w:val="24"/>
          <w:szCs w:val="24"/>
        </w:rPr>
        <w:tab/>
      </w:r>
      <w:r w:rsidRPr="003D36A9">
        <w:rPr>
          <w:sz w:val="24"/>
          <w:szCs w:val="24"/>
        </w:rPr>
        <w:tab/>
      </w:r>
      <w:r w:rsidRPr="003D36A9">
        <w:rPr>
          <w:sz w:val="24"/>
          <w:szCs w:val="24"/>
        </w:rPr>
        <w:tab/>
        <w:t>38122 TRENTO</w:t>
      </w:r>
    </w:p>
    <w:p w:rsidR="003D36A9" w:rsidRPr="003D36A9" w:rsidRDefault="003D36A9" w:rsidP="003D36A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Pec</w:t>
      </w:r>
      <w:proofErr w:type="spellEnd"/>
      <w:r>
        <w:rPr>
          <w:sz w:val="24"/>
          <w:szCs w:val="24"/>
        </w:rPr>
        <w:t xml:space="preserve">: </w:t>
      </w:r>
      <w:r w:rsidRPr="003D36A9">
        <w:rPr>
          <w:sz w:val="24"/>
          <w:szCs w:val="24"/>
        </w:rPr>
        <w:t>protocollo.comgovtn@pec.interno.it</w:t>
      </w:r>
    </w:p>
    <w:p w:rsidR="00A360B7" w:rsidRDefault="003D36A9" w:rsidP="003D36A9">
      <w:pPr>
        <w:rPr>
          <w:b/>
          <w:bCs/>
          <w:color w:val="000000"/>
          <w:sz w:val="24"/>
          <w:szCs w:val="24"/>
        </w:rPr>
      </w:pPr>
      <w:r>
        <w:tab/>
      </w:r>
      <w:r>
        <w:tab/>
      </w:r>
      <w:r>
        <w:tab/>
      </w:r>
      <w:r>
        <w:tab/>
      </w:r>
      <w:r>
        <w:tab/>
      </w:r>
      <w:r>
        <w:tab/>
      </w:r>
    </w:p>
    <w:p w:rsidR="00A360B7" w:rsidRDefault="00A360B7">
      <w:pPr>
        <w:spacing w:line="320" w:lineRule="exact"/>
        <w:ind w:left="1418" w:hanging="1418"/>
        <w:jc w:val="both"/>
        <w:rPr>
          <w:b/>
          <w:bCs/>
          <w:color w:val="000000"/>
          <w:sz w:val="24"/>
          <w:szCs w:val="24"/>
        </w:rPr>
      </w:pPr>
    </w:p>
    <w:p w:rsidR="00A360B7" w:rsidRDefault="003D36A9">
      <w:pPr>
        <w:ind w:left="-5"/>
        <w:jc w:val="both"/>
        <w:rPr>
          <w:b/>
          <w:sz w:val="24"/>
          <w:szCs w:val="24"/>
        </w:rPr>
      </w:pPr>
      <w:r>
        <w:rPr>
          <w:b/>
          <w:sz w:val="24"/>
          <w:szCs w:val="24"/>
        </w:rPr>
        <w:t xml:space="preserve">AVVISO DI </w:t>
      </w:r>
      <w:r w:rsidR="00513FFE">
        <w:rPr>
          <w:b/>
          <w:sz w:val="24"/>
          <w:szCs w:val="24"/>
        </w:rPr>
        <w:t xml:space="preserve">MANIFESTAZIONE D’INTERESSE PER </w:t>
      </w:r>
      <w:r>
        <w:rPr>
          <w:b/>
          <w:sz w:val="24"/>
          <w:szCs w:val="24"/>
        </w:rPr>
        <w:t xml:space="preserve">LA </w:t>
      </w:r>
      <w:r w:rsidR="00513FFE">
        <w:rPr>
          <w:b/>
          <w:sz w:val="24"/>
          <w:szCs w:val="24"/>
        </w:rPr>
        <w:t xml:space="preserve">FORMAZIONE </w:t>
      </w:r>
      <w:r>
        <w:rPr>
          <w:b/>
          <w:sz w:val="24"/>
          <w:szCs w:val="24"/>
        </w:rPr>
        <w:t xml:space="preserve">DI UN </w:t>
      </w:r>
      <w:r w:rsidR="00513FFE">
        <w:rPr>
          <w:b/>
          <w:sz w:val="24"/>
          <w:szCs w:val="24"/>
        </w:rPr>
        <w:t>ELENCO</w:t>
      </w:r>
      <w:r>
        <w:rPr>
          <w:b/>
          <w:sz w:val="24"/>
          <w:szCs w:val="24"/>
        </w:rPr>
        <w:t xml:space="preserve"> DI </w:t>
      </w:r>
      <w:r w:rsidR="00513FFE">
        <w:rPr>
          <w:b/>
          <w:sz w:val="24"/>
          <w:szCs w:val="24"/>
        </w:rPr>
        <w:t xml:space="preserve">OPERATORI ECONOMICI </w:t>
      </w:r>
      <w:r>
        <w:rPr>
          <w:b/>
          <w:sz w:val="24"/>
          <w:szCs w:val="24"/>
        </w:rPr>
        <w:t>FINALIZZATO ALL</w:t>
      </w:r>
      <w:r w:rsidR="00513FFE">
        <w:rPr>
          <w:b/>
          <w:sz w:val="24"/>
          <w:szCs w:val="24"/>
        </w:rPr>
        <w:t>’AFFIDAMENTO DI SERVIZI ALBERGHIERI PER LE ESIGENZE DI PERNOTTAMENTO DEL PERSONALE DELLA POLIZIA DI STATO, DELL’ARMA DEI CARABINIERI E DELLA GUARDIA DI FINANZA IN SERVIZIO DI O.P. FUORI SEDE</w:t>
      </w:r>
      <w:r w:rsidR="00F104ED">
        <w:rPr>
          <w:b/>
          <w:sz w:val="24"/>
          <w:szCs w:val="24"/>
        </w:rPr>
        <w:t xml:space="preserve"> O IMPEGNATO NEI CORSI PER ALLIEVI AGENTI DELLA PS</w:t>
      </w:r>
      <w:bookmarkStart w:id="0" w:name="_GoBack"/>
      <w:bookmarkEnd w:id="0"/>
      <w:r w:rsidR="00513FFE">
        <w:rPr>
          <w:b/>
          <w:sz w:val="24"/>
          <w:szCs w:val="24"/>
        </w:rPr>
        <w:t>.</w:t>
      </w:r>
      <w:r>
        <w:rPr>
          <w:b/>
          <w:sz w:val="24"/>
          <w:szCs w:val="24"/>
        </w:rPr>
        <w:t xml:space="preserve"> </w:t>
      </w:r>
      <w:r w:rsidR="00513FFE">
        <w:rPr>
          <w:b/>
          <w:sz w:val="24"/>
          <w:szCs w:val="24"/>
        </w:rPr>
        <w:t>PERIODO DAL 01.01.2025 AL 31.12.2025. FORMAZIONE ELENCO OPERATORI ECONOMICI</w:t>
      </w:r>
    </w:p>
    <w:p w:rsidR="00A360B7" w:rsidRDefault="00A360B7">
      <w:pPr>
        <w:pStyle w:val="Default"/>
        <w:jc w:val="center"/>
        <w:rPr>
          <w:b/>
        </w:rPr>
      </w:pPr>
    </w:p>
    <w:p w:rsidR="00A360B7" w:rsidRDefault="00513FFE">
      <w:pPr>
        <w:pStyle w:val="Default"/>
        <w:jc w:val="center"/>
      </w:pPr>
      <w:r>
        <w:t xml:space="preserve"> (dichiarazione resa ai sensi degli artt. 46 e 47 del DPR 445/2000 e </w:t>
      </w:r>
      <w:proofErr w:type="spellStart"/>
      <w:r>
        <w:t>s.m.i.</w:t>
      </w:r>
      <w:proofErr w:type="spellEnd"/>
      <w:r>
        <w:t xml:space="preserve">) </w:t>
      </w:r>
    </w:p>
    <w:p w:rsidR="00A360B7" w:rsidRDefault="00A360B7">
      <w:pPr>
        <w:widowControl w:val="0"/>
        <w:tabs>
          <w:tab w:val="left" w:pos="7088"/>
        </w:tabs>
        <w:autoSpaceDE w:val="0"/>
        <w:ind w:left="3969"/>
        <w:jc w:val="right"/>
        <w:rPr>
          <w:bCs/>
          <w:sz w:val="24"/>
          <w:szCs w:val="24"/>
        </w:rPr>
      </w:pPr>
    </w:p>
    <w:p w:rsidR="00A360B7" w:rsidRDefault="00513FFE">
      <w:pPr>
        <w:pStyle w:val="sche3"/>
        <w:pBdr>
          <w:bottom w:val="dotted" w:sz="4" w:space="1" w:color="000000"/>
        </w:pBdr>
        <w:spacing w:before="240" w:line="276" w:lineRule="auto"/>
        <w:rPr>
          <w:sz w:val="24"/>
          <w:szCs w:val="24"/>
          <w:lang w:val="it-IT"/>
        </w:rPr>
      </w:pPr>
      <w:r>
        <w:rPr>
          <w:sz w:val="24"/>
          <w:szCs w:val="24"/>
          <w:lang w:val="it-IT"/>
        </w:rPr>
        <w:t>Il sottoscritto________________________________________________________________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nato a</w:t>
      </w:r>
      <w:r>
        <w:rPr>
          <w:sz w:val="24"/>
          <w:szCs w:val="24"/>
          <w:lang w:val="it-IT"/>
        </w:rPr>
        <w:tab/>
        <w:t>___________________________il________________________________________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codice fiscale________________________________________________________________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residente in__________________________________________________________________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via/piazza____________________________________________________________________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in qualità di (indicare il ruolo, la carica o la figura giuridica rivestita nell’ambito del concorrente. Es. titolare, legale rappresentante, procuratore speciale/generale, altro)</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dell’operatore economico (denominazione)___________________________________________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codice Fiscale</w:t>
      </w:r>
      <w:r>
        <w:rPr>
          <w:sz w:val="24"/>
          <w:szCs w:val="24"/>
          <w:lang w:val="it-IT"/>
        </w:rPr>
        <w:tab/>
        <w:t>______________________________partita IVA__________________________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con sede legale in_______________________________________________________________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via/piazza_______________________________________________________________________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tel.</w:t>
      </w:r>
      <w:r>
        <w:rPr>
          <w:sz w:val="24"/>
          <w:szCs w:val="24"/>
          <w:lang w:val="it-IT"/>
        </w:rPr>
        <w:tab/>
        <w:t>_______________</w:t>
      </w:r>
      <w:r>
        <w:rPr>
          <w:sz w:val="24"/>
          <w:szCs w:val="24"/>
          <w:lang w:val="it-IT"/>
        </w:rPr>
        <w:tab/>
      </w:r>
      <w:r>
        <w:rPr>
          <w:sz w:val="24"/>
          <w:szCs w:val="24"/>
          <w:lang w:val="it-IT"/>
        </w:rPr>
        <w:tab/>
        <w:t>cellulare__________________________________________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e-mail</w:t>
      </w:r>
      <w:r>
        <w:rPr>
          <w:sz w:val="24"/>
          <w:szCs w:val="24"/>
          <w:lang w:val="it-IT"/>
        </w:rPr>
        <w:tab/>
        <w:t>___________________________</w:t>
      </w:r>
      <w:r>
        <w:rPr>
          <w:sz w:val="24"/>
          <w:szCs w:val="24"/>
          <w:lang w:val="it-IT"/>
        </w:rPr>
        <w:tab/>
      </w:r>
      <w:proofErr w:type="spellStart"/>
      <w:r>
        <w:rPr>
          <w:sz w:val="24"/>
          <w:szCs w:val="24"/>
          <w:lang w:val="it-IT"/>
        </w:rPr>
        <w:t>pec</w:t>
      </w:r>
      <w:proofErr w:type="spellEnd"/>
      <w:r>
        <w:rPr>
          <w:sz w:val="24"/>
          <w:szCs w:val="24"/>
          <w:lang w:val="it-IT"/>
        </w:rPr>
        <w:t>_________________________________________</w:t>
      </w:r>
    </w:p>
    <w:p w:rsidR="00A360B7" w:rsidRDefault="00A360B7">
      <w:pPr>
        <w:spacing w:after="120" w:line="276" w:lineRule="auto"/>
        <w:ind w:right="-130"/>
        <w:jc w:val="center"/>
        <w:rPr>
          <w:b/>
          <w:bCs/>
          <w:iCs/>
          <w:color w:val="000000"/>
          <w:sz w:val="24"/>
          <w:szCs w:val="24"/>
        </w:rPr>
      </w:pPr>
    </w:p>
    <w:p w:rsidR="00A360B7" w:rsidRDefault="00513FFE">
      <w:pPr>
        <w:spacing w:after="120" w:line="276" w:lineRule="auto"/>
        <w:ind w:right="-133"/>
        <w:jc w:val="both"/>
        <w:rPr>
          <w:bCs/>
          <w:iCs/>
          <w:color w:val="000000"/>
          <w:sz w:val="24"/>
          <w:szCs w:val="24"/>
        </w:rPr>
      </w:pPr>
      <w:r>
        <w:rPr>
          <w:bCs/>
          <w:iCs/>
          <w:color w:val="000000"/>
          <w:sz w:val="24"/>
          <w:szCs w:val="24"/>
        </w:rPr>
        <w:t>consapevole della responsabilità e delle conseguenze civili e penali previste in caso di dichiarazioni mendaci e/o formazione od uso di atti falsi, nonché in caso di esibizione di atti contenenti dati non più corrispondenti a verità (ai sensi dell’articolo 76, D.P.R. n. 445/2000) e consapevole, altresì, che qualora emerga la non veridicità del contenuto della presente dichiarazione la scrivente impresa decadrà dai benefici per i quali la stessa è rilasciata (ai sensi dell’articolo 75, D.P.R. n. 445/2000),</w:t>
      </w:r>
    </w:p>
    <w:p w:rsidR="000A56ED" w:rsidRDefault="000A56ED">
      <w:pPr>
        <w:spacing w:after="120" w:line="276" w:lineRule="auto"/>
        <w:ind w:right="-130"/>
        <w:jc w:val="center"/>
        <w:rPr>
          <w:b/>
          <w:bCs/>
          <w:iCs/>
          <w:color w:val="000000"/>
          <w:sz w:val="24"/>
          <w:szCs w:val="24"/>
        </w:rPr>
      </w:pPr>
    </w:p>
    <w:p w:rsidR="00A360B7" w:rsidRDefault="00513FFE">
      <w:pPr>
        <w:spacing w:after="120" w:line="276" w:lineRule="auto"/>
        <w:ind w:right="-130"/>
        <w:jc w:val="center"/>
        <w:rPr>
          <w:b/>
          <w:bCs/>
          <w:iCs/>
          <w:color w:val="000000"/>
          <w:sz w:val="24"/>
          <w:szCs w:val="24"/>
        </w:rPr>
      </w:pPr>
      <w:r>
        <w:rPr>
          <w:b/>
          <w:bCs/>
          <w:iCs/>
          <w:color w:val="000000"/>
          <w:sz w:val="24"/>
          <w:szCs w:val="24"/>
        </w:rPr>
        <w:t>DICHIARA</w:t>
      </w:r>
    </w:p>
    <w:p w:rsidR="001246A1" w:rsidRPr="00AA03CD" w:rsidRDefault="00513FFE" w:rsidP="001246A1">
      <w:pPr>
        <w:pStyle w:val="Rientrocorpodeltesto"/>
        <w:tabs>
          <w:tab w:val="left" w:pos="0"/>
          <w:tab w:val="left" w:pos="1320"/>
        </w:tabs>
        <w:ind w:left="0" w:firstLine="0"/>
        <w:rPr>
          <w:sz w:val="22"/>
          <w:szCs w:val="22"/>
        </w:rPr>
      </w:pPr>
      <w:r w:rsidRPr="00AA03CD">
        <w:rPr>
          <w:bCs/>
          <w:iCs/>
          <w:color w:val="000000"/>
          <w:sz w:val="24"/>
          <w:szCs w:val="24"/>
        </w:rPr>
        <w:t xml:space="preserve">il proprio interesse alla </w:t>
      </w:r>
      <w:r w:rsidR="00AA03CD">
        <w:rPr>
          <w:bCs/>
          <w:iCs/>
          <w:color w:val="000000"/>
          <w:sz w:val="24"/>
          <w:szCs w:val="24"/>
        </w:rPr>
        <w:t>prestazione</w:t>
      </w:r>
      <w:r w:rsidRPr="00AA03CD">
        <w:rPr>
          <w:bCs/>
          <w:iCs/>
          <w:color w:val="000000"/>
          <w:sz w:val="24"/>
          <w:szCs w:val="24"/>
        </w:rPr>
        <w:t xml:space="preserve"> del servizio alberghiero in favore del personale delle Forze di Polizia impiegato in servizi di ordine pubblico fuori sede, secondo le condizioni contenute nell’Avviso </w:t>
      </w:r>
      <w:r w:rsidR="00AA03CD">
        <w:rPr>
          <w:bCs/>
          <w:iCs/>
          <w:color w:val="000000"/>
          <w:sz w:val="24"/>
          <w:szCs w:val="24"/>
        </w:rPr>
        <w:t xml:space="preserve">di cui in oggetto </w:t>
      </w:r>
      <w:r w:rsidRPr="00AA03CD">
        <w:rPr>
          <w:bCs/>
          <w:iCs/>
          <w:color w:val="000000"/>
          <w:sz w:val="24"/>
          <w:szCs w:val="24"/>
        </w:rPr>
        <w:t>e</w:t>
      </w:r>
      <w:r w:rsidR="00AA03CD">
        <w:rPr>
          <w:bCs/>
          <w:iCs/>
          <w:color w:val="000000"/>
          <w:sz w:val="24"/>
          <w:szCs w:val="24"/>
        </w:rPr>
        <w:t>d</w:t>
      </w:r>
      <w:r w:rsidRPr="00AA03CD">
        <w:rPr>
          <w:bCs/>
          <w:iCs/>
          <w:color w:val="000000"/>
          <w:sz w:val="24"/>
          <w:szCs w:val="24"/>
        </w:rPr>
        <w:t xml:space="preserve"> a tal fine </w:t>
      </w:r>
      <w:r w:rsidR="001246A1" w:rsidRPr="00AA03CD">
        <w:rPr>
          <w:sz w:val="22"/>
          <w:szCs w:val="22"/>
        </w:rPr>
        <w:t xml:space="preserve">è disposta ad offrire </w:t>
      </w:r>
      <w:r w:rsidR="00AA03CD">
        <w:rPr>
          <w:sz w:val="22"/>
          <w:szCs w:val="22"/>
        </w:rPr>
        <w:t xml:space="preserve">le seguenti tariffe, </w:t>
      </w:r>
      <w:r w:rsidR="001246A1" w:rsidRPr="00AA03CD">
        <w:rPr>
          <w:sz w:val="22"/>
          <w:szCs w:val="22"/>
        </w:rPr>
        <w:t>valid</w:t>
      </w:r>
      <w:r w:rsidR="00AA03CD">
        <w:rPr>
          <w:sz w:val="22"/>
          <w:szCs w:val="22"/>
        </w:rPr>
        <w:t>e</w:t>
      </w:r>
      <w:r w:rsidR="001246A1" w:rsidRPr="00AA03CD">
        <w:rPr>
          <w:sz w:val="22"/>
          <w:szCs w:val="22"/>
        </w:rPr>
        <w:t xml:space="preserve"> per l’anno 2025:</w:t>
      </w:r>
    </w:p>
    <w:p w:rsidR="001246A1" w:rsidRPr="006D7244" w:rsidRDefault="001246A1" w:rsidP="001246A1">
      <w:pPr>
        <w:tabs>
          <w:tab w:val="left" w:pos="7125"/>
        </w:tabs>
        <w:jc w:val="both"/>
        <w:rPr>
          <w:sz w:val="22"/>
          <w:szCs w:val="22"/>
        </w:rPr>
      </w:pPr>
    </w:p>
    <w:tbl>
      <w:tblPr>
        <w:tblW w:w="0" w:type="auto"/>
        <w:tblLook w:val="04A0" w:firstRow="1" w:lastRow="0" w:firstColumn="1" w:lastColumn="0" w:noHBand="0" w:noVBand="1"/>
      </w:tblPr>
      <w:tblGrid>
        <w:gridCol w:w="3936"/>
        <w:gridCol w:w="2196"/>
        <w:gridCol w:w="1559"/>
        <w:gridCol w:w="2196"/>
      </w:tblGrid>
      <w:tr w:rsidR="001246A1" w:rsidRPr="00482F65" w:rsidTr="005A0A4C">
        <w:trPr>
          <w:trHeight w:val="546"/>
        </w:trPr>
        <w:tc>
          <w:tcPr>
            <w:tcW w:w="3936" w:type="dxa"/>
            <w:shd w:val="clear" w:color="auto" w:fill="auto"/>
          </w:tcPr>
          <w:p w:rsidR="001246A1" w:rsidRPr="00482F65" w:rsidRDefault="001246A1" w:rsidP="005A0A4C">
            <w:pPr>
              <w:tabs>
                <w:tab w:val="left" w:pos="7125"/>
              </w:tabs>
              <w:spacing w:line="360" w:lineRule="auto"/>
              <w:jc w:val="both"/>
              <w:rPr>
                <w:b/>
                <w:sz w:val="22"/>
                <w:szCs w:val="22"/>
              </w:rPr>
            </w:pPr>
            <w:r w:rsidRPr="00482F65">
              <w:rPr>
                <w:b/>
                <w:sz w:val="22"/>
                <w:szCs w:val="22"/>
              </w:rPr>
              <w:t>TIPOLOGIA</w:t>
            </w:r>
          </w:p>
        </w:tc>
        <w:tc>
          <w:tcPr>
            <w:tcW w:w="2126" w:type="dxa"/>
            <w:shd w:val="clear" w:color="auto" w:fill="auto"/>
          </w:tcPr>
          <w:p w:rsidR="001246A1" w:rsidRDefault="001246A1" w:rsidP="005A0A4C">
            <w:pPr>
              <w:tabs>
                <w:tab w:val="left" w:pos="7125"/>
              </w:tabs>
              <w:spacing w:line="360" w:lineRule="auto"/>
              <w:jc w:val="both"/>
              <w:rPr>
                <w:b/>
                <w:sz w:val="22"/>
                <w:szCs w:val="22"/>
              </w:rPr>
            </w:pPr>
            <w:r w:rsidRPr="00482F65">
              <w:rPr>
                <w:b/>
                <w:sz w:val="22"/>
                <w:szCs w:val="22"/>
              </w:rPr>
              <w:t>IMPORTO NETTO</w:t>
            </w:r>
          </w:p>
          <w:p w:rsidR="001246A1" w:rsidRPr="00482F65" w:rsidRDefault="001246A1" w:rsidP="005A0A4C">
            <w:pPr>
              <w:tabs>
                <w:tab w:val="left" w:pos="7125"/>
              </w:tabs>
              <w:spacing w:line="360" w:lineRule="auto"/>
              <w:jc w:val="both"/>
              <w:rPr>
                <w:b/>
                <w:sz w:val="22"/>
                <w:szCs w:val="22"/>
              </w:rPr>
            </w:pPr>
            <w:r>
              <w:rPr>
                <w:b/>
                <w:sz w:val="22"/>
                <w:szCs w:val="22"/>
              </w:rPr>
              <w:t xml:space="preserve">       imponibile</w:t>
            </w:r>
          </w:p>
        </w:tc>
        <w:tc>
          <w:tcPr>
            <w:tcW w:w="1559" w:type="dxa"/>
            <w:shd w:val="clear" w:color="auto" w:fill="auto"/>
          </w:tcPr>
          <w:p w:rsidR="001246A1" w:rsidRPr="00482F65" w:rsidRDefault="001246A1" w:rsidP="005A0A4C">
            <w:pPr>
              <w:tabs>
                <w:tab w:val="left" w:pos="7125"/>
              </w:tabs>
              <w:spacing w:line="360" w:lineRule="auto"/>
              <w:jc w:val="both"/>
              <w:rPr>
                <w:b/>
                <w:sz w:val="22"/>
                <w:szCs w:val="22"/>
              </w:rPr>
            </w:pPr>
            <w:r w:rsidRPr="00482F65">
              <w:rPr>
                <w:b/>
                <w:sz w:val="22"/>
                <w:szCs w:val="22"/>
              </w:rPr>
              <w:t>IVA 10%</w:t>
            </w:r>
          </w:p>
        </w:tc>
        <w:tc>
          <w:tcPr>
            <w:tcW w:w="2157" w:type="dxa"/>
            <w:shd w:val="clear" w:color="auto" w:fill="auto"/>
          </w:tcPr>
          <w:p w:rsidR="001246A1" w:rsidRPr="00482F65" w:rsidRDefault="001246A1" w:rsidP="005A0A4C">
            <w:pPr>
              <w:tabs>
                <w:tab w:val="left" w:pos="7125"/>
              </w:tabs>
              <w:spacing w:line="360" w:lineRule="auto"/>
              <w:jc w:val="both"/>
              <w:rPr>
                <w:b/>
                <w:sz w:val="22"/>
                <w:szCs w:val="22"/>
              </w:rPr>
            </w:pPr>
            <w:r w:rsidRPr="00482F65">
              <w:rPr>
                <w:b/>
                <w:sz w:val="22"/>
                <w:szCs w:val="22"/>
              </w:rPr>
              <w:t>IMPORTO LORDO</w:t>
            </w:r>
          </w:p>
        </w:tc>
      </w:tr>
      <w:tr w:rsidR="001246A1" w:rsidRPr="00482F65" w:rsidTr="005A0A4C">
        <w:tc>
          <w:tcPr>
            <w:tcW w:w="3936" w:type="dxa"/>
            <w:shd w:val="clear" w:color="auto" w:fill="auto"/>
          </w:tcPr>
          <w:p w:rsidR="001246A1" w:rsidRPr="00482F65" w:rsidRDefault="001246A1" w:rsidP="005A0A4C">
            <w:pPr>
              <w:tabs>
                <w:tab w:val="left" w:pos="7125"/>
              </w:tabs>
              <w:spacing w:line="360" w:lineRule="auto"/>
              <w:jc w:val="both"/>
              <w:rPr>
                <w:sz w:val="22"/>
                <w:szCs w:val="22"/>
              </w:rPr>
            </w:pPr>
            <w:r w:rsidRPr="00482F65">
              <w:rPr>
                <w:sz w:val="22"/>
                <w:szCs w:val="22"/>
              </w:rPr>
              <w:t>CAMERA SINGOLA</w:t>
            </w:r>
            <w:r>
              <w:rPr>
                <w:sz w:val="22"/>
                <w:szCs w:val="22"/>
              </w:rPr>
              <w:t xml:space="preserve">                                          </w:t>
            </w:r>
          </w:p>
        </w:tc>
        <w:tc>
          <w:tcPr>
            <w:tcW w:w="2126"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 xml:space="preserve">__________________  </w:t>
            </w:r>
          </w:p>
        </w:tc>
        <w:tc>
          <w:tcPr>
            <w:tcW w:w="1559"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w:t>
            </w:r>
          </w:p>
        </w:tc>
        <w:tc>
          <w:tcPr>
            <w:tcW w:w="2157"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__________________</w:t>
            </w:r>
          </w:p>
        </w:tc>
      </w:tr>
      <w:tr w:rsidR="001246A1" w:rsidRPr="00482F65" w:rsidTr="005A0A4C">
        <w:tc>
          <w:tcPr>
            <w:tcW w:w="3936" w:type="dxa"/>
            <w:shd w:val="clear" w:color="auto" w:fill="auto"/>
          </w:tcPr>
          <w:p w:rsidR="001246A1" w:rsidRPr="00482F65" w:rsidRDefault="001246A1" w:rsidP="005A0A4C">
            <w:pPr>
              <w:tabs>
                <w:tab w:val="left" w:pos="7125"/>
              </w:tabs>
              <w:spacing w:line="360" w:lineRule="auto"/>
              <w:jc w:val="both"/>
              <w:rPr>
                <w:sz w:val="22"/>
                <w:szCs w:val="22"/>
              </w:rPr>
            </w:pPr>
            <w:r w:rsidRPr="00482F65">
              <w:rPr>
                <w:sz w:val="22"/>
                <w:szCs w:val="22"/>
              </w:rPr>
              <w:t>CAMERA DOPPIA USO SINGOLA</w:t>
            </w:r>
          </w:p>
        </w:tc>
        <w:tc>
          <w:tcPr>
            <w:tcW w:w="2126"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__________________</w:t>
            </w:r>
          </w:p>
        </w:tc>
        <w:tc>
          <w:tcPr>
            <w:tcW w:w="1559"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w:t>
            </w:r>
          </w:p>
        </w:tc>
        <w:tc>
          <w:tcPr>
            <w:tcW w:w="2157"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__________________</w:t>
            </w:r>
          </w:p>
        </w:tc>
      </w:tr>
      <w:tr w:rsidR="001246A1" w:rsidRPr="00482F65" w:rsidTr="005A0A4C">
        <w:tc>
          <w:tcPr>
            <w:tcW w:w="3936" w:type="dxa"/>
            <w:shd w:val="clear" w:color="auto" w:fill="auto"/>
          </w:tcPr>
          <w:p w:rsidR="001246A1" w:rsidRPr="00482F65" w:rsidRDefault="001246A1" w:rsidP="005A0A4C">
            <w:pPr>
              <w:tabs>
                <w:tab w:val="left" w:pos="7125"/>
              </w:tabs>
              <w:spacing w:line="360" w:lineRule="auto"/>
              <w:jc w:val="both"/>
              <w:rPr>
                <w:sz w:val="22"/>
                <w:szCs w:val="22"/>
              </w:rPr>
            </w:pPr>
            <w:r w:rsidRPr="00482F65">
              <w:rPr>
                <w:sz w:val="22"/>
                <w:szCs w:val="22"/>
              </w:rPr>
              <w:t>CAMERA DOPPIA</w:t>
            </w:r>
          </w:p>
        </w:tc>
        <w:tc>
          <w:tcPr>
            <w:tcW w:w="2126"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__________________</w:t>
            </w:r>
          </w:p>
        </w:tc>
        <w:tc>
          <w:tcPr>
            <w:tcW w:w="1559"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w:t>
            </w:r>
          </w:p>
        </w:tc>
        <w:tc>
          <w:tcPr>
            <w:tcW w:w="2157"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__________________</w:t>
            </w:r>
          </w:p>
        </w:tc>
      </w:tr>
      <w:tr w:rsidR="001246A1" w:rsidRPr="00482F65" w:rsidTr="005A0A4C">
        <w:tc>
          <w:tcPr>
            <w:tcW w:w="3936" w:type="dxa"/>
            <w:shd w:val="clear" w:color="auto" w:fill="auto"/>
          </w:tcPr>
          <w:p w:rsidR="001246A1" w:rsidRPr="00482F65" w:rsidRDefault="001246A1" w:rsidP="005A0A4C">
            <w:pPr>
              <w:tabs>
                <w:tab w:val="left" w:pos="7125"/>
              </w:tabs>
              <w:spacing w:line="360" w:lineRule="auto"/>
              <w:jc w:val="both"/>
              <w:rPr>
                <w:sz w:val="22"/>
                <w:szCs w:val="22"/>
              </w:rPr>
            </w:pPr>
            <w:r w:rsidRPr="00482F65">
              <w:rPr>
                <w:sz w:val="22"/>
                <w:szCs w:val="22"/>
              </w:rPr>
              <w:t>CAMERA TRIPLA</w:t>
            </w:r>
          </w:p>
        </w:tc>
        <w:tc>
          <w:tcPr>
            <w:tcW w:w="2126"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__________________</w:t>
            </w:r>
          </w:p>
        </w:tc>
        <w:tc>
          <w:tcPr>
            <w:tcW w:w="1559"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w:t>
            </w:r>
          </w:p>
        </w:tc>
        <w:tc>
          <w:tcPr>
            <w:tcW w:w="2157" w:type="dxa"/>
            <w:shd w:val="clear" w:color="auto" w:fill="auto"/>
          </w:tcPr>
          <w:p w:rsidR="001246A1" w:rsidRPr="00482F65" w:rsidRDefault="001246A1" w:rsidP="005A0A4C">
            <w:pPr>
              <w:tabs>
                <w:tab w:val="left" w:pos="7125"/>
              </w:tabs>
              <w:spacing w:line="360" w:lineRule="auto"/>
              <w:jc w:val="both"/>
              <w:rPr>
                <w:sz w:val="22"/>
                <w:szCs w:val="22"/>
              </w:rPr>
            </w:pPr>
            <w:r>
              <w:rPr>
                <w:sz w:val="22"/>
                <w:szCs w:val="22"/>
              </w:rPr>
              <w:t>__________________</w:t>
            </w:r>
          </w:p>
        </w:tc>
      </w:tr>
    </w:tbl>
    <w:p w:rsidR="001246A1" w:rsidRPr="006D7244" w:rsidRDefault="001246A1" w:rsidP="001246A1">
      <w:pPr>
        <w:tabs>
          <w:tab w:val="left" w:pos="7125"/>
        </w:tabs>
        <w:jc w:val="both"/>
        <w:rPr>
          <w:sz w:val="22"/>
          <w:szCs w:val="22"/>
        </w:rPr>
      </w:pPr>
    </w:p>
    <w:p w:rsidR="00AA03CD" w:rsidRDefault="001246A1" w:rsidP="00AA03CD">
      <w:pPr>
        <w:spacing w:after="120" w:line="276" w:lineRule="auto"/>
        <w:jc w:val="center"/>
        <w:rPr>
          <w:sz w:val="22"/>
          <w:szCs w:val="22"/>
        </w:rPr>
      </w:pPr>
      <w:r w:rsidRPr="00AA03CD">
        <w:rPr>
          <w:b/>
          <w:sz w:val="22"/>
          <w:szCs w:val="22"/>
        </w:rPr>
        <w:t>INDICA</w:t>
      </w:r>
      <w:r w:rsidR="00AA03CD">
        <w:rPr>
          <w:b/>
          <w:sz w:val="22"/>
          <w:szCs w:val="22"/>
        </w:rPr>
        <w:t xml:space="preserve"> </w:t>
      </w:r>
      <w:r w:rsidR="00AA03CD">
        <w:rPr>
          <w:sz w:val="22"/>
          <w:szCs w:val="22"/>
        </w:rPr>
        <w:t>(EVENTUALE)</w:t>
      </w:r>
    </w:p>
    <w:p w:rsidR="00A360B7" w:rsidRDefault="00AA03CD">
      <w:pPr>
        <w:spacing w:after="120" w:line="276" w:lineRule="auto"/>
        <w:jc w:val="both"/>
        <w:rPr>
          <w:sz w:val="22"/>
          <w:szCs w:val="22"/>
        </w:rPr>
      </w:pPr>
      <w:r>
        <w:rPr>
          <w:sz w:val="22"/>
          <w:szCs w:val="22"/>
        </w:rPr>
        <w:t xml:space="preserve">in caso di parità di offerta rispetto ad altro/i concorrente/i </w:t>
      </w:r>
      <w:proofErr w:type="spellStart"/>
      <w:r>
        <w:rPr>
          <w:sz w:val="22"/>
          <w:szCs w:val="22"/>
        </w:rPr>
        <w:t>i</w:t>
      </w:r>
      <w:proofErr w:type="spellEnd"/>
      <w:r>
        <w:rPr>
          <w:sz w:val="22"/>
          <w:szCs w:val="22"/>
        </w:rPr>
        <w:t xml:space="preserve"> seguenti </w:t>
      </w:r>
      <w:r w:rsidR="001246A1">
        <w:rPr>
          <w:sz w:val="22"/>
          <w:szCs w:val="22"/>
        </w:rPr>
        <w:t>TITOLI DI PREFERENZA (</w:t>
      </w:r>
      <w:r>
        <w:rPr>
          <w:sz w:val="22"/>
          <w:szCs w:val="22"/>
          <w:u w:val="single"/>
        </w:rPr>
        <w:t xml:space="preserve">se l’operatore è in possesso </w:t>
      </w:r>
      <w:r w:rsidR="001246A1" w:rsidRPr="001246A1">
        <w:rPr>
          <w:sz w:val="22"/>
          <w:szCs w:val="22"/>
          <w:u w:val="single"/>
        </w:rPr>
        <w:t>di uno o entrambi i titoli</w:t>
      </w:r>
      <w:r w:rsidR="00CD40D5">
        <w:rPr>
          <w:sz w:val="22"/>
          <w:szCs w:val="22"/>
          <w:u w:val="single"/>
        </w:rPr>
        <w:t xml:space="preserve"> di preferenza</w:t>
      </w:r>
      <w:r w:rsidR="001246A1" w:rsidRPr="001246A1">
        <w:rPr>
          <w:sz w:val="22"/>
          <w:szCs w:val="22"/>
          <w:u w:val="single"/>
        </w:rPr>
        <w:t>, scrivere SI, ne</w:t>
      </w:r>
      <w:r>
        <w:rPr>
          <w:sz w:val="22"/>
          <w:szCs w:val="22"/>
          <w:u w:val="single"/>
        </w:rPr>
        <w:t>l/i</w:t>
      </w:r>
      <w:r w:rsidR="001246A1" w:rsidRPr="001246A1">
        <w:rPr>
          <w:sz w:val="22"/>
          <w:szCs w:val="22"/>
          <w:u w:val="single"/>
        </w:rPr>
        <w:t xml:space="preserve"> camp</w:t>
      </w:r>
      <w:r>
        <w:rPr>
          <w:sz w:val="22"/>
          <w:szCs w:val="22"/>
          <w:u w:val="single"/>
        </w:rPr>
        <w:t>o/i</w:t>
      </w:r>
      <w:r w:rsidR="001246A1" w:rsidRPr="001246A1">
        <w:rPr>
          <w:sz w:val="22"/>
          <w:szCs w:val="22"/>
          <w:u w:val="single"/>
        </w:rPr>
        <w:t xml:space="preserve"> sottostante</w:t>
      </w:r>
      <w:r>
        <w:rPr>
          <w:sz w:val="22"/>
          <w:szCs w:val="22"/>
          <w:u w:val="single"/>
        </w:rPr>
        <w:t>/i</w:t>
      </w:r>
      <w:r w:rsidR="001246A1" w:rsidRPr="001246A1">
        <w:rPr>
          <w:sz w:val="22"/>
          <w:szCs w:val="22"/>
          <w:u w:val="single"/>
        </w:rPr>
        <w:t>, altrimenti lasciare lo</w:t>
      </w:r>
      <w:r>
        <w:rPr>
          <w:sz w:val="22"/>
          <w:szCs w:val="22"/>
          <w:u w:val="single"/>
        </w:rPr>
        <w:t>/gli</w:t>
      </w:r>
      <w:r w:rsidR="001246A1" w:rsidRPr="001246A1">
        <w:rPr>
          <w:sz w:val="22"/>
          <w:szCs w:val="22"/>
          <w:u w:val="single"/>
        </w:rPr>
        <w:t xml:space="preserve"> spazio</w:t>
      </w:r>
      <w:r>
        <w:rPr>
          <w:sz w:val="22"/>
          <w:szCs w:val="22"/>
          <w:u w:val="single"/>
        </w:rPr>
        <w:t>/i</w:t>
      </w:r>
      <w:r w:rsidR="001246A1" w:rsidRPr="001246A1">
        <w:rPr>
          <w:sz w:val="22"/>
          <w:szCs w:val="22"/>
          <w:u w:val="single"/>
        </w:rPr>
        <w:t xml:space="preserve"> </w:t>
      </w:r>
      <w:r w:rsidR="00E00944">
        <w:rPr>
          <w:sz w:val="22"/>
          <w:szCs w:val="22"/>
          <w:u w:val="single"/>
        </w:rPr>
        <w:t>vuoto/i</w:t>
      </w:r>
      <w:r w:rsidR="001246A1">
        <w:rPr>
          <w:sz w:val="22"/>
          <w:szCs w:val="22"/>
        </w:rPr>
        <w:t>)</w:t>
      </w:r>
    </w:p>
    <w:p w:rsidR="001246A1" w:rsidRDefault="001246A1" w:rsidP="001246A1">
      <w:pPr>
        <w:numPr>
          <w:ilvl w:val="0"/>
          <w:numId w:val="7"/>
        </w:numPr>
        <w:tabs>
          <w:tab w:val="clear" w:pos="720"/>
        </w:tabs>
        <w:jc w:val="both"/>
      </w:pPr>
      <w:r>
        <w:t xml:space="preserve"> </w:t>
      </w:r>
      <w:r>
        <w:rPr>
          <w:color w:val="000000"/>
          <w:sz w:val="23"/>
          <w:szCs w:val="23"/>
        </w:rPr>
        <w:t>struttura dotata di area di parcheggio adeguata alla sosta dei veicoli impiegati dalle Forze di Polizia per il trasporto del personale (dimensioni massima mezzi Amministrazione mt. 2.10 x 7.50 x h. 3.60):</w:t>
      </w:r>
      <w:r w:rsidR="00AA03CD">
        <w:rPr>
          <w:color w:val="000000"/>
          <w:sz w:val="23"/>
          <w:szCs w:val="23"/>
        </w:rPr>
        <w:t xml:space="preserve"> </w:t>
      </w:r>
      <w:r>
        <w:rPr>
          <w:color w:val="000000"/>
          <w:sz w:val="23"/>
          <w:szCs w:val="23"/>
        </w:rPr>
        <w:t>_ ____________________________________________________</w:t>
      </w:r>
      <w:r w:rsidR="00CD40D5">
        <w:rPr>
          <w:color w:val="000000"/>
          <w:sz w:val="23"/>
          <w:szCs w:val="23"/>
        </w:rPr>
        <w:t>________________</w:t>
      </w:r>
    </w:p>
    <w:p w:rsidR="001246A1" w:rsidRDefault="001246A1" w:rsidP="001246A1">
      <w:pPr>
        <w:numPr>
          <w:ilvl w:val="0"/>
          <w:numId w:val="7"/>
        </w:numPr>
        <w:tabs>
          <w:tab w:val="clear" w:pos="720"/>
        </w:tabs>
        <w:jc w:val="both"/>
      </w:pPr>
      <w:r>
        <w:rPr>
          <w:color w:val="000000"/>
          <w:sz w:val="23"/>
          <w:szCs w:val="23"/>
        </w:rPr>
        <w:t xml:space="preserve">disponibilità di alloggiamento di unità cinofile nella stessa camera del </w:t>
      </w:r>
      <w:proofErr w:type="gramStart"/>
      <w:r>
        <w:rPr>
          <w:color w:val="000000"/>
          <w:sz w:val="23"/>
          <w:szCs w:val="23"/>
        </w:rPr>
        <w:t>conduttore:_</w:t>
      </w:r>
      <w:proofErr w:type="gramEnd"/>
      <w:r>
        <w:rPr>
          <w:color w:val="000000"/>
          <w:sz w:val="23"/>
          <w:szCs w:val="23"/>
        </w:rPr>
        <w:t xml:space="preserve"> ___________________________________________________</w:t>
      </w:r>
      <w:r w:rsidR="00CD40D5">
        <w:rPr>
          <w:color w:val="000000"/>
          <w:sz w:val="23"/>
          <w:szCs w:val="23"/>
        </w:rPr>
        <w:t>___________________________</w:t>
      </w:r>
    </w:p>
    <w:p w:rsidR="001246A1" w:rsidRDefault="001246A1">
      <w:pPr>
        <w:spacing w:after="120" w:line="276" w:lineRule="auto"/>
        <w:jc w:val="both"/>
      </w:pPr>
    </w:p>
    <w:p w:rsidR="001246A1" w:rsidRPr="006D7244" w:rsidRDefault="001246A1" w:rsidP="001246A1">
      <w:pPr>
        <w:tabs>
          <w:tab w:val="left" w:pos="1440"/>
          <w:tab w:val="left" w:pos="7125"/>
        </w:tabs>
        <w:spacing w:line="360" w:lineRule="auto"/>
        <w:jc w:val="both"/>
        <w:rPr>
          <w:sz w:val="22"/>
          <w:szCs w:val="22"/>
        </w:rPr>
      </w:pPr>
      <w:r w:rsidRPr="006D7244">
        <w:rPr>
          <w:sz w:val="22"/>
          <w:szCs w:val="22"/>
        </w:rPr>
        <w:t>Questo esercizio chiude per ferie nel periodo ______________________________(indicativo).</w:t>
      </w:r>
    </w:p>
    <w:p w:rsidR="00A360B7" w:rsidRDefault="00A360B7">
      <w:pPr>
        <w:pStyle w:val="Default"/>
        <w:spacing w:line="276" w:lineRule="auto"/>
        <w:jc w:val="center"/>
        <w:rPr>
          <w:b/>
          <w:bCs/>
          <w:iCs/>
        </w:rPr>
      </w:pPr>
    </w:p>
    <w:p w:rsidR="00A360B7" w:rsidRDefault="00513FFE">
      <w:pPr>
        <w:pStyle w:val="Default"/>
        <w:spacing w:line="276" w:lineRule="auto"/>
        <w:jc w:val="center"/>
        <w:rPr>
          <w:b/>
        </w:rPr>
      </w:pPr>
      <w:r>
        <w:rPr>
          <w:b/>
        </w:rPr>
        <w:t xml:space="preserve">   DICHIARA ALTRESI’</w:t>
      </w:r>
    </w:p>
    <w:p w:rsidR="00A360B7" w:rsidRDefault="00A360B7">
      <w:pPr>
        <w:pStyle w:val="Default"/>
        <w:widowControl/>
        <w:ind w:left="720"/>
        <w:jc w:val="both"/>
        <w:rPr>
          <w:sz w:val="23"/>
          <w:szCs w:val="23"/>
        </w:rPr>
      </w:pPr>
    </w:p>
    <w:p w:rsidR="00A360B7" w:rsidRDefault="00513FFE">
      <w:pPr>
        <w:pStyle w:val="Default"/>
        <w:widowControl/>
        <w:numPr>
          <w:ilvl w:val="0"/>
          <w:numId w:val="6"/>
        </w:numPr>
        <w:jc w:val="both"/>
        <w:rPr>
          <w:sz w:val="23"/>
          <w:szCs w:val="23"/>
        </w:rPr>
      </w:pPr>
      <w:r>
        <w:rPr>
          <w:sz w:val="23"/>
          <w:szCs w:val="23"/>
        </w:rPr>
        <w:t>di essere in possesso di tutte le abilitazioni e/o autorizzazioni previste dalla vigente normativa per l’esercizio dell’attività alberghiera;</w:t>
      </w:r>
    </w:p>
    <w:p w:rsidR="00A360B7" w:rsidRDefault="00513FFE">
      <w:pPr>
        <w:pStyle w:val="Numerazioneperbuste"/>
        <w:numPr>
          <w:ilvl w:val="0"/>
          <w:numId w:val="3"/>
        </w:numPr>
        <w:spacing w:before="0" w:after="0" w:line="240" w:lineRule="auto"/>
        <w:ind w:left="709"/>
        <w:contextualSpacing/>
        <w:jc w:val="both"/>
        <w:rPr>
          <w:rFonts w:ascii="Times New Roman" w:eastAsia="Times New Roman" w:hAnsi="Times New Roman" w:cs="Times New Roman"/>
          <w:color w:val="1C2024"/>
          <w:sz w:val="24"/>
          <w:szCs w:val="24"/>
        </w:rPr>
      </w:pPr>
      <w:r w:rsidRPr="003D36A9">
        <w:rPr>
          <w:rFonts w:ascii="Times New Roman" w:hAnsi="Times New Roman" w:cs="Times New Roman"/>
          <w:sz w:val="24"/>
          <w:szCs w:val="24"/>
        </w:rPr>
        <w:t>di accettare</w:t>
      </w:r>
      <w:r>
        <w:rPr>
          <w:rFonts w:ascii="Times New Roman" w:eastAsia="Times New Roman" w:hAnsi="Times New Roman" w:cs="Times New Roman"/>
          <w:b/>
          <w:color w:val="1C2024"/>
          <w:sz w:val="24"/>
          <w:szCs w:val="24"/>
        </w:rPr>
        <w:t xml:space="preserve"> </w:t>
      </w:r>
      <w:r>
        <w:rPr>
          <w:rFonts w:ascii="Times New Roman" w:eastAsia="Times New Roman" w:hAnsi="Times New Roman" w:cs="Times New Roman"/>
          <w:color w:val="1C2024"/>
          <w:sz w:val="24"/>
          <w:szCs w:val="24"/>
        </w:rPr>
        <w:t>senza alcuna eccezione le condizioni indicate nell’Avviso di manifestazione di interesse ai fini della partecipazione alla presente procedura;</w:t>
      </w:r>
    </w:p>
    <w:p w:rsidR="00A360B7" w:rsidRDefault="00513FFE">
      <w:pPr>
        <w:pStyle w:val="Numerazioneperbuste"/>
        <w:numPr>
          <w:ilvl w:val="0"/>
          <w:numId w:val="3"/>
        </w:numPr>
        <w:spacing w:before="0" w:after="0" w:line="240" w:lineRule="auto"/>
        <w:ind w:left="709"/>
        <w:contextualSpacing/>
        <w:jc w:val="both"/>
        <w:rPr>
          <w:rFonts w:ascii="Times New Roman" w:hAnsi="Times New Roman" w:cs="Times New Roman"/>
          <w:sz w:val="24"/>
          <w:szCs w:val="24"/>
        </w:rPr>
      </w:pPr>
      <w:r w:rsidRPr="003D36A9">
        <w:rPr>
          <w:rFonts w:ascii="Times New Roman" w:eastAsia="Times New Roman" w:hAnsi="Times New Roman" w:cs="Times New Roman"/>
          <w:color w:val="1C2024"/>
          <w:sz w:val="24"/>
          <w:szCs w:val="24"/>
        </w:rPr>
        <w:t>di accettare</w:t>
      </w:r>
      <w:r>
        <w:rPr>
          <w:rFonts w:ascii="Times New Roman" w:eastAsia="Times New Roman" w:hAnsi="Times New Roman" w:cs="Times New Roman"/>
          <w:b/>
          <w:color w:val="1C2024"/>
          <w:sz w:val="24"/>
          <w:szCs w:val="24"/>
        </w:rPr>
        <w:t xml:space="preserve"> </w:t>
      </w:r>
      <w:r>
        <w:rPr>
          <w:rFonts w:ascii="Times New Roman" w:eastAsia="Times New Roman" w:hAnsi="Times New Roman" w:cs="Times New Roman"/>
          <w:color w:val="1C2024"/>
          <w:sz w:val="24"/>
          <w:szCs w:val="24"/>
        </w:rPr>
        <w:t>senza alcuna eccezione le condizioni</w:t>
      </w:r>
      <w:r>
        <w:rPr>
          <w:rFonts w:ascii="Times New Roman" w:eastAsia="Times New Roman" w:hAnsi="Times New Roman" w:cs="Times New Roman"/>
          <w:b/>
          <w:color w:val="1C2024"/>
          <w:sz w:val="24"/>
          <w:szCs w:val="24"/>
        </w:rPr>
        <w:t xml:space="preserve"> </w:t>
      </w:r>
      <w:r>
        <w:rPr>
          <w:rFonts w:ascii="Times New Roman" w:hAnsi="Times New Roman" w:cs="Times New Roman"/>
          <w:sz w:val="24"/>
          <w:szCs w:val="24"/>
        </w:rPr>
        <w:t>di esecuzione e le caratteristiche del servizio richiesto nel medesimo Avviso;</w:t>
      </w:r>
    </w:p>
    <w:p w:rsidR="00513FFE" w:rsidRDefault="00513FFE" w:rsidP="00513FFE">
      <w:pPr>
        <w:pStyle w:val="Numerazioneperbuste"/>
        <w:numPr>
          <w:ilvl w:val="0"/>
          <w:numId w:val="3"/>
        </w:numPr>
        <w:spacing w:before="0" w:after="0" w:line="240" w:lineRule="auto"/>
        <w:ind w:left="709"/>
        <w:contextualSpacing/>
        <w:jc w:val="both"/>
        <w:rPr>
          <w:rFonts w:ascii="Times New Roman" w:hAnsi="Times New Roman" w:cs="Times New Roman"/>
          <w:sz w:val="24"/>
          <w:szCs w:val="24"/>
        </w:rPr>
      </w:pPr>
      <w:r w:rsidRPr="003D36A9">
        <w:rPr>
          <w:rFonts w:ascii="Times New Roman" w:hAnsi="Times New Roman" w:cs="Times New Roman"/>
          <w:sz w:val="24"/>
          <w:szCs w:val="24"/>
        </w:rPr>
        <w:t xml:space="preserve">di </w:t>
      </w:r>
      <w:r>
        <w:rPr>
          <w:rFonts w:ascii="Times New Roman" w:hAnsi="Times New Roman" w:cs="Times New Roman"/>
          <w:sz w:val="24"/>
          <w:szCs w:val="24"/>
        </w:rPr>
        <w:t xml:space="preserve">impregnarsi a compilare e sottoscrivere </w:t>
      </w:r>
      <w:r w:rsidR="00E00944">
        <w:rPr>
          <w:rFonts w:ascii="Times New Roman" w:hAnsi="Times New Roman" w:cs="Times New Roman"/>
          <w:sz w:val="24"/>
          <w:szCs w:val="24"/>
        </w:rPr>
        <w:t>i restanti</w:t>
      </w:r>
      <w:r>
        <w:rPr>
          <w:rFonts w:ascii="Times New Roman" w:hAnsi="Times New Roman" w:cs="Times New Roman"/>
          <w:sz w:val="24"/>
          <w:szCs w:val="24"/>
        </w:rPr>
        <w:t xml:space="preserve"> allegati all’avviso di manifestazione di interesse;</w:t>
      </w:r>
    </w:p>
    <w:p w:rsidR="002D18B0" w:rsidRPr="00513FFE" w:rsidRDefault="00513FFE" w:rsidP="00513FFE">
      <w:pPr>
        <w:pStyle w:val="Numerazioneperbuste"/>
        <w:numPr>
          <w:ilvl w:val="0"/>
          <w:numId w:val="3"/>
        </w:numPr>
        <w:spacing w:before="0" w:after="0" w:line="240" w:lineRule="auto"/>
        <w:ind w:left="709"/>
        <w:contextualSpacing/>
        <w:jc w:val="both"/>
        <w:rPr>
          <w:rFonts w:ascii="Times New Roman" w:hAnsi="Times New Roman" w:cs="Times New Roman"/>
          <w:sz w:val="24"/>
          <w:szCs w:val="24"/>
        </w:rPr>
      </w:pPr>
      <w:r w:rsidRPr="00513FFE">
        <w:rPr>
          <w:rFonts w:ascii="Times New Roman" w:hAnsi="Times New Roman" w:cs="Times New Roman"/>
          <w:sz w:val="24"/>
          <w:szCs w:val="24"/>
        </w:rPr>
        <w:t xml:space="preserve">di essere edotto degli obblighi derivanti dal Codice di comportamento adottato dal Ministero dell’Interno </w:t>
      </w:r>
      <w:r w:rsidR="002D18B0" w:rsidRPr="00513FFE">
        <w:rPr>
          <w:rFonts w:ascii="Times New Roman" w:hAnsi="Times New Roman" w:cs="Times New Roman"/>
          <w:sz w:val="24"/>
          <w:szCs w:val="24"/>
        </w:rPr>
        <w:t xml:space="preserve">disponibile al seguente link </w:t>
      </w:r>
      <w:hyperlink r:id="rId7" w:history="1">
        <w:r w:rsidR="002D18B0" w:rsidRPr="00513FFE">
          <w:rPr>
            <w:rStyle w:val="Collegamentoipertestuale"/>
            <w:rFonts w:ascii="Times New Roman" w:hAnsi="Times New Roman" w:cs="Times New Roman"/>
            <w:sz w:val="24"/>
            <w:szCs w:val="24"/>
          </w:rPr>
          <w:t>https://www.interno.gov.it/it/amministrazione-trasparente/disposizioni-generali/atti-generali/codice-disciplinare-e-codici-condotta</w:t>
        </w:r>
      </w:hyperlink>
    </w:p>
    <w:p w:rsidR="00A360B7" w:rsidRPr="002D18B0" w:rsidRDefault="00513FFE" w:rsidP="002D18B0">
      <w:pPr>
        <w:pStyle w:val="Numerazioneperbuste"/>
        <w:numPr>
          <w:ilvl w:val="0"/>
          <w:numId w:val="0"/>
        </w:numPr>
        <w:spacing w:before="0" w:after="0" w:line="240" w:lineRule="auto"/>
        <w:ind w:left="709"/>
        <w:contextualSpacing/>
        <w:jc w:val="both"/>
        <w:rPr>
          <w:rFonts w:ascii="Times New Roman" w:hAnsi="Times New Roman" w:cs="Times New Roman"/>
          <w:sz w:val="24"/>
          <w:szCs w:val="24"/>
        </w:rPr>
      </w:pPr>
      <w:r w:rsidRPr="002D18B0">
        <w:rPr>
          <w:rFonts w:ascii="Times New Roman" w:hAnsi="Times New Roman" w:cs="Times New Roman"/>
          <w:sz w:val="24"/>
          <w:szCs w:val="24"/>
        </w:rPr>
        <w:t xml:space="preserve">e si impegna, in caso di </w:t>
      </w:r>
      <w:r w:rsidR="007B2B16">
        <w:rPr>
          <w:rFonts w:ascii="Times New Roman" w:hAnsi="Times New Roman" w:cs="Times New Roman"/>
          <w:sz w:val="24"/>
          <w:szCs w:val="24"/>
        </w:rPr>
        <w:t>a</w:t>
      </w:r>
      <w:r w:rsidR="00E00944">
        <w:rPr>
          <w:rFonts w:ascii="Times New Roman" w:hAnsi="Times New Roman" w:cs="Times New Roman"/>
          <w:sz w:val="24"/>
          <w:szCs w:val="24"/>
        </w:rPr>
        <w:t>ffidamento del servizio</w:t>
      </w:r>
      <w:r w:rsidRPr="002D18B0">
        <w:rPr>
          <w:rFonts w:ascii="Times New Roman" w:hAnsi="Times New Roman" w:cs="Times New Roman"/>
          <w:sz w:val="24"/>
          <w:szCs w:val="24"/>
        </w:rPr>
        <w:t>, ad osservare</w:t>
      </w:r>
      <w:r w:rsidRPr="002D18B0">
        <w:rPr>
          <w:rFonts w:ascii="Times New Roman" w:hAnsi="Times New Roman" w:cs="Times New Roman"/>
          <w:color w:val="000000"/>
          <w:sz w:val="24"/>
          <w:szCs w:val="24"/>
        </w:rPr>
        <w:t xml:space="preserve"> e a far osservare ai propri dipendenti e collaboratori, per quanto applicabile, il suddetto codice, pena la risoluzione del contratto;</w:t>
      </w:r>
    </w:p>
    <w:p w:rsidR="00A360B7" w:rsidRDefault="00513FFE">
      <w:pPr>
        <w:numPr>
          <w:ilvl w:val="0"/>
          <w:numId w:val="3"/>
        </w:numPr>
        <w:tabs>
          <w:tab w:val="decimal" w:pos="633"/>
          <w:tab w:val="decimal" w:pos="709"/>
        </w:tabs>
        <w:ind w:left="709" w:right="-10"/>
        <w:jc w:val="both"/>
        <w:rPr>
          <w:color w:val="000000"/>
          <w:sz w:val="24"/>
          <w:szCs w:val="24"/>
        </w:rPr>
      </w:pPr>
      <w:bookmarkStart w:id="1" w:name="_Hlk532333663"/>
      <w:bookmarkEnd w:id="1"/>
      <w:r w:rsidRPr="002D18B0">
        <w:rPr>
          <w:bCs/>
          <w:color w:val="000000"/>
          <w:sz w:val="24"/>
          <w:szCs w:val="24"/>
        </w:rPr>
        <w:t>di essere informato</w:t>
      </w:r>
      <w:r>
        <w:rPr>
          <w:color w:val="000000"/>
          <w:sz w:val="24"/>
          <w:szCs w:val="24"/>
        </w:rPr>
        <w:t xml:space="preserve"> sui diritti e sui limiti di cui al Regolamento Europeo 679/2016 in materia di protezione dei dati personali (GDPR) e di </w:t>
      </w:r>
      <w:r w:rsidRPr="002D18B0">
        <w:rPr>
          <w:bCs/>
          <w:color w:val="000000"/>
          <w:sz w:val="24"/>
          <w:szCs w:val="24"/>
        </w:rPr>
        <w:t>esprimere il proprio consenso autorizzando</w:t>
      </w:r>
      <w:r>
        <w:rPr>
          <w:color w:val="000000"/>
          <w:sz w:val="24"/>
          <w:szCs w:val="24"/>
        </w:rPr>
        <w:t xml:space="preserve"> il Commissariato del Governo al trattamento di tutti i dati richiesti in adempimento a precisi obblighi derivanti dalla normativa nazionale e/o comunitaria, esclusivamente per le finalità </w:t>
      </w:r>
      <w:r>
        <w:rPr>
          <w:color w:val="000000"/>
          <w:sz w:val="24"/>
          <w:szCs w:val="24"/>
        </w:rPr>
        <w:lastRenderedPageBreak/>
        <w:t>inerenti alla gestione della procedura di cui trattasi ed all’eventuale successivo affidamento del servizio;</w:t>
      </w:r>
    </w:p>
    <w:p w:rsidR="00A360B7" w:rsidRDefault="00513FFE">
      <w:pPr>
        <w:tabs>
          <w:tab w:val="decimal" w:pos="633"/>
          <w:tab w:val="decimal" w:pos="709"/>
        </w:tabs>
        <w:ind w:right="-10"/>
        <w:jc w:val="both"/>
        <w:rPr>
          <w:color w:val="000000"/>
          <w:sz w:val="24"/>
          <w:szCs w:val="24"/>
        </w:rPr>
      </w:pPr>
      <w:bookmarkStart w:id="2" w:name="_Hlk532333745"/>
      <w:r>
        <w:rPr>
          <w:color w:val="000000"/>
          <w:sz w:val="24"/>
          <w:szCs w:val="24"/>
        </w:rPr>
        <w:t xml:space="preserve"> </w:t>
      </w:r>
      <w:bookmarkEnd w:id="2"/>
    </w:p>
    <w:p w:rsidR="00A360B7" w:rsidRDefault="00A360B7">
      <w:pPr>
        <w:pStyle w:val="Paragrafoelenco"/>
        <w:widowControl w:val="0"/>
        <w:autoSpaceDE w:val="0"/>
        <w:ind w:left="284"/>
        <w:jc w:val="both"/>
        <w:rPr>
          <w:sz w:val="24"/>
          <w:szCs w:val="24"/>
        </w:rPr>
      </w:pPr>
    </w:p>
    <w:p w:rsidR="00A360B7" w:rsidRDefault="00513FFE">
      <w:pPr>
        <w:pStyle w:val="Paragrafoelenco"/>
        <w:widowControl w:val="0"/>
        <w:autoSpaceDE w:val="0"/>
        <w:ind w:left="284"/>
        <w:jc w:val="both"/>
        <w:rPr>
          <w:sz w:val="24"/>
          <w:szCs w:val="24"/>
        </w:rPr>
      </w:pPr>
      <w:r>
        <w:tab/>
        <w:t xml:space="preserve">          </w:t>
      </w:r>
    </w:p>
    <w:p w:rsidR="00A360B7" w:rsidRDefault="00513FFE">
      <w:pPr>
        <w:pStyle w:val="Default"/>
        <w:jc w:val="both"/>
      </w:pPr>
      <w:r>
        <w:tab/>
      </w:r>
      <w:r>
        <w:tab/>
      </w:r>
      <w:r>
        <w:tab/>
      </w:r>
      <w:r>
        <w:tab/>
      </w:r>
      <w:r>
        <w:tab/>
      </w:r>
      <w:r>
        <w:tab/>
      </w:r>
      <w:r>
        <w:tab/>
      </w:r>
      <w:r>
        <w:tab/>
      </w:r>
      <w:r>
        <w:tab/>
        <w:t>FIRMA</w:t>
      </w:r>
      <w:r>
        <w:rPr>
          <w:rStyle w:val="Rimandonotadichiusura"/>
        </w:rPr>
        <w:endnoteReference w:id="1"/>
      </w:r>
    </w:p>
    <w:p w:rsidR="00A360B7" w:rsidRDefault="00513FFE">
      <w:pPr>
        <w:pStyle w:val="Default"/>
        <w:ind w:left="4963" w:firstLine="709"/>
        <w:jc w:val="both"/>
      </w:pPr>
      <w:r>
        <w:t>(legale rappresentante)</w:t>
      </w:r>
    </w:p>
    <w:p w:rsidR="00A360B7" w:rsidRDefault="00A360B7">
      <w:pPr>
        <w:pStyle w:val="Default"/>
        <w:ind w:left="4963" w:firstLine="709"/>
        <w:jc w:val="both"/>
      </w:pPr>
    </w:p>
    <w:p w:rsidR="00A360B7" w:rsidRDefault="00A360B7">
      <w:pPr>
        <w:pStyle w:val="Default"/>
        <w:ind w:left="4963" w:firstLine="709"/>
        <w:jc w:val="both"/>
      </w:pPr>
    </w:p>
    <w:p w:rsidR="00A360B7" w:rsidRDefault="00513FFE">
      <w:pPr>
        <w:pStyle w:val="Default"/>
        <w:ind w:left="4963" w:firstLine="709"/>
        <w:jc w:val="both"/>
        <w:rPr>
          <w:b/>
          <w:i/>
        </w:rPr>
      </w:pPr>
      <w:r>
        <w:t>____________________</w:t>
      </w:r>
    </w:p>
    <w:p w:rsidR="00A360B7" w:rsidRDefault="00A360B7">
      <w:pPr>
        <w:pStyle w:val="Corpodeltesto2"/>
        <w:tabs>
          <w:tab w:val="left" w:pos="426"/>
        </w:tabs>
        <w:ind w:right="-2"/>
        <w:rPr>
          <w:b/>
          <w:i/>
          <w:szCs w:val="24"/>
        </w:rPr>
      </w:pPr>
    </w:p>
    <w:p w:rsidR="00A360B7" w:rsidRDefault="00A360B7">
      <w:pPr>
        <w:pStyle w:val="Corpodeltesto2"/>
        <w:tabs>
          <w:tab w:val="left" w:pos="426"/>
        </w:tabs>
        <w:ind w:right="-2"/>
        <w:rPr>
          <w:b/>
          <w:i/>
          <w:szCs w:val="24"/>
        </w:rPr>
      </w:pPr>
    </w:p>
    <w:p w:rsidR="00A360B7" w:rsidRDefault="00A360B7">
      <w:pPr>
        <w:pStyle w:val="Corpodeltesto2"/>
        <w:tabs>
          <w:tab w:val="left" w:pos="426"/>
        </w:tabs>
        <w:ind w:right="-2"/>
        <w:rPr>
          <w:b/>
          <w:i/>
          <w:szCs w:val="24"/>
        </w:rPr>
      </w:pPr>
    </w:p>
    <w:p w:rsidR="00A360B7" w:rsidRDefault="00A360B7">
      <w:pPr>
        <w:pStyle w:val="Default"/>
        <w:rPr>
          <w:vanish/>
        </w:rPr>
      </w:pPr>
      <w:bookmarkStart w:id="3" w:name="_PictureBullets"/>
      <w:bookmarkEnd w:id="3"/>
    </w:p>
    <w:sectPr w:rsidR="00A360B7">
      <w:headerReference w:type="default" r:id="rId8"/>
      <w:footerReference w:type="default" r:id="rId9"/>
      <w:headerReference w:type="first" r:id="rId10"/>
      <w:footerReference w:type="first" r:id="rId11"/>
      <w:pgSz w:w="11906" w:h="16838"/>
      <w:pgMar w:top="776" w:right="1021" w:bottom="776" w:left="1021" w:header="720" w:footer="72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0B7" w:rsidRDefault="00513FFE">
      <w:r>
        <w:separator/>
      </w:r>
    </w:p>
  </w:endnote>
  <w:endnote w:type="continuationSeparator" w:id="0">
    <w:p w:rsidR="00A360B7" w:rsidRDefault="00513FFE">
      <w:r>
        <w:continuationSeparator/>
      </w:r>
    </w:p>
  </w:endnote>
  <w:endnote w:id="1">
    <w:p w:rsidR="00A360B7" w:rsidRDefault="00513FFE">
      <w:pPr>
        <w:pStyle w:val="Corpodeltesto2"/>
        <w:tabs>
          <w:tab w:val="left" w:pos="426"/>
        </w:tabs>
        <w:ind w:right="-2"/>
      </w:pPr>
      <w:r>
        <w:rPr>
          <w:rStyle w:val="Caratterinotadichiusura"/>
        </w:rPr>
        <w:endnoteRef/>
      </w:r>
      <w:r>
        <w:rPr>
          <w:b/>
          <w:i/>
          <w:sz w:val="20"/>
        </w:rPr>
        <w:t xml:space="preserve"> Il presente documento deve essere sottoscritto con firma digitale dal legale rappresentante. In caso di sottoscrizione autografa il presente documento deve essere corredato di copia di un documento d’identità del sottoscrittore in corso di validità</w:t>
      </w:r>
      <w:r>
        <w:rPr>
          <w:b/>
          <w:i/>
          <w:szCs w:val="24"/>
        </w:rPr>
        <w:t>.</w:t>
      </w:r>
    </w:p>
    <w:p w:rsidR="00A360B7" w:rsidRDefault="00A360B7">
      <w:pPr>
        <w:pStyle w:val="Testonotadichiusura"/>
        <w:jc w:val="both"/>
        <w:rPr>
          <w:b/>
          <w:i/>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ica">
    <w:charset w:val="00"/>
    <w:family w:val="moder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B7" w:rsidRDefault="00A360B7">
    <w:pPr>
      <w:pStyle w:val="Pidipagina"/>
    </w:pPr>
  </w:p>
  <w:p w:rsidR="00A360B7" w:rsidRDefault="00A360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B7" w:rsidRDefault="00A360B7">
    <w:pPr>
      <w:pStyle w:val="Pidipagina"/>
      <w:jc w:val="center"/>
    </w:pPr>
  </w:p>
  <w:p w:rsidR="00A360B7" w:rsidRDefault="00513FFE">
    <w:pPr>
      <w:pStyle w:val="Pidipa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B97" w:rsidRDefault="00513FFE">
      <w:r>
        <w:separator/>
      </w:r>
    </w:p>
  </w:footnote>
  <w:footnote w:type="continuationSeparator" w:id="0">
    <w:p w:rsidR="00492B97" w:rsidRDefault="0051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B7" w:rsidRDefault="00513FFE">
    <w:pPr>
      <w:pStyle w:val="Intestazione"/>
      <w:jc w:val="right"/>
      <w:rPr>
        <w:sz w:val="32"/>
        <w:szCs w:val="32"/>
      </w:rPr>
    </w:pPr>
    <w:r>
      <w:rPr>
        <w:sz w:val="32"/>
        <w:szCs w:val="32"/>
      </w:rPr>
      <w:t>Manifestazione interesse Servizi alberghieri (All.1)</w:t>
    </w:r>
  </w:p>
  <w:p w:rsidR="00A360B7" w:rsidRDefault="00A360B7">
    <w:pPr>
      <w:pStyle w:val="Intestazione"/>
      <w:jc w:val="right"/>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0B7" w:rsidRDefault="00513FFE">
    <w:pPr>
      <w:pStyle w:val="Intestazione"/>
      <w:jc w:val="right"/>
      <w:rPr>
        <w:sz w:val="32"/>
        <w:szCs w:val="32"/>
      </w:rPr>
    </w:pPr>
    <w:r>
      <w:rPr>
        <w:sz w:val="32"/>
        <w:szCs w:val="32"/>
      </w:rPr>
      <w:t>Manifestazione interesse Servizi alberghieri (All.1)</w:t>
    </w:r>
  </w:p>
  <w:p w:rsidR="00A360B7" w:rsidRDefault="00A360B7">
    <w:pPr>
      <w:pStyle w:val="Intestazione"/>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B8B"/>
    <w:multiLevelType w:val="multilevel"/>
    <w:tmpl w:val="AA68C2C6"/>
    <w:lvl w:ilvl="0">
      <w:start w:val="1"/>
      <w:numFmt w:val="decimal"/>
      <w:pStyle w:val="Numerazioneperbuste"/>
      <w:lvlText w:val="%1)"/>
      <w:lvlJc w:val="left"/>
      <w:pPr>
        <w:tabs>
          <w:tab w:val="num" w:pos="720"/>
        </w:tabs>
        <w:ind w:left="720" w:hanging="360"/>
      </w:pPr>
      <w:rPr>
        <w:rFonts w:ascii="Times New Roman" w:hAnsi="Times New Roman" w:cs="Times New Roman"/>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94CB7"/>
    <w:multiLevelType w:val="multilevel"/>
    <w:tmpl w:val="BD84FF7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A4723C"/>
    <w:multiLevelType w:val="multilevel"/>
    <w:tmpl w:val="6DFCFC84"/>
    <w:lvl w:ilvl="0">
      <w:start w:val="1"/>
      <w:numFmt w:val="decimal"/>
      <w:lvlText w:val="%1."/>
      <w:lvlJc w:val="left"/>
      <w:pPr>
        <w:tabs>
          <w:tab w:val="num" w:pos="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B96B70"/>
    <w:multiLevelType w:val="multilevel"/>
    <w:tmpl w:val="E86882B6"/>
    <w:lvl w:ilvl="0">
      <w:start w:val="1"/>
      <w:numFmt w:val="none"/>
      <w:pStyle w:val="Titolo1"/>
      <w:suff w:val="nothing"/>
      <w:lvlText w:val="%1"/>
      <w:lvlJc w:val="left"/>
      <w:pPr>
        <w:tabs>
          <w:tab w:val="num" w:pos="0"/>
        </w:tabs>
        <w:ind w:left="0" w:firstLine="0"/>
      </w:pPr>
    </w:lvl>
    <w:lvl w:ilvl="1">
      <w:start w:val="1"/>
      <w:numFmt w:val="none"/>
      <w:pStyle w:val="Titolo2"/>
      <w:suff w:val="nothing"/>
      <w:lvlText w:val="%2"/>
      <w:lvlJc w:val="left"/>
      <w:pPr>
        <w:tabs>
          <w:tab w:val="num" w:pos="0"/>
        </w:tabs>
        <w:ind w:left="0" w:firstLine="0"/>
      </w:pPr>
    </w:lvl>
    <w:lvl w:ilvl="2">
      <w:start w:val="1"/>
      <w:numFmt w:val="none"/>
      <w:pStyle w:val="Titolo3"/>
      <w:suff w:val="nothing"/>
      <w:lvlText w:val="%3"/>
      <w:lvlJc w:val="left"/>
      <w:pPr>
        <w:tabs>
          <w:tab w:val="num" w:pos="0"/>
        </w:tabs>
        <w:ind w:left="0" w:firstLine="0"/>
      </w:pPr>
    </w:lvl>
    <w:lvl w:ilvl="3">
      <w:start w:val="1"/>
      <w:numFmt w:val="none"/>
      <w:pStyle w:val="Titolo4"/>
      <w:suff w:val="nothing"/>
      <w:lvlText w:val="%4"/>
      <w:lvlJc w:val="left"/>
      <w:pPr>
        <w:tabs>
          <w:tab w:val="num" w:pos="0"/>
        </w:tabs>
        <w:ind w:left="0" w:firstLine="0"/>
      </w:pPr>
    </w:lvl>
    <w:lvl w:ilvl="4">
      <w:start w:val="1"/>
      <w:numFmt w:val="none"/>
      <w:pStyle w:val="Titolo5"/>
      <w:suff w:val="nothing"/>
      <w:lvlText w:val="%5"/>
      <w:lvlJc w:val="left"/>
      <w:pPr>
        <w:tabs>
          <w:tab w:val="num" w:pos="0"/>
        </w:tabs>
        <w:ind w:left="0" w:firstLine="0"/>
      </w:pPr>
    </w:lvl>
    <w:lvl w:ilvl="5">
      <w:start w:val="1"/>
      <w:numFmt w:val="none"/>
      <w:pStyle w:val="Titolo6"/>
      <w:suff w:val="nothing"/>
      <w:lvlText w:val="%6"/>
      <w:lvlJc w:val="left"/>
      <w:pPr>
        <w:tabs>
          <w:tab w:val="num" w:pos="0"/>
        </w:tabs>
        <w:ind w:left="0" w:firstLine="0"/>
      </w:pPr>
    </w:lvl>
    <w:lvl w:ilvl="6">
      <w:start w:val="1"/>
      <w:numFmt w:val="none"/>
      <w:pStyle w:val="Titolo7"/>
      <w:suff w:val="nothing"/>
      <w:lvlText w:val="%7"/>
      <w:lvlJc w:val="left"/>
      <w:pPr>
        <w:tabs>
          <w:tab w:val="num" w:pos="0"/>
        </w:tabs>
        <w:ind w:left="0" w:firstLine="0"/>
      </w:pPr>
    </w:lvl>
    <w:lvl w:ilvl="7">
      <w:start w:val="1"/>
      <w:numFmt w:val="none"/>
      <w:pStyle w:val="Titolo8"/>
      <w:suff w:val="nothing"/>
      <w:lvlText w:val="%8"/>
      <w:lvlJc w:val="left"/>
      <w:pPr>
        <w:tabs>
          <w:tab w:val="num" w:pos="0"/>
        </w:tabs>
        <w:ind w:left="0" w:firstLine="0"/>
      </w:pPr>
    </w:lvl>
    <w:lvl w:ilvl="8">
      <w:start w:val="1"/>
      <w:numFmt w:val="none"/>
      <w:pStyle w:val="Titolo9"/>
      <w:suff w:val="nothing"/>
      <w:lvlText w:val="%9"/>
      <w:lvlJc w:val="left"/>
      <w:pPr>
        <w:tabs>
          <w:tab w:val="num" w:pos="0"/>
        </w:tabs>
        <w:ind w:left="0" w:firstLine="0"/>
      </w:pPr>
    </w:lvl>
  </w:abstractNum>
  <w:abstractNum w:abstractNumId="4" w15:restartNumberingAfterBreak="0">
    <w:nsid w:val="5F18684E"/>
    <w:multiLevelType w:val="multilevel"/>
    <w:tmpl w:val="71E030AC"/>
    <w:lvl w:ilvl="0">
      <w:start w:val="1"/>
      <w:numFmt w:val="bullet"/>
      <w:lvlText w:val=""/>
      <w:lvlJc w:val="left"/>
      <w:pPr>
        <w:tabs>
          <w:tab w:val="num" w:pos="0"/>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A95CC2"/>
    <w:multiLevelType w:val="multilevel"/>
    <w:tmpl w:val="A37427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1E8214F"/>
    <w:multiLevelType w:val="multilevel"/>
    <w:tmpl w:val="0EEAADE4"/>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doNotBreakWrappedTables/>
    <w:useFELayout/>
    <w:compatSetting w:name="compatibilityMode" w:uri="http://schemas.microsoft.com/office/word" w:val="12"/>
    <w:compatSetting w:name="useWord2013TrackBottomHyphenation" w:uri="http://schemas.microsoft.com/office/word" w:val="1"/>
  </w:compat>
  <w:rsids>
    <w:rsidRoot w:val="00A360B7"/>
    <w:rsid w:val="000A56ED"/>
    <w:rsid w:val="001246A1"/>
    <w:rsid w:val="002D18B0"/>
    <w:rsid w:val="003D36A9"/>
    <w:rsid w:val="00492B97"/>
    <w:rsid w:val="00513FFE"/>
    <w:rsid w:val="007B2B16"/>
    <w:rsid w:val="00A360B7"/>
    <w:rsid w:val="00AA03CD"/>
    <w:rsid w:val="00BB55CF"/>
    <w:rsid w:val="00CD40D5"/>
    <w:rsid w:val="00E00944"/>
    <w:rsid w:val="00F104ED"/>
    <w:rsid w:val="00FD1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B29D"/>
  <w15:docId w15:val="{A33C654D-BA50-491C-8F8C-4C8B0FA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sz w:val="20"/>
      <w:szCs w:val="20"/>
      <w:lang w:bidi="ar-SA"/>
    </w:rPr>
  </w:style>
  <w:style w:type="paragraph" w:styleId="Titolo1">
    <w:name w:val="heading 1"/>
    <w:basedOn w:val="Normale"/>
    <w:next w:val="Normale"/>
    <w:uiPriority w:val="9"/>
    <w:qFormat/>
    <w:pPr>
      <w:keepNext/>
      <w:numPr>
        <w:numId w:val="1"/>
      </w:numPr>
      <w:spacing w:before="240" w:after="60"/>
      <w:outlineLvl w:val="0"/>
    </w:pPr>
    <w:rPr>
      <w:rFonts w:ascii="Arial" w:hAnsi="Arial" w:cs="Arial"/>
      <w:b/>
      <w:kern w:val="2"/>
      <w:sz w:val="28"/>
    </w:rPr>
  </w:style>
  <w:style w:type="paragraph" w:styleId="Titolo2">
    <w:name w:val="heading 2"/>
    <w:basedOn w:val="Normale"/>
    <w:next w:val="Normale"/>
    <w:uiPriority w:val="9"/>
    <w:semiHidden/>
    <w:unhideWhenUsed/>
    <w:qFormat/>
    <w:pPr>
      <w:keepNext/>
      <w:numPr>
        <w:ilvl w:val="1"/>
        <w:numId w:val="1"/>
      </w:numPr>
      <w:jc w:val="center"/>
      <w:outlineLvl w:val="1"/>
    </w:pPr>
    <w:rPr>
      <w:b/>
      <w:i/>
      <w:sz w:val="24"/>
    </w:rPr>
  </w:style>
  <w:style w:type="paragraph" w:styleId="Titolo3">
    <w:name w:val="heading 3"/>
    <w:basedOn w:val="Normale"/>
    <w:next w:val="Normale"/>
    <w:uiPriority w:val="9"/>
    <w:semiHidden/>
    <w:unhideWhenUsed/>
    <w:qFormat/>
    <w:pPr>
      <w:keepNext/>
      <w:numPr>
        <w:ilvl w:val="2"/>
        <w:numId w:val="1"/>
      </w:numPr>
      <w:outlineLvl w:val="2"/>
    </w:pPr>
    <w:rPr>
      <w:b/>
      <w:sz w:val="30"/>
    </w:rPr>
  </w:style>
  <w:style w:type="paragraph" w:styleId="Titolo4">
    <w:name w:val="heading 4"/>
    <w:basedOn w:val="Normale"/>
    <w:next w:val="Normale"/>
    <w:uiPriority w:val="9"/>
    <w:semiHidden/>
    <w:unhideWhenUsed/>
    <w:qFormat/>
    <w:pPr>
      <w:keepNext/>
      <w:numPr>
        <w:ilvl w:val="3"/>
        <w:numId w:val="1"/>
      </w:numPr>
      <w:ind w:left="1134" w:right="850"/>
      <w:jc w:val="both"/>
      <w:outlineLvl w:val="3"/>
    </w:pPr>
    <w:rPr>
      <w:sz w:val="24"/>
    </w:rPr>
  </w:style>
  <w:style w:type="paragraph" w:styleId="Titolo5">
    <w:name w:val="heading 5"/>
    <w:basedOn w:val="Normale"/>
    <w:next w:val="Normale"/>
    <w:uiPriority w:val="9"/>
    <w:semiHidden/>
    <w:unhideWhenUsed/>
    <w:qFormat/>
    <w:pPr>
      <w:keepNext/>
      <w:numPr>
        <w:ilvl w:val="4"/>
        <w:numId w:val="1"/>
      </w:numPr>
      <w:jc w:val="center"/>
      <w:outlineLvl w:val="4"/>
    </w:pPr>
    <w:rPr>
      <w:b/>
      <w:u w:val="single"/>
    </w:rPr>
  </w:style>
  <w:style w:type="paragraph" w:styleId="Titolo6">
    <w:name w:val="heading 6"/>
    <w:basedOn w:val="Normale"/>
    <w:next w:val="Normale"/>
    <w:uiPriority w:val="9"/>
    <w:semiHidden/>
    <w:unhideWhenUsed/>
    <w:qFormat/>
    <w:pPr>
      <w:keepNext/>
      <w:numPr>
        <w:ilvl w:val="5"/>
        <w:numId w:val="1"/>
      </w:numPr>
      <w:jc w:val="center"/>
      <w:outlineLvl w:val="5"/>
    </w:pPr>
    <w:rPr>
      <w:b/>
      <w:sz w:val="24"/>
      <w:u w:val="single"/>
    </w:rPr>
  </w:style>
  <w:style w:type="paragraph" w:styleId="Titolo7">
    <w:name w:val="heading 7"/>
    <w:basedOn w:val="Normale"/>
    <w:next w:val="Normale"/>
    <w:qFormat/>
    <w:pPr>
      <w:keepNext/>
      <w:numPr>
        <w:ilvl w:val="6"/>
        <w:numId w:val="1"/>
      </w:numPr>
      <w:jc w:val="center"/>
      <w:outlineLvl w:val="6"/>
    </w:pPr>
    <w:rPr>
      <w:b/>
      <w:sz w:val="24"/>
    </w:rPr>
  </w:style>
  <w:style w:type="paragraph" w:styleId="Titolo8">
    <w:name w:val="heading 8"/>
    <w:basedOn w:val="Normale"/>
    <w:next w:val="Normale"/>
    <w:qFormat/>
    <w:pPr>
      <w:keepNext/>
      <w:numPr>
        <w:ilvl w:val="7"/>
        <w:numId w:val="1"/>
      </w:numPr>
      <w:outlineLvl w:val="7"/>
    </w:pPr>
    <w:rPr>
      <w:sz w:val="24"/>
    </w:rPr>
  </w:style>
  <w:style w:type="paragraph" w:styleId="Titolo9">
    <w:name w:val="heading 9"/>
    <w:basedOn w:val="Normale"/>
    <w:next w:val="Normale"/>
    <w:qFormat/>
    <w:pPr>
      <w:keepNext/>
      <w:numPr>
        <w:ilvl w:val="8"/>
        <w:numId w:val="1"/>
      </w:numPr>
      <w:ind w:right="425"/>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imes New Roman" w:hAnsi="Times New Roman" w:cs="Times New Roman"/>
      <w:b w:val="0"/>
      <w:i w:val="0"/>
      <w:sz w:val="24"/>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cs="Times New Roman"/>
    </w:rPr>
  </w:style>
  <w:style w:type="character" w:customStyle="1" w:styleId="WW8Num5z0">
    <w:name w:val="WW8Num5z0"/>
    <w:qFormat/>
    <w:rPr>
      <w:rFonts w:ascii="Wingdings" w:hAnsi="Wingdings" w:cs="Wingdings"/>
      <w:sz w:val="24"/>
    </w:rPr>
  </w:style>
  <w:style w:type="character" w:customStyle="1" w:styleId="WW8Num5z1">
    <w:name w:val="WW8Num5z1"/>
    <w:qFormat/>
    <w:rPr>
      <w:rFonts w:ascii="Courier New" w:hAnsi="Courier New" w:cs="Times New Roman"/>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sz w:val="24"/>
    </w:rPr>
  </w:style>
  <w:style w:type="character" w:customStyle="1" w:styleId="WW8Num6z1">
    <w:name w:val="WW8Num6z1"/>
    <w:qFormat/>
    <w:rPr>
      <w:rFonts w:ascii="Courier New" w:hAnsi="Courier New" w:cs="Times New Roman"/>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Wingdings" w:hAnsi="Wingdings" w:cs="Wingdings"/>
      <w:sz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Arial" w:eastAsia="Times New Roman" w:hAnsi="Aria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cs="Times New Roman"/>
    </w:rPr>
  </w:style>
  <w:style w:type="character" w:customStyle="1" w:styleId="WW8Num12z0">
    <w:name w:val="WW8Num12z0"/>
    <w:qFormat/>
    <w:rPr>
      <w:rFonts w:ascii="Wingdings" w:hAnsi="Wingdings" w:cs="Wingdings"/>
      <w:sz w:val="24"/>
    </w:rPr>
  </w:style>
  <w:style w:type="character" w:customStyle="1" w:styleId="WW8Num12z1">
    <w:name w:val="WW8Num12z1"/>
    <w:qFormat/>
    <w:rPr>
      <w:rFonts w:ascii="Courier New" w:hAnsi="Courier New" w:cs="Times New Roman"/>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b w:val="0"/>
      <w:i w:val="0"/>
      <w:sz w:val="24"/>
    </w:rPr>
  </w:style>
  <w:style w:type="character" w:customStyle="1" w:styleId="WW8Num13z1">
    <w:name w:val="WW8Num13z1"/>
    <w:qFormat/>
    <w:rPr>
      <w:rFonts w:cs="Times New Roman"/>
    </w:rPr>
  </w:style>
  <w:style w:type="character" w:customStyle="1" w:styleId="WW8Num15z0">
    <w:name w:val="WW8Num15z0"/>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sz w:val="24"/>
    </w:rPr>
  </w:style>
  <w:style w:type="character" w:customStyle="1" w:styleId="WW8Num16z1">
    <w:name w:val="WW8Num16z1"/>
    <w:qFormat/>
    <w:rPr>
      <w:rFonts w:ascii="Courier New" w:hAnsi="Courier New" w:cs="Times New Roman"/>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rFonts w:ascii="Wingdings" w:hAnsi="Wingdings" w:cs="Wingdings"/>
      <w:sz w:val="24"/>
    </w:rPr>
  </w:style>
  <w:style w:type="character" w:customStyle="1" w:styleId="WW8Num18z1">
    <w:name w:val="WW8Num18z1"/>
    <w:qFormat/>
    <w:rPr>
      <w:rFonts w:ascii="Courier New" w:hAnsi="Courier New" w:cs="Times New Roman"/>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cs="Times New Roman"/>
      <w:b/>
    </w:rPr>
  </w:style>
  <w:style w:type="character" w:customStyle="1" w:styleId="WW8Num19z1">
    <w:name w:val="WW8Num19z1"/>
    <w:qFormat/>
    <w:rPr>
      <w:rFonts w:cs="Times New Roman"/>
    </w:rPr>
  </w:style>
  <w:style w:type="character" w:customStyle="1" w:styleId="WW8Num20z0">
    <w:name w:val="WW8Num20z0"/>
    <w:qFormat/>
    <w:rPr>
      <w:rFonts w:ascii="Wingdings" w:hAnsi="Wingdings" w:cs="Wingdings"/>
      <w:sz w:val="24"/>
    </w:rPr>
  </w:style>
  <w:style w:type="character" w:customStyle="1" w:styleId="WW8Num20z1">
    <w:name w:val="WW8Num20z1"/>
    <w:qFormat/>
    <w:rPr>
      <w:rFonts w:ascii="Courier New" w:hAnsi="Courier New" w:cs="Times New Roman"/>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3z0">
    <w:name w:val="WW8Num23z0"/>
    <w:qFormat/>
    <w:rPr>
      <w:rFonts w:ascii="Wingdings" w:hAnsi="Wingdings" w:cs="Wingdings"/>
      <w:sz w:val="24"/>
    </w:rPr>
  </w:style>
  <w:style w:type="character" w:customStyle="1" w:styleId="WW8Num23z1">
    <w:name w:val="WW8Num23z1"/>
    <w:qFormat/>
    <w:rPr>
      <w:rFonts w:ascii="Courier New" w:hAnsi="Courier New" w:cs="Times New Roman"/>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Arial" w:eastAsia="Times New Roma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6z0">
    <w:name w:val="WW8Num26z0"/>
    <w:qFormat/>
    <w:rPr>
      <w:rFonts w:ascii="Symbol" w:hAnsi="Symbol" w:cs="Symbol"/>
    </w:rPr>
  </w:style>
  <w:style w:type="character" w:customStyle="1" w:styleId="WW8Num26z1">
    <w:name w:val="WW8Num26z1"/>
    <w:qFormat/>
    <w:rPr>
      <w:rFonts w:cs="Times New Roman"/>
    </w:rPr>
  </w:style>
  <w:style w:type="character" w:customStyle="1" w:styleId="WW8Num27z0">
    <w:name w:val="WW8Num27z0"/>
    <w:qFormat/>
  </w:style>
  <w:style w:type="character" w:customStyle="1" w:styleId="WW8Num28z0">
    <w:name w:val="WW8Num28z0"/>
    <w:qFormat/>
    <w:rPr>
      <w:rFonts w:ascii="Symbol" w:hAnsi="Symbol" w:cs="Symbol"/>
    </w:rPr>
  </w:style>
  <w:style w:type="character" w:customStyle="1" w:styleId="WW8Num29z0">
    <w:name w:val="WW8Num29z0"/>
    <w:qFormat/>
    <w:rPr>
      <w:b/>
      <w:i w:val="0"/>
    </w:rPr>
  </w:style>
  <w:style w:type="character" w:customStyle="1" w:styleId="WW8Num29z1">
    <w:name w:val="WW8Num29z1"/>
    <w:qFormat/>
    <w:rPr>
      <w:rFonts w:cs="Times New Roman"/>
    </w:rPr>
  </w:style>
  <w:style w:type="character" w:customStyle="1" w:styleId="WW8Num30z0">
    <w:name w:val="WW8Num30z0"/>
    <w:qFormat/>
    <w:rPr>
      <w:i w:val="0"/>
    </w:rPr>
  </w:style>
  <w:style w:type="character" w:customStyle="1" w:styleId="WW8Num31z0">
    <w:name w:val="WW8Num31z0"/>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Wingdings" w:hAnsi="Wingdings" w:cs="Wingdings"/>
      <w:sz w:val="24"/>
    </w:rPr>
  </w:style>
  <w:style w:type="character" w:customStyle="1" w:styleId="WW8Num33z1">
    <w:name w:val="WW8Num33z1"/>
    <w:qFormat/>
    <w:rPr>
      <w:rFonts w:ascii="Courier New" w:hAnsi="Courier New" w:cs="Times New Roman"/>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cs="Times New Roman"/>
    </w:rPr>
  </w:style>
  <w:style w:type="character" w:customStyle="1" w:styleId="WW8Num36z0">
    <w:name w:val="WW8Num36z0"/>
    <w:qFormat/>
    <w:rPr>
      <w:rFonts w:ascii="Symbol" w:hAnsi="Symbol" w:cs="Symbol"/>
    </w:rPr>
  </w:style>
  <w:style w:type="character" w:customStyle="1" w:styleId="WW8Num36z1">
    <w:name w:val="WW8Num36z1"/>
    <w:qFormat/>
    <w:rPr>
      <w:rFonts w:cs="Times New Roman"/>
    </w:rPr>
  </w:style>
  <w:style w:type="character" w:customStyle="1" w:styleId="WW8Num37z0">
    <w:name w:val="WW8Num37z0"/>
    <w:qFormat/>
    <w:rPr>
      <w:rFonts w:ascii="Wingdings" w:hAnsi="Wingdings" w:cs="Wingdings"/>
      <w:sz w:val="24"/>
    </w:rPr>
  </w:style>
  <w:style w:type="character" w:customStyle="1" w:styleId="WW8Num37z1">
    <w:name w:val="WW8Num37z1"/>
    <w:qFormat/>
    <w:rPr>
      <w:rFonts w:ascii="Courier New" w:hAnsi="Courier New" w:cs="Times New Roman"/>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Wingdings" w:hAnsi="Wingdings" w:cs="Wingdings"/>
      <w:sz w:val="24"/>
    </w:rPr>
  </w:style>
  <w:style w:type="character" w:customStyle="1" w:styleId="WW8Num38z1">
    <w:name w:val="WW8Num38z1"/>
    <w:qFormat/>
    <w:rPr>
      <w:rFonts w:ascii="Courier New" w:hAnsi="Courier New" w:cs="Times New Roman"/>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Symbol" w:eastAsia="Times New Roman" w:hAnsi="Symbol" w:cs="Calibri"/>
      <w:sz w:val="4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b/>
      <w:color w:val="000000"/>
      <w:sz w:val="22"/>
    </w:rPr>
  </w:style>
  <w:style w:type="character" w:customStyle="1" w:styleId="WW8Num41z0">
    <w:name w:val="WW8Num41z0"/>
    <w:qFormat/>
  </w:style>
  <w:style w:type="character" w:customStyle="1" w:styleId="WW8Num42z0">
    <w:name w:val="WW8Num42z0"/>
    <w:qFormat/>
    <w:rPr>
      <w:b/>
    </w:rPr>
  </w:style>
  <w:style w:type="character" w:customStyle="1" w:styleId="WW8NumSt29z0">
    <w:name w:val="WW8NumSt29z0"/>
    <w:qFormat/>
    <w:rPr>
      <w:rFonts w:ascii="Times New Roman" w:hAnsi="Times New Roman" w:cs="Times New Roman"/>
    </w:rPr>
  </w:style>
  <w:style w:type="character" w:customStyle="1" w:styleId="WW8NumSt31z0">
    <w:name w:val="WW8NumSt31z0"/>
    <w:qFormat/>
    <w:rPr>
      <w:rFonts w:ascii="Times New Roman" w:hAnsi="Times New Roman" w:cs="Times New Roman"/>
    </w:rPr>
  </w:style>
  <w:style w:type="character" w:styleId="Numeropagina">
    <w:name w:val="page number"/>
    <w:basedOn w:val="Carpredefinitoparagrafo"/>
  </w:style>
  <w:style w:type="character" w:customStyle="1" w:styleId="TestonotaapidipaginaCarattere">
    <w:name w:val="Testo nota a piè di pagina Carattere"/>
    <w:basedOn w:val="Carpredefinitoparagrafo"/>
    <w:qFormat/>
  </w:style>
  <w:style w:type="character" w:customStyle="1" w:styleId="Caratterinotaapidipagina">
    <w:name w:val="Caratteri nota a piè di pagina"/>
    <w:qFormat/>
    <w:rPr>
      <w:vertAlign w:val="superscript"/>
    </w:rPr>
  </w:style>
  <w:style w:type="character" w:customStyle="1" w:styleId="Titolo4Carattere">
    <w:name w:val="Titolo 4 Carattere"/>
    <w:qFormat/>
    <w:rPr>
      <w:sz w:val="24"/>
    </w:rPr>
  </w:style>
  <w:style w:type="character" w:customStyle="1" w:styleId="Corpodeltesto2Carattere">
    <w:name w:val="Corpo del testo 2 Carattere"/>
    <w:qFormat/>
    <w:rPr>
      <w:sz w:val="24"/>
    </w:rPr>
  </w:style>
  <w:style w:type="character" w:customStyle="1" w:styleId="Rientrocorpodeltesto2Carattere">
    <w:name w:val="Rientro corpo del testo 2 Carattere"/>
    <w:qFormat/>
    <w:rPr>
      <w:sz w:val="24"/>
    </w:rPr>
  </w:style>
  <w:style w:type="character" w:customStyle="1" w:styleId="PidipaginaCarattere">
    <w:name w:val="Piè di pagina Carattere"/>
    <w:qFormat/>
  </w:style>
  <w:style w:type="character" w:customStyle="1" w:styleId="TestofumettoCarattere">
    <w:name w:val="Testo fumetto Carattere"/>
    <w:qFormat/>
    <w:rPr>
      <w:rFonts w:ascii="Tahoma" w:hAnsi="Tahoma" w:cs="Tahoma"/>
      <w:sz w:val="16"/>
      <w:szCs w:val="16"/>
    </w:rPr>
  </w:style>
  <w:style w:type="character" w:customStyle="1" w:styleId="FontStyle13">
    <w:name w:val="Font Style13"/>
    <w:qFormat/>
    <w:rPr>
      <w:rFonts w:ascii="Times New Roman" w:hAnsi="Times New Roman" w:cs="Times New Roman"/>
      <w:sz w:val="22"/>
    </w:rPr>
  </w:style>
  <w:style w:type="character" w:styleId="Collegamentoipertestuale">
    <w:name w:val="Hyperlink"/>
    <w:rPr>
      <w:color w:val="0000FF"/>
      <w:u w:val="single"/>
    </w:rPr>
  </w:style>
  <w:style w:type="character" w:customStyle="1" w:styleId="IntestazioneCarattere">
    <w:name w:val="Intestazione Carattere"/>
    <w:basedOn w:val="Carpredefinitoparagrafo"/>
    <w:qFormat/>
  </w:style>
  <w:style w:type="character" w:styleId="Menzionenonrisolta">
    <w:name w:val="Unresolved Mention"/>
    <w:qFormat/>
    <w:rPr>
      <w:color w:val="605E5C"/>
      <w:shd w:val="clear" w:color="auto" w:fill="E1DFDD"/>
    </w:rPr>
  </w:style>
  <w:style w:type="character" w:customStyle="1" w:styleId="TestonotadichiusuraCarattere">
    <w:name w:val="Testo nota di chiusura Carattere"/>
    <w:basedOn w:val="Carpredefinitoparagrafo"/>
    <w:qFormat/>
  </w:style>
  <w:style w:type="character" w:customStyle="1" w:styleId="Caratterinotadichiusura">
    <w:name w:val="Caratteri nota di chiusura"/>
    <w:qFormat/>
    <w:rPr>
      <w:vertAlign w:val="superscript"/>
    </w:rPr>
  </w:style>
  <w:style w:type="character" w:styleId="Rimandonotadichiusura">
    <w:name w:val="endnote reference"/>
    <w:rPr>
      <w:vertAlign w:val="superscript"/>
    </w:rPr>
  </w:style>
  <w:style w:type="character" w:styleId="Rimandonotaapidipagina">
    <w:name w:val="footnote reference"/>
    <w:rPr>
      <w:vertAlign w:val="superscript"/>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jc w:val="both"/>
    </w:pPr>
    <w:rPr>
      <w:sz w:val="24"/>
    </w:rPr>
  </w:style>
  <w:style w:type="paragraph" w:styleId="Elenco">
    <w:name w:val="List"/>
    <w:basedOn w:val="Corpotesto"/>
    <w:rPr>
      <w:rFonts w:cs="Lucida Sans"/>
    </w:rPr>
  </w:style>
  <w:style w:type="paragraph" w:styleId="Didascalia">
    <w:name w:val="caption"/>
    <w:basedOn w:val="Normale"/>
    <w:next w:val="Normale"/>
    <w:qFormat/>
    <w:pPr>
      <w:jc w:val="center"/>
    </w:pPr>
    <w:rPr>
      <w:b/>
      <w:sz w:val="32"/>
    </w:rPr>
  </w:style>
  <w:style w:type="paragraph" w:customStyle="1" w:styleId="Indice">
    <w:name w:val="Indice"/>
    <w:basedOn w:val="Normale"/>
    <w:qFormat/>
    <w:pPr>
      <w:suppressLineNumbers/>
    </w:pPr>
    <w:rPr>
      <w:rFonts w:cs="Lucida Sans"/>
    </w:rPr>
  </w:style>
  <w:style w:type="paragraph" w:styleId="Mappadocumento">
    <w:name w:val="Document Map"/>
    <w:basedOn w:val="Normale"/>
    <w:qFormat/>
    <w:pPr>
      <w:shd w:val="clear" w:color="auto" w:fill="000080"/>
    </w:pPr>
    <w:rPr>
      <w:rFonts w:ascii="Tahoma" w:hAnsi="Tahoma" w:cs="Tahoma"/>
    </w:rPr>
  </w:style>
  <w:style w:type="paragraph" w:styleId="Testodelblocco">
    <w:name w:val="Block Text"/>
    <w:basedOn w:val="Normale"/>
    <w:qFormat/>
    <w:pPr>
      <w:ind w:left="1134" w:right="850"/>
      <w:jc w:val="both"/>
    </w:pPr>
    <w:rPr>
      <w:b/>
      <w:sz w:val="24"/>
    </w:rPr>
  </w:style>
  <w:style w:type="paragraph" w:styleId="Corpodeltesto2">
    <w:name w:val="Body Text 2"/>
    <w:basedOn w:val="Normale"/>
    <w:qFormat/>
    <w:pPr>
      <w:ind w:right="425"/>
      <w:jc w:val="both"/>
    </w:pPr>
    <w:rPr>
      <w:sz w:val="24"/>
    </w:rPr>
  </w:style>
  <w:style w:type="paragraph" w:styleId="Corpodeltesto3">
    <w:name w:val="Body Text 3"/>
    <w:basedOn w:val="Normale"/>
    <w:qFormat/>
    <w:pPr>
      <w:ind w:right="283"/>
      <w:jc w:val="both"/>
    </w:pPr>
    <w:rPr>
      <w:sz w:val="24"/>
    </w:rPr>
  </w:style>
  <w:style w:type="paragraph" w:styleId="Rientrocorpodeltesto">
    <w:name w:val="Body Text Indent"/>
    <w:basedOn w:val="Normale"/>
    <w:pPr>
      <w:ind w:left="284" w:hanging="284"/>
      <w:jc w:val="both"/>
    </w:pPr>
    <w:rPr>
      <w:sz w:val="28"/>
    </w:rPr>
  </w:style>
  <w:style w:type="paragraph" w:styleId="Rientrocorpodeltesto2">
    <w:name w:val="Body Text Indent 2"/>
    <w:basedOn w:val="Normale"/>
    <w:qFormat/>
    <w:pPr>
      <w:ind w:left="993" w:hanging="993"/>
      <w:jc w:val="both"/>
    </w:pPr>
    <w:rPr>
      <w:sz w:val="24"/>
    </w:rPr>
  </w:style>
  <w:style w:type="paragraph" w:styleId="Rientrocorpodeltesto3">
    <w:name w:val="Body Text Indent 3"/>
    <w:basedOn w:val="Normale"/>
    <w:qFormat/>
    <w:pPr>
      <w:ind w:left="1134" w:hanging="1134"/>
      <w:jc w:val="both"/>
    </w:pPr>
    <w:rPr>
      <w:sz w:val="24"/>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Testonotaapidipagina">
    <w:name w:val="footnote text"/>
    <w:basedOn w:val="Normale"/>
  </w:style>
  <w:style w:type="paragraph" w:customStyle="1" w:styleId="ParagrafoGIUSTIFICATO">
    <w:name w:val="Paragrafo GIUSTIFICATO"/>
    <w:qFormat/>
    <w:pPr>
      <w:jc w:val="both"/>
    </w:pPr>
    <w:rPr>
      <w:rFonts w:ascii="Pica" w:eastAsia="Times New Roman" w:hAnsi="Pica" w:cs="Pica"/>
      <w:szCs w:val="20"/>
      <w:lang w:bidi="ar-SA"/>
    </w:rPr>
  </w:style>
  <w:style w:type="paragraph" w:customStyle="1" w:styleId="Default">
    <w:name w:val="Default"/>
    <w:qFormat/>
    <w:pPr>
      <w:widowControl w:val="0"/>
      <w:autoSpaceDE w:val="0"/>
    </w:pPr>
    <w:rPr>
      <w:rFonts w:ascii="Times New Roman" w:eastAsia="Times New Roman" w:hAnsi="Times New Roman" w:cs="Times New Roman"/>
      <w:color w:val="000000"/>
      <w:lang w:bidi="ar-SA"/>
    </w:rPr>
  </w:style>
  <w:style w:type="paragraph" w:customStyle="1" w:styleId="CM1">
    <w:name w:val="CM1"/>
    <w:basedOn w:val="Default"/>
    <w:next w:val="Default"/>
    <w:qFormat/>
    <w:pPr>
      <w:spacing w:line="263" w:lineRule="atLeast"/>
    </w:pPr>
  </w:style>
  <w:style w:type="paragraph" w:customStyle="1" w:styleId="CM19">
    <w:name w:val="CM19"/>
    <w:basedOn w:val="Default"/>
    <w:next w:val="Default"/>
    <w:qFormat/>
    <w:pPr>
      <w:spacing w:after="260"/>
    </w:pPr>
  </w:style>
  <w:style w:type="paragraph" w:customStyle="1" w:styleId="CM20">
    <w:name w:val="CM20"/>
    <w:basedOn w:val="Default"/>
    <w:next w:val="Default"/>
    <w:qFormat/>
    <w:pPr>
      <w:spacing w:after="260"/>
    </w:pPr>
  </w:style>
  <w:style w:type="paragraph" w:customStyle="1" w:styleId="CM18">
    <w:name w:val="CM18"/>
    <w:basedOn w:val="Default"/>
    <w:next w:val="Default"/>
    <w:qFormat/>
    <w:pPr>
      <w:spacing w:after="533"/>
    </w:pPr>
  </w:style>
  <w:style w:type="paragraph" w:customStyle="1" w:styleId="CM3">
    <w:name w:val="CM3"/>
    <w:basedOn w:val="Default"/>
    <w:next w:val="Default"/>
    <w:qFormat/>
    <w:pPr>
      <w:spacing w:line="253" w:lineRule="atLeast"/>
    </w:pPr>
  </w:style>
  <w:style w:type="paragraph" w:customStyle="1" w:styleId="CM4">
    <w:name w:val="CM4"/>
    <w:basedOn w:val="Default"/>
    <w:next w:val="Default"/>
    <w:qFormat/>
    <w:pPr>
      <w:spacing w:line="253" w:lineRule="atLeast"/>
    </w:pPr>
  </w:style>
  <w:style w:type="paragraph" w:customStyle="1" w:styleId="CM6">
    <w:name w:val="CM6"/>
    <w:basedOn w:val="Default"/>
    <w:next w:val="Default"/>
    <w:qFormat/>
    <w:pPr>
      <w:spacing w:line="253" w:lineRule="atLeast"/>
    </w:pPr>
  </w:style>
  <w:style w:type="paragraph" w:customStyle="1" w:styleId="CM21">
    <w:name w:val="CM21"/>
    <w:basedOn w:val="Default"/>
    <w:next w:val="Default"/>
    <w:qFormat/>
    <w:pPr>
      <w:spacing w:after="50"/>
    </w:pPr>
  </w:style>
  <w:style w:type="paragraph" w:customStyle="1" w:styleId="CM7">
    <w:name w:val="CM7"/>
    <w:basedOn w:val="Default"/>
    <w:next w:val="Default"/>
    <w:qFormat/>
    <w:pPr>
      <w:spacing w:line="253" w:lineRule="atLeast"/>
    </w:pPr>
  </w:style>
  <w:style w:type="paragraph" w:customStyle="1" w:styleId="CM9">
    <w:name w:val="CM9"/>
    <w:basedOn w:val="Default"/>
    <w:next w:val="Default"/>
    <w:qFormat/>
    <w:pPr>
      <w:spacing w:line="251" w:lineRule="atLeast"/>
    </w:pPr>
  </w:style>
  <w:style w:type="paragraph" w:customStyle="1" w:styleId="CM23">
    <w:name w:val="CM23"/>
    <w:basedOn w:val="Default"/>
    <w:next w:val="Default"/>
    <w:qFormat/>
    <w:pPr>
      <w:spacing w:after="403"/>
    </w:pPr>
  </w:style>
  <w:style w:type="paragraph" w:customStyle="1" w:styleId="CM22">
    <w:name w:val="CM22"/>
    <w:basedOn w:val="Default"/>
    <w:next w:val="Default"/>
    <w:qFormat/>
    <w:pPr>
      <w:spacing w:after="310"/>
    </w:pPr>
  </w:style>
  <w:style w:type="paragraph" w:customStyle="1" w:styleId="CM24">
    <w:name w:val="CM24"/>
    <w:basedOn w:val="Default"/>
    <w:next w:val="Default"/>
    <w:qFormat/>
    <w:pPr>
      <w:spacing w:after="175"/>
    </w:pPr>
  </w:style>
  <w:style w:type="paragraph" w:customStyle="1" w:styleId="CM11">
    <w:name w:val="CM11"/>
    <w:basedOn w:val="Default"/>
    <w:next w:val="Default"/>
    <w:qFormat/>
    <w:pPr>
      <w:spacing w:after="68"/>
    </w:pPr>
    <w:rPr>
      <w:rFonts w:ascii="Arial" w:hAnsi="Arial" w:cs="Arial"/>
    </w:rPr>
  </w:style>
  <w:style w:type="paragraph" w:styleId="Paragrafoelenco">
    <w:name w:val="List Paragraph"/>
    <w:basedOn w:val="Normale"/>
    <w:qFormat/>
    <w:pPr>
      <w:ind w:left="708"/>
    </w:pPr>
  </w:style>
  <w:style w:type="paragraph" w:customStyle="1" w:styleId="Stile">
    <w:name w:val="Stile"/>
    <w:basedOn w:val="Normale"/>
    <w:next w:val="Normale"/>
    <w:qFormat/>
    <w:rPr>
      <w:b/>
      <w:bCs/>
      <w:sz w:val="28"/>
      <w:szCs w:val="24"/>
    </w:rPr>
  </w:style>
  <w:style w:type="paragraph" w:customStyle="1" w:styleId="sche3">
    <w:name w:val="sche_3"/>
    <w:qFormat/>
    <w:pPr>
      <w:widowControl w:val="0"/>
      <w:overflowPunct w:val="0"/>
      <w:autoSpaceDE w:val="0"/>
      <w:jc w:val="both"/>
    </w:pPr>
    <w:rPr>
      <w:rFonts w:ascii="Times New Roman" w:eastAsia="Times New Roman" w:hAnsi="Times New Roman" w:cs="Times New Roman"/>
      <w:sz w:val="20"/>
      <w:szCs w:val="20"/>
      <w:lang w:val="en-US" w:bidi="ar-SA"/>
    </w:rPr>
  </w:style>
  <w:style w:type="paragraph" w:styleId="Testofumetto">
    <w:name w:val="Balloon Text"/>
    <w:basedOn w:val="Normale"/>
    <w:qFormat/>
    <w:rPr>
      <w:rFonts w:ascii="Tahoma" w:hAnsi="Tahoma" w:cs="Tahoma"/>
      <w:sz w:val="16"/>
      <w:szCs w:val="16"/>
    </w:rPr>
  </w:style>
  <w:style w:type="paragraph" w:customStyle="1" w:styleId="Style7">
    <w:name w:val="Style7"/>
    <w:basedOn w:val="Normale"/>
    <w:qFormat/>
    <w:pPr>
      <w:widowControl w:val="0"/>
      <w:autoSpaceDE w:val="0"/>
      <w:spacing w:line="413" w:lineRule="exact"/>
      <w:jc w:val="both"/>
    </w:pPr>
    <w:rPr>
      <w:sz w:val="24"/>
      <w:szCs w:val="24"/>
    </w:rPr>
  </w:style>
  <w:style w:type="paragraph" w:customStyle="1" w:styleId="Style3">
    <w:name w:val="Style3"/>
    <w:basedOn w:val="Normale"/>
    <w:qFormat/>
    <w:pPr>
      <w:widowControl w:val="0"/>
      <w:autoSpaceDE w:val="0"/>
      <w:spacing w:line="245" w:lineRule="exact"/>
      <w:jc w:val="both"/>
    </w:pPr>
    <w:rPr>
      <w:rFonts w:ascii="Calibri" w:hAnsi="Calibri" w:cs="Calibri"/>
      <w:sz w:val="24"/>
      <w:szCs w:val="24"/>
    </w:rPr>
  </w:style>
  <w:style w:type="paragraph" w:customStyle="1" w:styleId="Numerazioneperbuste">
    <w:name w:val="Numerazione per buste"/>
    <w:basedOn w:val="Normale"/>
    <w:qFormat/>
    <w:pPr>
      <w:numPr>
        <w:numId w:val="2"/>
      </w:numPr>
      <w:spacing w:before="120" w:after="120" w:line="360" w:lineRule="auto"/>
    </w:pPr>
    <w:rPr>
      <w:rFonts w:ascii="Georgia" w:eastAsia="Calibri" w:hAnsi="Georgia" w:cs="Georgia"/>
    </w:rPr>
  </w:style>
  <w:style w:type="paragraph" w:styleId="Testonotadichiusura">
    <w:name w:val="endnote text"/>
    <w:basedOn w:val="Normale"/>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character" w:styleId="Collegamentovisitato">
    <w:name w:val="FollowedHyperlink"/>
    <w:basedOn w:val="Carpredefinitoparagrafo"/>
    <w:uiPriority w:val="99"/>
    <w:semiHidden/>
    <w:unhideWhenUsed/>
    <w:rsid w:val="002D18B0"/>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terno.gov.it/it/amministrazione-trasparente/disposizioni-generali/atti-generali/codice-disciplinare-e-codici-condot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3</Pages>
  <Words>820</Words>
  <Characters>4675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Indagine di Mercato per la gestione del Servizio di Ristoro mediante distributori automatici per la sede del GRUPPO DI SALERNO - VIA GENERALE SALVATORE ALLENDE N° 6</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Indagine di Mercato per la gestione del Servizio di Ristoro mediante distributori automatici per la sede del GRUPPO DI SALERNO - VIA GENERALE SALVATORE ALLENDE N° 6</dc:title>
  <dc:subject>Allegato A Scheda Offerta</dc:subject>
  <dc:creator>Paolo CATALANO - Sezione Acquisti</dc:creator>
  <cp:keywords/>
  <dc:description>Versione 13 giugno 2008.</dc:description>
  <cp:lastModifiedBy>Andrea Celli</cp:lastModifiedBy>
  <cp:revision>29</cp:revision>
  <cp:lastPrinted>2016-10-15T10:11:00Z</cp:lastPrinted>
  <dcterms:created xsi:type="dcterms:W3CDTF">2023-02-19T17:34:00Z</dcterms:created>
  <dcterms:modified xsi:type="dcterms:W3CDTF">2024-11-07T14:58:00Z</dcterms:modified>
  <dc:language>it-IT</dc:language>
</cp:coreProperties>
</file>