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CCAF" w14:textId="77777777" w:rsidR="00000000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523329" w14:textId="77777777" w:rsidR="00000000" w:rsidRDefault="00000000">
      <w:pPr>
        <w:pStyle w:val="Corpotesto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ACCERTAMENTO IDONEITA’ DEI LOCALI DA ADIBIRE A DEPOSITO E VENDITA DI  ESPLOSIVI DI  I -IV – V CATEGORIA</w:t>
      </w:r>
    </w:p>
    <w:p w14:paraId="458180B7" w14:textId="77777777" w:rsidR="00000000" w:rsidRDefault="0000000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ART. 47 R.D. 18.6.1931, N. 773</w:t>
      </w:r>
    </w:p>
    <w:p w14:paraId="1433B7A3" w14:textId="77777777" w:rsidR="00000000" w:rsidRDefault="00000000">
      <w:pPr>
        <w:spacing w:line="360" w:lineRule="auto"/>
        <w:jc w:val="center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000000" w14:paraId="0F2ABAB1" w14:textId="7777777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14:paraId="1F18A2D0" w14:textId="77777777" w:rsidR="00000000" w:rsidRDefault="00000000">
            <w:pPr>
              <w:pStyle w:val="Titolo2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Marca da bollo</w:t>
            </w:r>
          </w:p>
        </w:tc>
      </w:tr>
    </w:tbl>
    <w:p w14:paraId="7548C375" w14:textId="77777777" w:rsidR="00000000" w:rsidRDefault="00000000">
      <w:pPr>
        <w:pStyle w:val="Titolo2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   </w:t>
      </w:r>
      <w:r>
        <w:rPr>
          <w:lang w:val="en-US"/>
        </w:rPr>
        <w:t xml:space="preserve">All' U.T.G. </w:t>
      </w:r>
      <w:r>
        <w:rPr>
          <w:rFonts w:ascii="Times New Roman" w:hAnsi="Times New Roman" w:cs="Times New Roman"/>
          <w:lang w:val="en-US"/>
        </w:rPr>
        <w:t>di  ____________________</w:t>
      </w:r>
    </w:p>
    <w:p w14:paraId="037F5153" w14:textId="77777777" w:rsidR="00000000" w:rsidRDefault="00000000">
      <w:pPr>
        <w:spacing w:line="360" w:lineRule="auto"/>
        <w:jc w:val="both"/>
        <w:rPr>
          <w:lang w:val="en-US"/>
        </w:rPr>
      </w:pPr>
    </w:p>
    <w:p w14:paraId="465F8D55" w14:textId="77777777" w:rsidR="00000000" w:rsidRDefault="00000000">
      <w:pPr>
        <w:pStyle w:val="Corpodeltest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_______________________________, nato a _____ _______________ il ______________ residente a ____________________ in via ___________________________, in qualità di legale rappresentante della società _________________________ (se si tratta di una società) P.I. _________________ di professione ____________________________ (se si tratta di ditta individuale) C.F. ___________________ chiede che venga riconosciuta, da parte della Commissione Tecnica Provinciale Esplosivi, l’idoneità dei locali siti in _____________ via ___________________ da adibire a deposito e vendita dei seguenti prodotti esplodenti:</w:t>
      </w:r>
    </w:p>
    <w:p w14:paraId="5ABDC7D9" w14:textId="77777777" w:rsidR="00000000" w:rsidRDefault="00000000">
      <w:pPr>
        <w:jc w:val="both"/>
      </w:pPr>
      <w:r>
        <w:t>Kg. __________ categoria ____________</w:t>
      </w:r>
    </w:p>
    <w:p w14:paraId="3DA8C518" w14:textId="77777777" w:rsidR="00000000" w:rsidRDefault="00000000">
      <w:pPr>
        <w:jc w:val="both"/>
      </w:pPr>
      <w:r>
        <w:t>Kg. __________ categoria ____________</w:t>
      </w:r>
    </w:p>
    <w:p w14:paraId="0E9E0DD4" w14:textId="77777777" w:rsidR="00000000" w:rsidRDefault="00000000">
      <w:pPr>
        <w:jc w:val="both"/>
      </w:pPr>
      <w:r>
        <w:t>Kg. __________ categoria ____________</w:t>
      </w:r>
    </w:p>
    <w:p w14:paraId="608524E7" w14:textId="77777777" w:rsidR="00000000" w:rsidRDefault="00000000">
      <w:pPr>
        <w:jc w:val="both"/>
      </w:pPr>
    </w:p>
    <w:p w14:paraId="6EE5962B" w14:textId="77777777" w:rsidR="00000000" w:rsidRDefault="00000000">
      <w:pPr>
        <w:pStyle w:val="Corpodeltest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 a tal fine:</w:t>
      </w:r>
    </w:p>
    <w:p w14:paraId="78BEF12B" w14:textId="77777777" w:rsidR="00000000" w:rsidRDefault="00000000">
      <w:pPr>
        <w:numPr>
          <w:ilvl w:val="0"/>
          <w:numId w:val="1"/>
        </w:numPr>
        <w:jc w:val="both"/>
      </w:pPr>
      <w:r>
        <w:t>documento attestante la proprietà dei locali ovvero fotocopia del contratto di locazione, ovvero dichiarazione sostitutiva di certificazione resa ai sensi dell’art. 1 del DPR n. 403/98, senza autentica e senza bollo;</w:t>
      </w:r>
    </w:p>
    <w:p w14:paraId="50370112" w14:textId="77777777" w:rsidR="00000000" w:rsidRDefault="00000000">
      <w:pPr>
        <w:numPr>
          <w:ilvl w:val="0"/>
          <w:numId w:val="1"/>
        </w:numPr>
        <w:jc w:val="both"/>
      </w:pPr>
      <w:r>
        <w:t>pianta planimetrica dei locali e relativa relazione tecnica illustrativa;</w:t>
      </w:r>
    </w:p>
    <w:p w14:paraId="6930F284" w14:textId="77777777" w:rsidR="00000000" w:rsidRDefault="00000000">
      <w:pPr>
        <w:numPr>
          <w:ilvl w:val="0"/>
          <w:numId w:val="1"/>
        </w:numPr>
        <w:jc w:val="both"/>
      </w:pPr>
      <w:r>
        <w:t>Documento comprovante la rappresentanza legale della società ovvero dichiarazione sostitutiva di certificazione resa ai sensi dell’art. 1 del DPR n. 403/98, senza autentica e senza bollo;</w:t>
      </w:r>
    </w:p>
    <w:p w14:paraId="15D4B023" w14:textId="77777777" w:rsidR="00000000" w:rsidRDefault="00000000">
      <w:pPr>
        <w:jc w:val="both"/>
      </w:pPr>
      <w:r>
        <w:t xml:space="preserve"> </w:t>
      </w:r>
    </w:p>
    <w:p w14:paraId="1B75DDB3" w14:textId="77777777" w:rsidR="00000000" w:rsidRDefault="00000000">
      <w:pPr>
        <w:jc w:val="both"/>
      </w:pPr>
    </w:p>
    <w:p w14:paraId="13C6CB3C" w14:textId="77777777" w:rsidR="00000000" w:rsidRDefault="00000000">
      <w:pPr>
        <w:jc w:val="both"/>
      </w:pPr>
      <w:r>
        <w:t>Data ___________________</w:t>
      </w:r>
    </w:p>
    <w:p w14:paraId="4C6F80E8" w14:textId="77777777" w:rsidR="00000000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Firma</w:t>
      </w:r>
    </w:p>
    <w:p w14:paraId="6CB12264" w14:textId="77777777" w:rsidR="00000000" w:rsidRDefault="00000000">
      <w:pPr>
        <w:jc w:val="both"/>
      </w:pPr>
    </w:p>
    <w:p w14:paraId="6281358F" w14:textId="77777777" w:rsidR="00000000" w:rsidRDefault="00000000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11F0AA0F" w14:textId="77777777" w:rsidR="00000000" w:rsidRDefault="00000000">
      <w:pPr>
        <w:pStyle w:val="Corpodeltesto3"/>
        <w:ind w:left="851" w:hanging="851"/>
        <w:rPr>
          <w:rFonts w:ascii="Times New Roman" w:hAnsi="Times New Roman" w:cs="Times New Roman"/>
        </w:rPr>
      </w:pPr>
    </w:p>
    <w:p w14:paraId="58B8C5A2" w14:textId="77777777" w:rsidR="00000000" w:rsidRDefault="00000000">
      <w:pPr>
        <w:pStyle w:val="Corpodeltesto3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N.B.: Ai sensi dell’art. 15, comma 6 della legge 08.07.1998, n. 230, a coloro che sono stati ammessi a prestare servizio civile è vietato ………………omissis assumere ruoli imprenditoriali o direttivi nella fabbricazione e commercializzazione, anche a mezzo di rappresentanti, delle armi, delle munizioni e dei materiali esplodenti …………omissis.</w:t>
      </w:r>
    </w:p>
    <w:p w14:paraId="4382BCEE" w14:textId="77777777" w:rsidR="00000000" w:rsidRDefault="00000000"/>
    <w:p w14:paraId="0996D194" w14:textId="77777777" w:rsidR="00B4058F" w:rsidRDefault="00B4058F">
      <w:pPr>
        <w:rPr>
          <w:sz w:val="20"/>
          <w:szCs w:val="20"/>
        </w:rPr>
      </w:pPr>
    </w:p>
    <w:sectPr w:rsidR="00B405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60409020205020404"/>
    <w:charset w:val="00"/>
    <w:family w:val="modern"/>
    <w:pitch w:val="fixed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A1756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</w:lvl>
  </w:abstractNum>
  <w:num w:numId="1" w16cid:durableId="140525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8B"/>
    <w:rsid w:val="002D148B"/>
    <w:rsid w:val="00B4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6FA78"/>
  <w14:defaultImageDpi w14:val="0"/>
  <w15:docId w15:val="{D90F6946-A9A6-4630-B461-65F17229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rFonts w:ascii="Courier New" w:hAnsi="Courier New" w:cs="Courier New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center"/>
    </w:pPr>
    <w:rPr>
      <w:rFonts w:ascii="Courier" w:hAnsi="Courier" w:cs="Courier"/>
      <w:b/>
      <w:bCs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ind w:firstLine="851"/>
      <w:jc w:val="both"/>
    </w:pPr>
    <w:rPr>
      <w:rFonts w:ascii="Courier" w:hAnsi="Courier" w:cs="Courier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Courier New" w:hAnsi="Courier New" w:cs="Courier New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rFonts w:ascii="Times New Roman" w:hAnsi="Times New Roman" w:cs="Times New Roman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>Prefettura di Viterbo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Mario Fortuna</cp:lastModifiedBy>
  <cp:revision>2</cp:revision>
  <dcterms:created xsi:type="dcterms:W3CDTF">2023-10-30T09:05:00Z</dcterms:created>
  <dcterms:modified xsi:type="dcterms:W3CDTF">2023-10-30T09:05:00Z</dcterms:modified>
</cp:coreProperties>
</file>