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FBDF" w14:textId="319BABC9" w:rsidR="008F1706" w:rsidRDefault="008F1706" w:rsidP="008F170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DOMANDA DI PARTECIPAZIONE</w:t>
      </w:r>
    </w:p>
    <w:p w14:paraId="21B36DFA" w14:textId="19CDB294" w:rsidR="00A61707" w:rsidRDefault="005D440B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Indagine di mercato per l'individuazione di un immobile da adibire a sede</w:t>
      </w:r>
      <w:r w:rsidR="008F7F41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della Stazione dei Carabinieri di Fiuggi</w:t>
      </w:r>
      <w:r w:rsidR="005F3341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(FR).</w:t>
      </w:r>
      <w:r w:rsidR="00A61707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</w:t>
      </w:r>
    </w:p>
    <w:p w14:paraId="7B8ED3C7" w14:textId="77777777" w:rsidR="005D440B" w:rsidRDefault="005D440B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315F6FD5" w14:textId="77777777" w:rsidR="000F7DF3" w:rsidRPr="000F7DF3" w:rsidRDefault="000F7DF3" w:rsidP="000F7DF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it-IT"/>
        </w:rPr>
      </w:pPr>
      <w:r w:rsidRPr="000F7DF3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(se il soggetto interessato è una persona fisica e partecipa per proprio conto) Il/la sottoscritto/a__________________________________________________</w:t>
      </w:r>
      <w:r w:rsidRPr="000F7DF3">
        <w:rPr>
          <w:rFonts w:ascii="Times New Roman" w:hAnsi="Times New Roman" w:cs="Times New Roman"/>
          <w:sz w:val="24"/>
          <w:szCs w:val="24"/>
          <w:lang w:eastAsia="it-IT"/>
        </w:rPr>
        <w:t>,nato/a  a  __________________________________,il ______________, residente a___________________________, in Via/piazza________________________ __________________________,civ._______, C.F.:______________________________________;</w:t>
      </w:r>
    </w:p>
    <w:p w14:paraId="3551FFA4" w14:textId="77777777" w:rsidR="000F7DF3" w:rsidRPr="000F7DF3" w:rsidRDefault="000F7DF3" w:rsidP="000F7DF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5C91870" w14:textId="77777777" w:rsidR="000F7DF3" w:rsidRPr="000F7DF3" w:rsidRDefault="000F7DF3" w:rsidP="000F7DF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it-IT"/>
        </w:rPr>
      </w:pPr>
      <w:r w:rsidRPr="000F7DF3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(se il soggetto interessato è una persona fisica e partecipa per conto di altre persone fisiche ) Il/la sottoscritto/a ___________________________________________________, </w:t>
      </w:r>
      <w:r w:rsidRPr="000F7DF3">
        <w:rPr>
          <w:rFonts w:ascii="Times New Roman" w:hAnsi="Times New Roman" w:cs="Times New Roman"/>
          <w:sz w:val="24"/>
          <w:szCs w:val="24"/>
          <w:lang w:eastAsia="it-IT"/>
        </w:rPr>
        <w:t>nato/a  a  __________________________________,il ______________, residente a___________________________, in Via/piazza________________________ __________________________,civ._______, C.F.:_____________________________________ in qualità di_______________________________</w:t>
      </w:r>
    </w:p>
    <w:p w14:paraId="2EBB3CB5" w14:textId="77777777" w:rsidR="000F7DF3" w:rsidRPr="000F7DF3" w:rsidRDefault="000F7DF3" w:rsidP="000F7DF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it-IT"/>
        </w:rPr>
      </w:pPr>
      <w:r w:rsidRPr="000F7DF3">
        <w:rPr>
          <w:rFonts w:ascii="Times New Roman" w:hAnsi="Times New Roman" w:cs="Times New Roman"/>
          <w:sz w:val="24"/>
          <w:szCs w:val="24"/>
          <w:lang w:eastAsia="it-IT"/>
        </w:rPr>
        <w:t xml:space="preserve">__________________________________________________________(a tal fine, </w:t>
      </w:r>
      <w:r w:rsidRPr="000F7DF3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oltre alla presente dichiarazione, riferita al rappresentato, si allega alla presente  la procura speciale in copia conforme all’originale)</w:t>
      </w:r>
      <w:r w:rsidRPr="000F7DF3">
        <w:rPr>
          <w:rFonts w:ascii="Times New Roman" w:hAnsi="Times New Roman" w:cs="Times New Roman"/>
          <w:sz w:val="24"/>
          <w:szCs w:val="24"/>
          <w:lang w:eastAsia="it-IT"/>
        </w:rPr>
        <w:t>;</w:t>
      </w:r>
    </w:p>
    <w:p w14:paraId="6014B22F" w14:textId="77777777" w:rsidR="000F7DF3" w:rsidRPr="000F7DF3" w:rsidRDefault="000F7DF3" w:rsidP="000F7DF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504AB64" w14:textId="77777777" w:rsidR="000F7DF3" w:rsidRPr="000E0B8B" w:rsidRDefault="000F7DF3" w:rsidP="000E0B8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0E0B8B">
        <w:rPr>
          <w:rFonts w:ascii="Times New Roman" w:hAnsi="Times New Roman" w:cs="Times New Roman"/>
          <w:sz w:val="24"/>
          <w:szCs w:val="24"/>
          <w:lang w:eastAsia="it-IT"/>
        </w:rPr>
        <w:t>(se il soggetto interessato è una persona giuridica) il/la sottoscritto/a ________________________________________,nato/a a ___________________________________,il________________, residente a_________________________, in via/piazza___________________________________________, C.F.:______________________________, in qualità di ________________</w:t>
      </w:r>
      <w:r w:rsidRPr="000E0B8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_________________munito dei prescritti poteri di rappresentanza </w:t>
      </w:r>
      <w:r w:rsidRPr="000E0B8B"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____________________________________, avente sede legale a ______________________________,______________via/piazza_____________________________C.F./P.I.:_____________________________________</w:t>
      </w:r>
      <w:r w:rsidRPr="000E0B8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(a tal fine si allegano alla presente i documenti comprovanti la rappresentanza legale, nonché la volontà del rappresentato di partecipare alla ricerca di mercato dell'immobile);</w:t>
      </w:r>
    </w:p>
    <w:p w14:paraId="6F2FC789" w14:textId="77777777" w:rsidR="000F7DF3" w:rsidRDefault="000F7DF3" w:rsidP="000F7D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1706B30E" w14:textId="0A9C4EAF" w:rsidR="000F7DF3" w:rsidRDefault="000F7DF3" w:rsidP="000F7D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ai sensi degli artt. 46 e 47 del D.P.R. del 28 </w:t>
      </w:r>
      <w:r w:rsidR="000E0B8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icembre 2000, n. 445 e successive modifiche, consapevole delle responsabilità penali derivanti da dichiarazioni mendaci, falsità negli atti, uso di atti falsi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14:paraId="770FE34B" w14:textId="77777777" w:rsidR="000F7DF3" w:rsidRDefault="000F7DF3" w:rsidP="000F7DF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378FB1D4" w14:textId="77777777" w:rsidR="000F7DF3" w:rsidRPr="008F1706" w:rsidRDefault="000F7DF3" w:rsidP="000F7DF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8F1706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DICHIARA</w:t>
      </w:r>
    </w:p>
    <w:p w14:paraId="1EA5D5FA" w14:textId="77777777" w:rsidR="00F25B6A" w:rsidRPr="00F25B6A" w:rsidRDefault="00F25B6A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5B0EA7FE" w14:textId="3807581E" w:rsidR="00FF4796" w:rsidRPr="00F25B6A" w:rsidRDefault="000F7DF3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a</w:t>
      </w:r>
      <w:r w:rsidR="00C11867"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)</w:t>
      </w:r>
      <w:r w:rsidR="00C11867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di essere edotto e di accettare integralmente le condizioni di cui all'avviso pubblico di ricerca in locazione di immobile da adibire a sede </w:t>
      </w:r>
      <w:r w:rsidR="005F3341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</w:t>
      </w:r>
      <w:r w:rsidR="00284983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ella_________</w:t>
      </w:r>
      <w:r w:rsidR="005F3341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(FR);</w:t>
      </w:r>
    </w:p>
    <w:p w14:paraId="5C4FA2BF" w14:textId="77777777" w:rsidR="00F25B6A" w:rsidRPr="00F25B6A" w:rsidRDefault="00F25B6A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762373AB" w14:textId="1946B3B2" w:rsidR="00FF4796" w:rsidRPr="00F25B6A" w:rsidRDefault="000F7DF3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b</w:t>
      </w:r>
      <w:r w:rsidR="00C11867"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)</w:t>
      </w:r>
      <w:r w:rsidR="00C11867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di proporre, per le finalità dell'avviso di indagine, l'immobile sito in _____________ Via/______________________________________________________ n.</w:t>
      </w:r>
    </w:p>
    <w:p w14:paraId="491951BE" w14:textId="77777777" w:rsidR="00B60F43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 identificato al NCEU al foglio______________ mapp</w:t>
      </w:r>
      <w:r w:rsidR="00345E0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r w:rsidR="00F43D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 sub_____________;</w:t>
      </w:r>
    </w:p>
    <w:p w14:paraId="6B61D225" w14:textId="77777777" w:rsidR="00FF4796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br/>
      </w:r>
      <w:r w:rsidR="000F7DF3"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c</w:t>
      </w:r>
      <w:r w:rsidR="00F25B6A"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)</w:t>
      </w:r>
      <w:r w:rsidR="00F25B6A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proprietario dell'immobile proposto alla precedente lettera </w:t>
      </w:r>
      <w:r w:rsidR="000F7DF3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b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) o di avere comunque la disponibilità, giuridica e materiale, per concedere in locazione il bene;</w:t>
      </w:r>
    </w:p>
    <w:p w14:paraId="22C7B367" w14:textId="08F57E44" w:rsidR="00F25B6A" w:rsidRDefault="00F25B6A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4CF9A9A7" w14:textId="2AC921C1" w:rsidR="00637F09" w:rsidRPr="008F1706" w:rsidRDefault="00637F09" w:rsidP="00637F0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8F1706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DICHIARA ALTRESI’ </w:t>
      </w:r>
    </w:p>
    <w:p w14:paraId="6FF4FDB1" w14:textId="77777777" w:rsidR="00637F09" w:rsidRDefault="00637F09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049F518C" w14:textId="77777777" w:rsidR="00DD326E" w:rsidRDefault="00DD326E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23A07457" w14:textId="77777777" w:rsidR="00DD326E" w:rsidRDefault="00DD326E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173FF462" w14:textId="6BFE64B9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1.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37F0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destinazione urbanistica dell’immobile è compatibile con l’uso cui è preposto allo stato attuale;</w:t>
      </w:r>
    </w:p>
    <w:p w14:paraId="0B8F06DB" w14:textId="496BFDA3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2.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37F0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staticità delle strutture è adeguata all’uso cui sono destinate, come attestato dal collaudo statico;</w:t>
      </w:r>
    </w:p>
    <w:p w14:paraId="0906BC54" w14:textId="467A24C7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3.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37F0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tutti gli impianti sono funzionali e conformi alla normativa vigente o lo saranno nel momento in cui l’immobile sarà consegnato, a seguito di eventuali opere adeguamento;</w:t>
      </w:r>
    </w:p>
    <w:p w14:paraId="6273A1E7" w14:textId="5629CC3F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4.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37F0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l’immobile rispetta tutte le norme in materia di igiene, sicurezza, barriere architettoniche ed antincendio o le rispetterà nel momento in cui sarà consegnato, a seguito di eventuali opere adeguamento;</w:t>
      </w:r>
    </w:p>
    <w:p w14:paraId="09170E63" w14:textId="7DE9116B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5.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37F0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l’immobile sarà consegnato dotato di tutti i requisiti richiesti, nonché con quelli dichiarati in sede di offerta;</w:t>
      </w:r>
    </w:p>
    <w:p w14:paraId="2EB0B8BD" w14:textId="689C1B22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6.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37F0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 locatore realizzerà tutte le opere funzionali necessarie per l’adeguamento dell’immobile alle specifiche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esigenze dell’ufficio cui è destinato, nel rispetto delle indicazioni e delle specifiche tecniche fornite dall’Amministrazione richiedente;</w:t>
      </w:r>
    </w:p>
    <w:p w14:paraId="0C065A47" w14:textId="4CF85C3C" w:rsidR="008F1706" w:rsidRPr="002E2BA0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7</w:t>
      </w:r>
      <w:r w:rsidRPr="002E2BA0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.</w:t>
      </w:r>
      <w:r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8F1706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l’immobile è in possesso del </w:t>
      </w:r>
      <w:r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documento di verifica della vulnerabilità sismica da cui si evinc</w:t>
      </w:r>
      <w:r w:rsidR="00637F09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che l’immobile possiede un indice di vulnerabilità almeno pari ai livelli minimi fissati dalle vigenti Norme Tecniche per le Costruzioni per la classe d’uso I</w:t>
      </w:r>
      <w:r w:rsidR="002E2BA0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V</w:t>
      </w:r>
    </w:p>
    <w:p w14:paraId="340F4987" w14:textId="2BDC0B1B" w:rsidR="008F1706" w:rsidRPr="002E2BA0" w:rsidRDefault="008F1706" w:rsidP="008F1706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2E2BA0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o</w:t>
      </w:r>
      <w:r w:rsidR="00637F09" w:rsidRPr="002E2BA0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vvero</w:t>
      </w:r>
    </w:p>
    <w:p w14:paraId="14AB0812" w14:textId="13C581AC" w:rsidR="00F74F24" w:rsidRDefault="00637F09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(</w:t>
      </w:r>
      <w:r w:rsidRPr="002E2BA0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q</w:t>
      </w:r>
      <w:r w:rsidR="00DD326E" w:rsidRPr="002E2BA0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ualora l’immobile non sia rispondente a tali livelli</w:t>
      </w:r>
      <w:r w:rsidRPr="002E2BA0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)</w:t>
      </w:r>
      <w:r w:rsidR="00DD326E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</w:t>
      </w:r>
      <w:r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mi </w:t>
      </w:r>
      <w:r w:rsidR="00DD326E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impegn</w:t>
      </w:r>
      <w:r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</w:t>
      </w:r>
      <w:r w:rsidR="00DD326E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ad effettuare i lavori di adeguamento necessari per raggiungere il livello richiesto entro</w:t>
      </w:r>
      <w:r w:rsidR="008F1706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27012A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r w:rsidR="008F1706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l_________</w:t>
      </w:r>
      <w:r w:rsidR="00DD326E" w:rsidRP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="00DD326E"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</w:p>
    <w:p w14:paraId="79D4669B" w14:textId="13A37F66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8.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802D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l’immobile è dotato del certificato di agibilità e di ogni altra certificazione prevista dalla normativa vigente (allaccio in fognatura, prevenzione incendi, licenza di esercizio degli ascensori, certificazione di prestazione energetica) o lo sarà nel momento in cui sarà consegnato, a seguito di eventuali opere adeguamento;</w:t>
      </w:r>
    </w:p>
    <w:p w14:paraId="64714403" w14:textId="062529C6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9.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802D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l’immobile è in possesso dell’attestazione di destinazione ad uso uffici pubblici dei locali e non è in contrasto con le previsioni del Piano Regolatore Generale del Comune;</w:t>
      </w:r>
    </w:p>
    <w:p w14:paraId="684B2318" w14:textId="4711644E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10.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802D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l’immobile verrà consegnato completamente agibile e funzionante in ogni sua parte;</w:t>
      </w:r>
    </w:p>
    <w:p w14:paraId="258E412A" w14:textId="204A6F41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11.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802D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proprietà è in regola con il pagamento delle imposte e delle tasse (dichiarazione di regolarità della posizione fiscale);</w:t>
      </w:r>
    </w:p>
    <w:p w14:paraId="262F7344" w14:textId="5C82B717" w:rsidR="00DD326E" w:rsidRPr="00DD326E" w:rsidRDefault="00DD326E" w:rsidP="00DD326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D326E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12.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802D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 caso di imprese/società: la società è iscritta al Registro delle Imprese tenuto presso la Camera di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Commercio competente e che non sussistono le condizioni di cui all’art. 10 della legge 31 maggio 1965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DD326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n. 575 e successive modificazioni (autocertificazione antimafia).</w:t>
      </w:r>
    </w:p>
    <w:p w14:paraId="4C5ED659" w14:textId="6D475746" w:rsidR="00F25B6A" w:rsidRPr="00766861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="00F25B6A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Dichiaro di essere informato, ai sensi e per gli effetti del D. Lgs. 196/2003 e </w:t>
      </w:r>
      <w:r w:rsidR="002E2BA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s.m.i.</w:t>
      </w:r>
      <w:r w:rsidR="00F25B6A"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che i dati personali raccolti saranno trattati, anche con strumenti informatici, esclusivamente nell'ambito del procedimento per il quale la presente dichiarazione viene resa.</w:t>
      </w:r>
    </w:p>
    <w:p w14:paraId="6D51FB81" w14:textId="77777777" w:rsidR="00F25B6A" w:rsidRPr="00F25B6A" w:rsidRDefault="00F25B6A" w:rsidP="00F25B6A">
      <w:pPr>
        <w:pStyle w:val="Paragrafoelenco"/>
        <w:shd w:val="clear" w:color="auto" w:fill="FFFFFF"/>
        <w:spacing w:after="0" w:line="240" w:lineRule="auto"/>
        <w:ind w:left="142" w:hanging="578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14:paraId="7D2A88A2" w14:textId="77777777" w:rsidR="00F25B6A" w:rsidRPr="00F25B6A" w:rsidRDefault="00C11867" w:rsidP="00F25B6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Luogo e data</w:t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>Firma</w:t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63C8A9F5" w14:textId="77777777" w:rsidR="00A83048" w:rsidRPr="00F25B6A" w:rsidRDefault="00C11867" w:rsidP="005D440B">
      <w:pPr>
        <w:pStyle w:val="Paragrafoelenco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__________lì_______________</w:t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A830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>__________________________</w:t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F25B6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="00A83048" w:rsidRPr="000E0B8B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u w:val="single"/>
          <w:lang w:eastAsia="it-IT"/>
        </w:rPr>
        <w:t>Si allega la seguente documentazione</w:t>
      </w:r>
      <w:r w:rsidR="00A83048" w:rsidRPr="000E0B8B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:</w:t>
      </w:r>
    </w:p>
    <w:p w14:paraId="28D0719D" w14:textId="77777777" w:rsidR="00A83048" w:rsidRPr="00C664EA" w:rsidRDefault="00A83048" w:rsidP="00C664E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</w:pPr>
    </w:p>
    <w:p w14:paraId="2B21398D" w14:textId="77777777" w:rsidR="002503E6" w:rsidRPr="002503E6" w:rsidRDefault="002503E6" w:rsidP="002503E6">
      <w:pPr>
        <w:pStyle w:val="Paragrafoelenco"/>
        <w:numPr>
          <w:ilvl w:val="1"/>
          <w:numId w:val="7"/>
        </w:num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2503E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copia del titolo di proprietà o di legittimazione alla locazione;</w:t>
      </w:r>
    </w:p>
    <w:p w14:paraId="34A9989C" w14:textId="77777777" w:rsidR="002503E6" w:rsidRPr="002503E6" w:rsidRDefault="002503E6" w:rsidP="002503E6">
      <w:pPr>
        <w:pStyle w:val="Paragrafoelenco"/>
        <w:numPr>
          <w:ilvl w:val="1"/>
          <w:numId w:val="7"/>
        </w:num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2503E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identificativi catastali;</w:t>
      </w:r>
    </w:p>
    <w:p w14:paraId="69506FF6" w14:textId="097B9F88" w:rsidR="002503E6" w:rsidRPr="002503E6" w:rsidRDefault="002503E6" w:rsidP="002503E6">
      <w:pPr>
        <w:pStyle w:val="Paragrafoelenco"/>
        <w:numPr>
          <w:ilvl w:val="1"/>
          <w:numId w:val="7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2503E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planimetrie dei vari locali, in scala e quotate, con l’indicazione della superficie lorda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2503E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complessiva di ogni piano e delle differenti destinazioni d’uso;</w:t>
      </w:r>
    </w:p>
    <w:p w14:paraId="4DE421A9" w14:textId="5726BFF3" w:rsidR="002503E6" w:rsidRDefault="002503E6" w:rsidP="002503E6">
      <w:pPr>
        <w:pStyle w:val="Paragrafoelenco"/>
        <w:numPr>
          <w:ilvl w:val="1"/>
          <w:numId w:val="7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2503E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relazione tecnico descrittiva dell’immobile, con particolare riguardo ai relativi “requisiti degli immobili” richiesti, che comprenda un quadro di sintesi delle superfici offerte divise per </w:t>
      </w:r>
      <w:r w:rsidRPr="002503E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lastRenderedPageBreak/>
        <w:t>destinazione d’uso e un’eventuale organizzazione di distribuzione degli spazi interni. La relazione dovrà inoltre contenere la descrizione degli eventuali interventi necessari per l’adeguamento dell’immobile e l’indicazione della loro tempistica di realizzazione.</w:t>
      </w:r>
    </w:p>
    <w:p w14:paraId="049EB249" w14:textId="336597C5" w:rsidR="000E0B8B" w:rsidRPr="002503E6" w:rsidRDefault="000E0B8B" w:rsidP="002503E6">
      <w:pPr>
        <w:pStyle w:val="Paragrafoelenco"/>
        <w:numPr>
          <w:ilvl w:val="1"/>
          <w:numId w:val="7"/>
        </w:num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0E0B8B"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>copia fotostatica del documento di identità del soggetto sottoscrittore munito dei necessari poteri</w:t>
      </w:r>
      <w:r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>.</w:t>
      </w:r>
    </w:p>
    <w:p w14:paraId="179C0B83" w14:textId="77777777" w:rsidR="005D440B" w:rsidRPr="003F37CA" w:rsidRDefault="005D440B" w:rsidP="002503E6">
      <w:pPr>
        <w:pStyle w:val="Paragrafoelenco"/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sectPr w:rsidR="005D440B" w:rsidRPr="003F37CA" w:rsidSect="00A065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0039" w14:textId="77777777" w:rsidR="00DC31FA" w:rsidRDefault="00DC31FA" w:rsidP="00FF4796">
      <w:pPr>
        <w:spacing w:after="0" w:line="240" w:lineRule="auto"/>
      </w:pPr>
      <w:r>
        <w:separator/>
      </w:r>
    </w:p>
  </w:endnote>
  <w:endnote w:type="continuationSeparator" w:id="0">
    <w:p w14:paraId="441D830C" w14:textId="77777777" w:rsidR="00DC31FA" w:rsidRDefault="00DC31FA" w:rsidP="00FF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8DA5" w14:textId="77777777" w:rsidR="00DC31FA" w:rsidRDefault="00DC31FA" w:rsidP="00FF4796">
      <w:pPr>
        <w:spacing w:after="0" w:line="240" w:lineRule="auto"/>
      </w:pPr>
      <w:r>
        <w:separator/>
      </w:r>
    </w:p>
  </w:footnote>
  <w:footnote w:type="continuationSeparator" w:id="0">
    <w:p w14:paraId="087934F6" w14:textId="77777777" w:rsidR="00DC31FA" w:rsidRDefault="00DC31FA" w:rsidP="00FF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CC59" w14:textId="77777777" w:rsidR="00FF4796" w:rsidRPr="00B5556E" w:rsidRDefault="00FF4796">
    <w:pPr>
      <w:pStyle w:val="Intestazione"/>
      <w:rPr>
        <w:b/>
        <w:u w:val="single"/>
      </w:rPr>
    </w:pPr>
    <w:r w:rsidRPr="00B5556E">
      <w:rPr>
        <w:rFonts w:ascii="Times New Roman" w:eastAsia="Times New Roman" w:hAnsi="Times New Roman" w:cs="Times New Roman"/>
        <w:b/>
        <w:color w:val="1C2024"/>
        <w:sz w:val="31"/>
        <w:szCs w:val="31"/>
        <w:u w:val="single"/>
        <w:lang w:eastAsia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50"/>
    <w:multiLevelType w:val="hybridMultilevel"/>
    <w:tmpl w:val="83828362"/>
    <w:lvl w:ilvl="0" w:tplc="C598E190">
      <w:start w:val="1"/>
      <w:numFmt w:val="decimal"/>
      <w:lvlText w:val="%1."/>
      <w:lvlJc w:val="left"/>
      <w:pPr>
        <w:ind w:left="526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24872CC">
      <w:start w:val="1"/>
      <w:numFmt w:val="lowerLetter"/>
      <w:lvlText w:val="%2)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65DADB6C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3948FB7E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4" w:tplc="C84CA1DE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  <w:lvl w:ilvl="5" w:tplc="69C62D32">
      <w:numFmt w:val="bullet"/>
      <w:lvlText w:val="•"/>
      <w:lvlJc w:val="left"/>
      <w:pPr>
        <w:ind w:left="4300" w:hanging="360"/>
      </w:pPr>
      <w:rPr>
        <w:rFonts w:hint="default"/>
        <w:lang w:val="it-IT" w:eastAsia="en-US" w:bidi="ar-SA"/>
      </w:rPr>
    </w:lvl>
    <w:lvl w:ilvl="6" w:tplc="31E8180C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7" w:tplc="CE08C6DC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8" w:tplc="6D9C6516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1D586B"/>
    <w:multiLevelType w:val="hybridMultilevel"/>
    <w:tmpl w:val="A60809B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C4605D"/>
    <w:multiLevelType w:val="hybridMultilevel"/>
    <w:tmpl w:val="2292B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237E"/>
    <w:multiLevelType w:val="hybridMultilevel"/>
    <w:tmpl w:val="BBC27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3670BA"/>
    <w:multiLevelType w:val="hybridMultilevel"/>
    <w:tmpl w:val="D8409B68"/>
    <w:lvl w:ilvl="0" w:tplc="0410000B">
      <w:start w:val="1"/>
      <w:numFmt w:val="bullet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54AE5D35"/>
    <w:multiLevelType w:val="hybridMultilevel"/>
    <w:tmpl w:val="0666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12471">
    <w:abstractNumId w:val="6"/>
  </w:num>
  <w:num w:numId="2" w16cid:durableId="1293294699">
    <w:abstractNumId w:val="5"/>
  </w:num>
  <w:num w:numId="3" w16cid:durableId="2031030433">
    <w:abstractNumId w:val="4"/>
  </w:num>
  <w:num w:numId="4" w16cid:durableId="154149127">
    <w:abstractNumId w:val="1"/>
  </w:num>
  <w:num w:numId="5" w16cid:durableId="1752116380">
    <w:abstractNumId w:val="3"/>
  </w:num>
  <w:num w:numId="6" w16cid:durableId="759837763">
    <w:abstractNumId w:val="2"/>
  </w:num>
  <w:num w:numId="7" w16cid:durableId="185764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867"/>
    <w:rsid w:val="000A47B7"/>
    <w:rsid w:val="000E0B8B"/>
    <w:rsid w:val="000F7DF3"/>
    <w:rsid w:val="0011758F"/>
    <w:rsid w:val="00130E5A"/>
    <w:rsid w:val="00131D3D"/>
    <w:rsid w:val="0013534B"/>
    <w:rsid w:val="00162AF6"/>
    <w:rsid w:val="00162B13"/>
    <w:rsid w:val="001A5346"/>
    <w:rsid w:val="001D0D66"/>
    <w:rsid w:val="00230308"/>
    <w:rsid w:val="002503E6"/>
    <w:rsid w:val="00255E04"/>
    <w:rsid w:val="0027012A"/>
    <w:rsid w:val="00284983"/>
    <w:rsid w:val="002B7C6D"/>
    <w:rsid w:val="002E2BA0"/>
    <w:rsid w:val="00324003"/>
    <w:rsid w:val="00334F6B"/>
    <w:rsid w:val="00345E0A"/>
    <w:rsid w:val="0036154F"/>
    <w:rsid w:val="003F37CA"/>
    <w:rsid w:val="00423121"/>
    <w:rsid w:val="004876A9"/>
    <w:rsid w:val="004D128C"/>
    <w:rsid w:val="00525143"/>
    <w:rsid w:val="005268ED"/>
    <w:rsid w:val="005D440B"/>
    <w:rsid w:val="005D776A"/>
    <w:rsid w:val="005E23F5"/>
    <w:rsid w:val="005F3341"/>
    <w:rsid w:val="0063035C"/>
    <w:rsid w:val="00637F09"/>
    <w:rsid w:val="006F1352"/>
    <w:rsid w:val="00766861"/>
    <w:rsid w:val="007B3AB4"/>
    <w:rsid w:val="00802DDB"/>
    <w:rsid w:val="00810E21"/>
    <w:rsid w:val="00831C2B"/>
    <w:rsid w:val="008D4294"/>
    <w:rsid w:val="008F1706"/>
    <w:rsid w:val="008F6AD5"/>
    <w:rsid w:val="008F7F41"/>
    <w:rsid w:val="00931B73"/>
    <w:rsid w:val="00967903"/>
    <w:rsid w:val="00976231"/>
    <w:rsid w:val="00990ABF"/>
    <w:rsid w:val="009A268A"/>
    <w:rsid w:val="009B55C7"/>
    <w:rsid w:val="009E207E"/>
    <w:rsid w:val="00A06566"/>
    <w:rsid w:val="00A61707"/>
    <w:rsid w:val="00A83048"/>
    <w:rsid w:val="00AC1FA4"/>
    <w:rsid w:val="00B01880"/>
    <w:rsid w:val="00B5556E"/>
    <w:rsid w:val="00B56CF1"/>
    <w:rsid w:val="00B60F43"/>
    <w:rsid w:val="00BF4154"/>
    <w:rsid w:val="00C11867"/>
    <w:rsid w:val="00C13481"/>
    <w:rsid w:val="00C173FC"/>
    <w:rsid w:val="00C406B2"/>
    <w:rsid w:val="00C664EA"/>
    <w:rsid w:val="00C767A4"/>
    <w:rsid w:val="00C869A4"/>
    <w:rsid w:val="00CF02B6"/>
    <w:rsid w:val="00D16D49"/>
    <w:rsid w:val="00D3499D"/>
    <w:rsid w:val="00DC0DD0"/>
    <w:rsid w:val="00DC31FA"/>
    <w:rsid w:val="00DD326E"/>
    <w:rsid w:val="00DE01D3"/>
    <w:rsid w:val="00E33B9B"/>
    <w:rsid w:val="00E832C5"/>
    <w:rsid w:val="00EA78AF"/>
    <w:rsid w:val="00F10DA0"/>
    <w:rsid w:val="00F25B6A"/>
    <w:rsid w:val="00F43DCC"/>
    <w:rsid w:val="00F448DB"/>
    <w:rsid w:val="00F576C6"/>
    <w:rsid w:val="00F74F24"/>
    <w:rsid w:val="00F95B6F"/>
    <w:rsid w:val="00FA5EB5"/>
    <w:rsid w:val="00FA70AB"/>
    <w:rsid w:val="00FE1CC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534A"/>
  <w15:docId w15:val="{4F315077-6C9B-40D4-A726-C92F2AC2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7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796"/>
  </w:style>
  <w:style w:type="paragraph" w:styleId="Pidipagina">
    <w:name w:val="footer"/>
    <w:basedOn w:val="Normale"/>
    <w:link w:val="PidipaginaCarattere"/>
    <w:uiPriority w:val="99"/>
    <w:unhideWhenUsed/>
    <w:rsid w:val="00FF4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796"/>
  </w:style>
  <w:style w:type="paragraph" w:styleId="Paragrafoelenco">
    <w:name w:val="List Paragraph"/>
    <w:basedOn w:val="Normale"/>
    <w:uiPriority w:val="34"/>
    <w:qFormat/>
    <w:rsid w:val="00F25B6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D16D49"/>
    <w:pPr>
      <w:tabs>
        <w:tab w:val="left" w:pos="288"/>
        <w:tab w:val="left" w:pos="1008"/>
        <w:tab w:val="left" w:pos="1276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 w:val="0"/>
      <w:autoSpaceDE w:val="0"/>
      <w:autoSpaceDN w:val="0"/>
      <w:adjustRightInd w:val="0"/>
      <w:spacing w:after="0" w:line="240" w:lineRule="auto"/>
      <w:ind w:left="1276" w:hanging="99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6D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32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013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4584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8279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Manuela Catallo</cp:lastModifiedBy>
  <cp:revision>8</cp:revision>
  <dcterms:created xsi:type="dcterms:W3CDTF">2024-05-13T13:43:00Z</dcterms:created>
  <dcterms:modified xsi:type="dcterms:W3CDTF">2024-10-11T09:05:00Z</dcterms:modified>
</cp:coreProperties>
</file>