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6E6" w:rsidRDefault="003D463A" w:rsidP="003D463A">
      <w:pPr>
        <w:jc w:val="both"/>
        <w:rPr>
          <w:rFonts w:ascii="Times New Roman" w:eastAsia="Times New Roman" w:hAnsi="Times New Roman" w:cs="Times New Roman"/>
          <w:b/>
          <w:bCs/>
          <w:color w:val="auto"/>
          <w:kern w:val="3"/>
          <w:lang w:bidi="ar-SA"/>
        </w:rPr>
      </w:pPr>
      <w:r w:rsidRPr="003D463A">
        <w:rPr>
          <w:rFonts w:ascii="Times New Roman" w:eastAsia="Times New Roman" w:hAnsi="Times New Roman" w:cs="Times New Roman"/>
          <w:b/>
          <w:bCs/>
          <w:color w:val="auto"/>
          <w:kern w:val="3"/>
          <w:lang w:bidi="ar-SA"/>
        </w:rPr>
        <w:t xml:space="preserve">DICHIARAZIONE </w:t>
      </w:r>
      <w:r>
        <w:rPr>
          <w:rFonts w:ascii="Times New Roman" w:eastAsia="Times New Roman" w:hAnsi="Times New Roman" w:cs="Times New Roman"/>
          <w:b/>
          <w:bCs/>
          <w:color w:val="auto"/>
          <w:kern w:val="3"/>
          <w:lang w:bidi="ar-SA"/>
        </w:rPr>
        <w:t xml:space="preserve">DI </w:t>
      </w:r>
      <w:r w:rsidRPr="003D463A">
        <w:rPr>
          <w:rFonts w:ascii="Times New Roman" w:eastAsia="Times New Roman" w:hAnsi="Times New Roman" w:cs="Times New Roman"/>
          <w:b/>
          <w:bCs/>
          <w:color w:val="auto"/>
          <w:kern w:val="3"/>
          <w:lang w:bidi="ar-SA"/>
        </w:rPr>
        <w:t>ACCESSO AGLI ATTI</w:t>
      </w:r>
      <w:r>
        <w:rPr>
          <w:rFonts w:ascii="Times New Roman" w:eastAsia="Times New Roman" w:hAnsi="Times New Roman" w:cs="Times New Roman"/>
          <w:b/>
          <w:bCs/>
          <w:color w:val="auto"/>
          <w:kern w:val="3"/>
          <w:lang w:bidi="ar-SA"/>
        </w:rPr>
        <w:t xml:space="preserve"> </w:t>
      </w:r>
      <w:r w:rsidRPr="003D463A">
        <w:rPr>
          <w:rFonts w:ascii="Times New Roman" w:eastAsia="Times New Roman" w:hAnsi="Times New Roman" w:cs="Times New Roman"/>
          <w:b/>
          <w:bCs/>
          <w:color w:val="auto"/>
          <w:kern w:val="3"/>
          <w:lang w:bidi="ar-SA"/>
        </w:rPr>
        <w:t xml:space="preserve">ANCHE AI SENSI DEGLI ARTT. 46 E 47 DEL D.P.R. 445/2000 </w:t>
      </w:r>
    </w:p>
    <w:p w:rsidR="003D463A" w:rsidRDefault="001A712D" w:rsidP="003D463A">
      <w:pPr>
        <w:jc w:val="both"/>
        <w:rPr>
          <w:rFonts w:ascii="Times New Roman" w:eastAsia="Times New Roman" w:hAnsi="Times New Roman" w:cs="Times New Roman"/>
          <w:b/>
          <w:bCs/>
          <w:color w:val="auto"/>
          <w:kern w:val="3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"/>
          <w:lang w:bidi="ar-SA"/>
        </w:rPr>
        <w:t>GARA EUROPEA A PROCEDURA APERTA PER L’AFFIDAMENTO DEI SERVIZI DI GESTIONE DEL CENTRO DI PERMANENZA E RIMPATRO – VIA SANTA MARIA MAZZARELLO N. 31, TORINO</w:t>
      </w:r>
    </w:p>
    <w:p w:rsidR="00CF26E6" w:rsidRPr="003D463A" w:rsidRDefault="00CF26E6" w:rsidP="003D463A">
      <w:pPr>
        <w:jc w:val="both"/>
        <w:rPr>
          <w:rFonts w:ascii="Times New Roman" w:eastAsia="Times New Roman" w:hAnsi="Times New Roman" w:cs="Times New Roman"/>
          <w:b/>
          <w:bCs/>
          <w:color w:val="auto"/>
          <w:kern w:val="3"/>
          <w:lang w:bidi="ar-SA"/>
        </w:rPr>
      </w:pPr>
    </w:p>
    <w:p w:rsidR="003D463A" w:rsidRDefault="003D463A" w:rsidP="003D463A">
      <w:pPr>
        <w:pStyle w:val="Titolo320"/>
        <w:keepNext/>
        <w:keepLines/>
        <w:shd w:val="clear" w:color="auto" w:fill="auto"/>
        <w:tabs>
          <w:tab w:val="left" w:pos="6946"/>
        </w:tabs>
        <w:spacing w:before="0" w:after="331" w:line="260" w:lineRule="exact"/>
        <w:jc w:val="right"/>
      </w:pPr>
      <w:bookmarkStart w:id="0" w:name="bookmark3"/>
      <w:r>
        <w:t>C.I.G</w:t>
      </w:r>
      <w:bookmarkStart w:id="1" w:name="_GoBack"/>
      <w:bookmarkEnd w:id="1"/>
      <w:r>
        <w:t>.:</w:t>
      </w:r>
      <w:r w:rsidR="009B4060">
        <w:t xml:space="preserve"> </w:t>
      </w:r>
      <w:bookmarkEnd w:id="0"/>
      <w:r w:rsidR="00B07FFB" w:rsidRPr="00B07FFB">
        <w:rPr>
          <w:lang w:bidi="it-IT"/>
        </w:rPr>
        <w:t>B26AC829F6</w:t>
      </w:r>
    </w:p>
    <w:p w:rsidR="003D463A" w:rsidRPr="003D463A" w:rsidRDefault="003D463A" w:rsidP="00D90DD8">
      <w:pPr>
        <w:pStyle w:val="Corpodeltesto20"/>
        <w:shd w:val="clear" w:color="auto" w:fill="auto"/>
        <w:tabs>
          <w:tab w:val="left" w:leader="dot" w:pos="5578"/>
          <w:tab w:val="left" w:leader="dot" w:pos="7488"/>
          <w:tab w:val="left" w:leader="dot" w:pos="9600"/>
        </w:tabs>
        <w:spacing w:before="0" w:line="360" w:lineRule="auto"/>
        <w:ind w:left="460" w:hanging="460"/>
        <w:rPr>
          <w:sz w:val="24"/>
          <w:szCs w:val="24"/>
        </w:rPr>
      </w:pPr>
      <w:r w:rsidRPr="003D463A">
        <w:rPr>
          <w:sz w:val="24"/>
          <w:szCs w:val="24"/>
        </w:rPr>
        <w:t xml:space="preserve">_l_ </w:t>
      </w:r>
      <w:proofErr w:type="spellStart"/>
      <w:r w:rsidRPr="003D463A">
        <w:rPr>
          <w:sz w:val="24"/>
          <w:szCs w:val="24"/>
        </w:rPr>
        <w:t>sottoscritt</w:t>
      </w:r>
      <w:proofErr w:type="spellEnd"/>
      <w:r w:rsidRPr="003D463A">
        <w:rPr>
          <w:sz w:val="24"/>
          <w:szCs w:val="24"/>
        </w:rPr>
        <w:t>_</w:t>
      </w:r>
      <w:r w:rsidRPr="003D463A">
        <w:rPr>
          <w:sz w:val="24"/>
          <w:szCs w:val="24"/>
        </w:rPr>
        <w:tab/>
      </w:r>
      <w:proofErr w:type="spellStart"/>
      <w:r w:rsidRPr="003D463A">
        <w:rPr>
          <w:sz w:val="24"/>
          <w:szCs w:val="24"/>
        </w:rPr>
        <w:t>nat</w:t>
      </w:r>
      <w:proofErr w:type="spellEnd"/>
      <w:r w:rsidRPr="003D463A">
        <w:rPr>
          <w:sz w:val="24"/>
          <w:szCs w:val="24"/>
        </w:rPr>
        <w:t>_ il</w:t>
      </w:r>
      <w:r w:rsidRPr="003D463A">
        <w:rPr>
          <w:sz w:val="24"/>
          <w:szCs w:val="24"/>
        </w:rPr>
        <w:tab/>
        <w:t xml:space="preserve"> a</w:t>
      </w:r>
      <w:r w:rsidRPr="003D463A">
        <w:rPr>
          <w:sz w:val="24"/>
          <w:szCs w:val="24"/>
        </w:rPr>
        <w:tab/>
      </w:r>
    </w:p>
    <w:p w:rsidR="003D463A" w:rsidRPr="003D463A" w:rsidRDefault="003D463A" w:rsidP="00D90DD8">
      <w:pPr>
        <w:pStyle w:val="Corpodeltesto20"/>
        <w:shd w:val="clear" w:color="auto" w:fill="auto"/>
        <w:tabs>
          <w:tab w:val="left" w:leader="dot" w:pos="4378"/>
          <w:tab w:val="left" w:leader="dot" w:pos="6936"/>
          <w:tab w:val="left" w:leader="dot" w:pos="7934"/>
          <w:tab w:val="left" w:pos="9639"/>
        </w:tabs>
        <w:spacing w:before="0" w:line="360" w:lineRule="auto"/>
        <w:ind w:right="1" w:firstLine="0"/>
        <w:rPr>
          <w:sz w:val="24"/>
          <w:szCs w:val="24"/>
        </w:rPr>
      </w:pPr>
      <w:r w:rsidRPr="003D463A">
        <w:rPr>
          <w:sz w:val="24"/>
          <w:szCs w:val="24"/>
        </w:rPr>
        <w:t xml:space="preserve">residente in </w:t>
      </w:r>
      <w:r w:rsidRPr="003D463A">
        <w:rPr>
          <w:sz w:val="24"/>
          <w:szCs w:val="24"/>
        </w:rPr>
        <w:tab/>
        <w:t xml:space="preserve"> Via </w:t>
      </w:r>
      <w:r w:rsidRPr="003D463A">
        <w:rPr>
          <w:sz w:val="24"/>
          <w:szCs w:val="24"/>
        </w:rPr>
        <w:tab/>
        <w:t xml:space="preserve"> n</w:t>
      </w:r>
      <w:r w:rsidRPr="003D463A">
        <w:rPr>
          <w:sz w:val="24"/>
          <w:szCs w:val="24"/>
        </w:rPr>
        <w:tab/>
        <w:t xml:space="preserve"> in qualità di _____________________</w:t>
      </w:r>
      <w:r w:rsidRPr="003D463A">
        <w:rPr>
          <w:sz w:val="24"/>
          <w:szCs w:val="24"/>
          <w:vertAlign w:val="superscript"/>
        </w:rPr>
        <w:t xml:space="preserve"> </w:t>
      </w:r>
      <w:r w:rsidRPr="003D463A">
        <w:rPr>
          <w:sz w:val="24"/>
          <w:szCs w:val="24"/>
          <w:vertAlign w:val="superscript"/>
        </w:rPr>
        <w:footnoteReference w:id="1"/>
      </w:r>
      <w:r w:rsidRPr="003D463A">
        <w:rPr>
          <w:sz w:val="24"/>
          <w:szCs w:val="24"/>
        </w:rPr>
        <w:t xml:space="preserve"> dell’impresa</w:t>
      </w:r>
      <w:r w:rsidRPr="003D463A">
        <w:rPr>
          <w:sz w:val="24"/>
          <w:szCs w:val="24"/>
        </w:rPr>
        <w:tab/>
      </w:r>
      <w:r w:rsidR="00D90DD8">
        <w:rPr>
          <w:sz w:val="24"/>
          <w:szCs w:val="24"/>
        </w:rPr>
        <w:t xml:space="preserve"> con sede in </w:t>
      </w:r>
      <w:r w:rsidR="00D90DD8">
        <w:rPr>
          <w:sz w:val="24"/>
          <w:szCs w:val="24"/>
        </w:rPr>
        <w:tab/>
        <w:t xml:space="preserve"> Via </w:t>
      </w:r>
      <w:r w:rsidR="00D90DD8">
        <w:rPr>
          <w:sz w:val="24"/>
          <w:szCs w:val="24"/>
        </w:rPr>
        <w:tab/>
        <w:t>……………………..</w:t>
      </w:r>
      <w:r w:rsidR="00D90DD8">
        <w:rPr>
          <w:sz w:val="24"/>
          <w:szCs w:val="24"/>
        </w:rPr>
        <w:tab/>
        <w:t>n</w:t>
      </w:r>
      <w:r w:rsidRPr="003D463A">
        <w:rPr>
          <w:sz w:val="24"/>
          <w:szCs w:val="24"/>
        </w:rPr>
        <w:t xml:space="preserve">.   …………     con codice fiscale…………………………..con partita IVA </w:t>
      </w:r>
      <w:r w:rsidRPr="003D463A">
        <w:rPr>
          <w:sz w:val="24"/>
          <w:szCs w:val="24"/>
        </w:rPr>
        <w:tab/>
        <w:t>,</w:t>
      </w:r>
    </w:p>
    <w:p w:rsidR="003D463A" w:rsidRDefault="003D463A" w:rsidP="00AE6AE7">
      <w:pPr>
        <w:jc w:val="both"/>
        <w:rPr>
          <w:rFonts w:ascii="Times New Roman" w:eastAsia="Times New Roman" w:hAnsi="Times New Roman" w:cs="Times New Roman"/>
          <w:color w:val="auto"/>
          <w:kern w:val="3"/>
          <w:lang w:bidi="ar-SA"/>
        </w:rPr>
      </w:pP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>ai sensi e per gli effetti dell’art. 76 D.P.R. 445/2000 consapevole della responsabilità e delle</w:t>
      </w:r>
      <w:r>
        <w:rPr>
          <w:rFonts w:ascii="Times New Roman" w:eastAsia="Times New Roman" w:hAnsi="Times New Roman" w:cs="Times New Roman"/>
          <w:color w:val="auto"/>
          <w:kern w:val="3"/>
          <w:lang w:bidi="ar-SA"/>
        </w:rPr>
        <w:t xml:space="preserve"> </w:t>
      </w: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>conseguenze civili e penali previste in caso di dichiarazioni mendaci e/o formazione od uso di atti falsi</w:t>
      </w:r>
      <w:r>
        <w:rPr>
          <w:rFonts w:ascii="Times New Roman" w:eastAsia="Times New Roman" w:hAnsi="Times New Roman" w:cs="Times New Roman"/>
          <w:color w:val="auto"/>
          <w:kern w:val="3"/>
          <w:lang w:bidi="ar-SA"/>
        </w:rPr>
        <w:t xml:space="preserve"> </w:t>
      </w: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>e/o in caso di esibizione di atti contenenti dati non più corrispondenti a verità;</w:t>
      </w:r>
    </w:p>
    <w:p w:rsidR="003D463A" w:rsidRPr="003D463A" w:rsidRDefault="003D463A" w:rsidP="003D463A">
      <w:pPr>
        <w:jc w:val="both"/>
        <w:rPr>
          <w:rFonts w:ascii="Times New Roman" w:eastAsia="Times New Roman" w:hAnsi="Times New Roman" w:cs="Times New Roman"/>
          <w:color w:val="auto"/>
          <w:kern w:val="3"/>
          <w:lang w:bidi="ar-SA"/>
        </w:rPr>
      </w:pPr>
    </w:p>
    <w:p w:rsidR="003D463A" w:rsidRDefault="003D463A" w:rsidP="003D463A">
      <w:pPr>
        <w:jc w:val="center"/>
        <w:rPr>
          <w:rFonts w:ascii="Times New Roman" w:eastAsia="Times New Roman" w:hAnsi="Times New Roman" w:cs="Times New Roman"/>
          <w:bCs/>
          <w:color w:val="auto"/>
          <w:kern w:val="3"/>
          <w:lang w:bidi="ar-SA"/>
        </w:rPr>
      </w:pPr>
      <w:r w:rsidRPr="003D463A">
        <w:rPr>
          <w:rFonts w:ascii="Times New Roman" w:eastAsia="Times New Roman" w:hAnsi="Times New Roman" w:cs="Times New Roman"/>
          <w:bCs/>
          <w:color w:val="auto"/>
          <w:kern w:val="3"/>
          <w:lang w:bidi="ar-SA"/>
        </w:rPr>
        <w:t>DICHIARA</w:t>
      </w:r>
    </w:p>
    <w:p w:rsidR="003D463A" w:rsidRPr="003D463A" w:rsidRDefault="003D463A" w:rsidP="003D463A">
      <w:pPr>
        <w:jc w:val="center"/>
        <w:rPr>
          <w:rFonts w:ascii="Times New Roman" w:eastAsia="Times New Roman" w:hAnsi="Times New Roman" w:cs="Times New Roman"/>
          <w:bCs/>
          <w:color w:val="auto"/>
          <w:kern w:val="3"/>
          <w:lang w:bidi="ar-SA"/>
        </w:rPr>
      </w:pPr>
    </w:p>
    <w:p w:rsidR="003D463A" w:rsidRDefault="003D463A" w:rsidP="00D90DD8">
      <w:pPr>
        <w:tabs>
          <w:tab w:val="left" w:pos="10110"/>
        </w:tabs>
        <w:jc w:val="both"/>
        <w:rPr>
          <w:rFonts w:ascii="Times New Roman" w:eastAsia="Times New Roman" w:hAnsi="Times New Roman" w:cs="Times New Roman"/>
          <w:color w:val="auto"/>
          <w:kern w:val="3"/>
          <w:lang w:bidi="ar-SA"/>
        </w:rPr>
      </w:pP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>a) di autorizzare qualora un partecipante alla gara eserciti la facoltà d</w:t>
      </w:r>
      <w:r w:rsidR="00D90DD8">
        <w:rPr>
          <w:rFonts w:ascii="Times New Roman" w:eastAsia="Times New Roman" w:hAnsi="Times New Roman" w:cs="Times New Roman"/>
          <w:color w:val="auto"/>
          <w:kern w:val="3"/>
          <w:lang w:bidi="ar-SA"/>
        </w:rPr>
        <w:t>i accesso agli atti, la Stazione A</w:t>
      </w: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>ppaltante a rilasciare copia di tutta la documentazione presentata per la partecipazione alla gara</w:t>
      </w:r>
    </w:p>
    <w:p w:rsidR="003D463A" w:rsidRPr="003D463A" w:rsidRDefault="003D463A" w:rsidP="003D463A">
      <w:pPr>
        <w:jc w:val="both"/>
        <w:rPr>
          <w:rFonts w:ascii="Times New Roman" w:eastAsia="Times New Roman" w:hAnsi="Times New Roman" w:cs="Times New Roman"/>
          <w:color w:val="auto"/>
          <w:kern w:val="3"/>
          <w:lang w:bidi="ar-SA"/>
        </w:rPr>
      </w:pPr>
    </w:p>
    <w:p w:rsidR="003D463A" w:rsidRDefault="003D463A" w:rsidP="003D463A">
      <w:pPr>
        <w:jc w:val="center"/>
        <w:rPr>
          <w:rFonts w:ascii="Times New Roman" w:eastAsia="Times New Roman" w:hAnsi="Times New Roman" w:cs="Times New Roman"/>
          <w:bCs/>
          <w:color w:val="auto"/>
          <w:kern w:val="3"/>
          <w:lang w:bidi="ar-SA"/>
        </w:rPr>
      </w:pPr>
      <w:r w:rsidRPr="003D463A">
        <w:rPr>
          <w:rFonts w:ascii="Times New Roman" w:eastAsia="Times New Roman" w:hAnsi="Times New Roman" w:cs="Times New Roman"/>
          <w:bCs/>
          <w:color w:val="auto"/>
          <w:kern w:val="3"/>
          <w:lang w:bidi="ar-SA"/>
        </w:rPr>
        <w:t>oppure</w:t>
      </w:r>
    </w:p>
    <w:p w:rsidR="003D463A" w:rsidRPr="003D463A" w:rsidRDefault="003D463A" w:rsidP="003D463A">
      <w:pPr>
        <w:jc w:val="center"/>
        <w:rPr>
          <w:rFonts w:ascii="Times New Roman" w:eastAsia="Times New Roman" w:hAnsi="Times New Roman" w:cs="Times New Roman"/>
          <w:bCs/>
          <w:color w:val="auto"/>
          <w:kern w:val="3"/>
          <w:lang w:bidi="ar-SA"/>
        </w:rPr>
      </w:pPr>
    </w:p>
    <w:p w:rsidR="003D463A" w:rsidRPr="003D463A" w:rsidRDefault="003D463A" w:rsidP="003D463A">
      <w:pPr>
        <w:jc w:val="both"/>
        <w:rPr>
          <w:rFonts w:ascii="Times New Roman" w:eastAsia="Times New Roman" w:hAnsi="Times New Roman" w:cs="Times New Roman"/>
          <w:color w:val="auto"/>
          <w:kern w:val="3"/>
          <w:lang w:bidi="ar-SA"/>
        </w:rPr>
      </w:pP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 xml:space="preserve">b) di autorizzare, qualora un partecipante alla gara eserciti la facoltà di accesso agli atti, la </w:t>
      </w:r>
      <w:r>
        <w:rPr>
          <w:rFonts w:ascii="Times New Roman" w:eastAsia="Times New Roman" w:hAnsi="Times New Roman" w:cs="Times New Roman"/>
          <w:color w:val="auto"/>
          <w:kern w:val="3"/>
          <w:lang w:bidi="ar-SA"/>
        </w:rPr>
        <w:t>stazione appaltante</w:t>
      </w: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>, a rilasciare copia di tutta la documentazione presentata per la partecipazione alla gara,</w:t>
      </w:r>
      <w:r>
        <w:rPr>
          <w:rFonts w:ascii="Times New Roman" w:eastAsia="Times New Roman" w:hAnsi="Times New Roman" w:cs="Times New Roman"/>
          <w:color w:val="auto"/>
          <w:kern w:val="3"/>
          <w:lang w:bidi="ar-SA"/>
        </w:rPr>
        <w:t xml:space="preserve"> </w:t>
      </w: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 xml:space="preserve">fatta eccezione, nei limiti di quanto stabilito al comma </w:t>
      </w:r>
      <w:r w:rsidR="007B3767">
        <w:rPr>
          <w:rFonts w:ascii="Times New Roman" w:eastAsia="Times New Roman" w:hAnsi="Times New Roman" w:cs="Times New Roman"/>
          <w:color w:val="auto"/>
          <w:kern w:val="3"/>
          <w:lang w:bidi="ar-SA"/>
        </w:rPr>
        <w:t>4</w:t>
      </w: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 xml:space="preserve"> dell’art. </w:t>
      </w:r>
      <w:r w:rsidR="007B3767">
        <w:rPr>
          <w:rFonts w:ascii="Times New Roman" w:eastAsia="Times New Roman" w:hAnsi="Times New Roman" w:cs="Times New Roman"/>
          <w:color w:val="auto"/>
          <w:kern w:val="3"/>
          <w:lang w:bidi="ar-SA"/>
        </w:rPr>
        <w:t>35</w:t>
      </w: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 xml:space="preserve"> del Codice, delle parti</w:t>
      </w:r>
      <w:r>
        <w:rPr>
          <w:rFonts w:ascii="Times New Roman" w:eastAsia="Times New Roman" w:hAnsi="Times New Roman" w:cs="Times New Roman"/>
          <w:color w:val="auto"/>
          <w:kern w:val="3"/>
          <w:lang w:bidi="ar-SA"/>
        </w:rPr>
        <w:t xml:space="preserve"> </w:t>
      </w: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>dell’offerta tecnica di seguito indicate e delle parti delle eventuali giustificazioni richieste a corredo</w:t>
      </w:r>
      <w:r>
        <w:rPr>
          <w:rFonts w:ascii="Times New Roman" w:eastAsia="Times New Roman" w:hAnsi="Times New Roman" w:cs="Times New Roman"/>
          <w:color w:val="auto"/>
          <w:kern w:val="3"/>
          <w:lang w:bidi="ar-SA"/>
        </w:rPr>
        <w:t xml:space="preserve"> </w:t>
      </w: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>dell’offerta anomala, che saranno ivi specificate, coperte da segreto tecnico/commerciale;</w:t>
      </w:r>
    </w:p>
    <w:p w:rsidR="003D463A" w:rsidRPr="003D463A" w:rsidRDefault="003D463A" w:rsidP="003D463A">
      <w:pPr>
        <w:jc w:val="both"/>
        <w:rPr>
          <w:rFonts w:ascii="Times New Roman" w:eastAsia="Times New Roman" w:hAnsi="Times New Roman" w:cs="Times New Roman"/>
          <w:color w:val="auto"/>
          <w:kern w:val="3"/>
          <w:lang w:bidi="ar-SA"/>
        </w:rPr>
      </w:pP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>per le seguenti ragioni _________________________________________________________</w:t>
      </w:r>
    </w:p>
    <w:p w:rsidR="007B3767" w:rsidRPr="003D463A" w:rsidRDefault="003D463A" w:rsidP="003D463A">
      <w:pPr>
        <w:jc w:val="both"/>
        <w:rPr>
          <w:rFonts w:ascii="Times New Roman" w:eastAsia="Times New Roman" w:hAnsi="Times New Roman" w:cs="Times New Roman"/>
          <w:i/>
          <w:iCs/>
          <w:color w:val="auto"/>
          <w:kern w:val="3"/>
          <w:lang w:bidi="ar-SA"/>
        </w:rPr>
      </w:pP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>(</w:t>
      </w:r>
      <w:r w:rsidRPr="003D463A">
        <w:rPr>
          <w:rFonts w:ascii="Times New Roman" w:eastAsia="Times New Roman" w:hAnsi="Times New Roman" w:cs="Times New Roman"/>
          <w:i/>
          <w:iCs/>
          <w:color w:val="auto"/>
          <w:kern w:val="3"/>
          <w:lang w:bidi="ar-SA"/>
        </w:rPr>
        <w:t>Fornire adeguate motivazioni, supportate da eventuale documentazione a comprova</w:t>
      </w:r>
      <w:r w:rsidR="007B3767">
        <w:rPr>
          <w:rFonts w:ascii="Times New Roman" w:eastAsia="Times New Roman" w:hAnsi="Times New Roman" w:cs="Times New Roman"/>
          <w:i/>
          <w:iCs/>
          <w:color w:val="auto"/>
          <w:kern w:val="3"/>
          <w:lang w:bidi="ar-SA"/>
        </w:rPr>
        <w:t xml:space="preserve">. </w:t>
      </w:r>
      <w:r w:rsidRPr="003D463A">
        <w:rPr>
          <w:rFonts w:ascii="Times New Roman" w:eastAsia="Times New Roman" w:hAnsi="Times New Roman" w:cs="Times New Roman"/>
          <w:bCs/>
          <w:i/>
          <w:iCs/>
          <w:color w:val="auto"/>
          <w:kern w:val="3"/>
          <w:lang w:bidi="ar-SA"/>
        </w:rPr>
        <w:t>Si rammenta di non fornire informazioni relative ai</w:t>
      </w:r>
      <w:r>
        <w:rPr>
          <w:rFonts w:ascii="Times New Roman" w:eastAsia="Times New Roman" w:hAnsi="Times New Roman" w:cs="Times New Roman"/>
          <w:bCs/>
          <w:i/>
          <w:iCs/>
          <w:color w:val="auto"/>
          <w:kern w:val="3"/>
          <w:lang w:bidi="ar-SA"/>
        </w:rPr>
        <w:t xml:space="preserve"> </w:t>
      </w:r>
      <w:r w:rsidRPr="003D463A">
        <w:rPr>
          <w:rFonts w:ascii="Times New Roman" w:eastAsia="Times New Roman" w:hAnsi="Times New Roman" w:cs="Times New Roman"/>
          <w:bCs/>
          <w:i/>
          <w:iCs/>
          <w:color w:val="auto"/>
          <w:kern w:val="3"/>
          <w:lang w:bidi="ar-SA"/>
        </w:rPr>
        <w:t>contenuti dell’offerta economica e ai giustificativi dell’anomalia</w:t>
      </w:r>
      <w:r w:rsidRPr="003D463A">
        <w:rPr>
          <w:rFonts w:ascii="Times New Roman" w:eastAsia="Times New Roman" w:hAnsi="Times New Roman" w:cs="Times New Roman"/>
          <w:i/>
          <w:iCs/>
          <w:color w:val="auto"/>
          <w:kern w:val="3"/>
          <w:lang w:bidi="ar-SA"/>
        </w:rPr>
        <w:t>).</w:t>
      </w:r>
    </w:p>
    <w:p w:rsidR="003D463A" w:rsidRPr="003D463A" w:rsidRDefault="003D463A" w:rsidP="003D463A">
      <w:pPr>
        <w:jc w:val="both"/>
        <w:rPr>
          <w:rFonts w:ascii="Times New Roman" w:eastAsia="Times New Roman" w:hAnsi="Times New Roman" w:cs="Times New Roman"/>
          <w:i/>
          <w:iCs/>
          <w:color w:val="auto"/>
          <w:kern w:val="3"/>
          <w:lang w:bidi="ar-SA"/>
        </w:rPr>
      </w:pP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>b.1) (</w:t>
      </w:r>
      <w:r w:rsidRPr="003D463A">
        <w:rPr>
          <w:rFonts w:ascii="Times New Roman" w:eastAsia="Times New Roman" w:hAnsi="Times New Roman" w:cs="Times New Roman"/>
          <w:i/>
          <w:iCs/>
          <w:color w:val="auto"/>
          <w:kern w:val="3"/>
          <w:lang w:bidi="ar-SA"/>
        </w:rPr>
        <w:t xml:space="preserve">Se del caso di seguito inserire le parti della </w:t>
      </w:r>
      <w:r w:rsidRPr="003D463A">
        <w:rPr>
          <w:rFonts w:ascii="Times New Roman" w:eastAsia="Times New Roman" w:hAnsi="Times New Roman" w:cs="Times New Roman"/>
          <w:bCs/>
          <w:i/>
          <w:iCs/>
          <w:color w:val="auto"/>
          <w:kern w:val="3"/>
          <w:lang w:bidi="ar-SA"/>
        </w:rPr>
        <w:t xml:space="preserve">Offerta tecnica </w:t>
      </w:r>
      <w:r w:rsidRPr="003D463A">
        <w:rPr>
          <w:rFonts w:ascii="Times New Roman" w:eastAsia="Times New Roman" w:hAnsi="Times New Roman" w:cs="Times New Roman"/>
          <w:i/>
          <w:iCs/>
          <w:color w:val="auto"/>
          <w:kern w:val="3"/>
          <w:lang w:bidi="ar-SA"/>
        </w:rPr>
        <w:t>da segretare).</w:t>
      </w:r>
    </w:p>
    <w:p w:rsidR="003D463A" w:rsidRPr="003D463A" w:rsidRDefault="003D463A" w:rsidP="003D463A">
      <w:pPr>
        <w:jc w:val="both"/>
        <w:rPr>
          <w:rFonts w:ascii="Times New Roman" w:eastAsia="Times New Roman" w:hAnsi="Times New Roman" w:cs="Times New Roman"/>
          <w:color w:val="auto"/>
          <w:kern w:val="3"/>
          <w:lang w:bidi="ar-SA"/>
        </w:rPr>
      </w:pP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>Che le parti dell’offerta da segretare sono:</w:t>
      </w:r>
    </w:p>
    <w:p w:rsidR="003D463A" w:rsidRPr="003D463A" w:rsidRDefault="003D463A" w:rsidP="003D463A">
      <w:pPr>
        <w:jc w:val="both"/>
        <w:rPr>
          <w:rFonts w:ascii="Times New Roman" w:eastAsia="Times New Roman" w:hAnsi="Times New Roman" w:cs="Times New Roman"/>
          <w:color w:val="auto"/>
          <w:kern w:val="3"/>
          <w:lang w:bidi="ar-SA"/>
        </w:rPr>
      </w:pP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>___________________________________________________________________________________</w:t>
      </w:r>
    </w:p>
    <w:p w:rsidR="003D463A" w:rsidRPr="003D463A" w:rsidRDefault="003D463A" w:rsidP="003D463A">
      <w:pPr>
        <w:jc w:val="both"/>
        <w:rPr>
          <w:rFonts w:ascii="Times New Roman" w:eastAsia="Times New Roman" w:hAnsi="Times New Roman" w:cs="Times New Roman"/>
          <w:color w:val="auto"/>
          <w:kern w:val="3"/>
          <w:lang w:bidi="ar-SA"/>
        </w:rPr>
      </w:pP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>______________________________________________________________________________</w:t>
      </w:r>
    </w:p>
    <w:p w:rsidR="001A712D" w:rsidRDefault="001A712D" w:rsidP="001A712D">
      <w:pPr>
        <w:jc w:val="both"/>
        <w:rPr>
          <w:rFonts w:ascii="Times New Roman" w:eastAsia="Times New Roman" w:hAnsi="Times New Roman" w:cs="Times New Roman"/>
          <w:color w:val="auto"/>
          <w:kern w:val="3"/>
          <w:lang w:bidi="ar-SA"/>
        </w:rPr>
      </w:pPr>
      <w:r>
        <w:rPr>
          <w:rFonts w:ascii="Times New Roman" w:eastAsia="Times New Roman" w:hAnsi="Times New Roman" w:cs="Times New Roman"/>
          <w:color w:val="auto"/>
          <w:kern w:val="3"/>
          <w:lang w:bidi="ar-SA"/>
        </w:rPr>
        <w:t>Si allega copia firmata della relazione tecnica adeguatamente oscurata nelle suddette parti.</w:t>
      </w:r>
    </w:p>
    <w:p w:rsidR="001A712D" w:rsidRDefault="001A712D" w:rsidP="001A712D">
      <w:pPr>
        <w:jc w:val="both"/>
        <w:rPr>
          <w:rFonts w:ascii="Times New Roman" w:eastAsia="Times New Roman" w:hAnsi="Times New Roman" w:cs="Times New Roman"/>
          <w:color w:val="auto"/>
          <w:kern w:val="3"/>
          <w:lang w:bidi="ar-SA"/>
        </w:rPr>
      </w:pPr>
    </w:p>
    <w:p w:rsidR="003D463A" w:rsidRDefault="003D463A" w:rsidP="003D463A">
      <w:pPr>
        <w:jc w:val="both"/>
        <w:rPr>
          <w:rFonts w:ascii="Times New Roman" w:eastAsia="Times New Roman" w:hAnsi="Times New Roman" w:cs="Times New Roman"/>
          <w:color w:val="auto"/>
          <w:kern w:val="3"/>
          <w:lang w:bidi="ar-SA"/>
        </w:rPr>
      </w:pP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>b.2) (</w:t>
      </w:r>
      <w:r w:rsidRPr="003D463A">
        <w:rPr>
          <w:rFonts w:ascii="Times New Roman" w:eastAsia="Times New Roman" w:hAnsi="Times New Roman" w:cs="Times New Roman"/>
          <w:i/>
          <w:iCs/>
          <w:color w:val="auto"/>
          <w:kern w:val="3"/>
          <w:lang w:bidi="ar-SA"/>
        </w:rPr>
        <w:t>Se del caso</w:t>
      </w: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 xml:space="preserve">) Che le parti delle eventuali </w:t>
      </w:r>
      <w:r w:rsidRPr="003D463A">
        <w:rPr>
          <w:rFonts w:ascii="Times New Roman" w:eastAsia="Times New Roman" w:hAnsi="Times New Roman" w:cs="Times New Roman"/>
          <w:bCs/>
          <w:color w:val="auto"/>
          <w:kern w:val="3"/>
          <w:lang w:bidi="ar-SA"/>
        </w:rPr>
        <w:t xml:space="preserve">giustificazioni </w:t>
      </w: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>richieste a corredo dell’offerta anomala,</w:t>
      </w:r>
      <w:r w:rsidR="001A712D">
        <w:rPr>
          <w:rFonts w:ascii="Times New Roman" w:eastAsia="Times New Roman" w:hAnsi="Times New Roman" w:cs="Times New Roman"/>
          <w:color w:val="auto"/>
          <w:kern w:val="3"/>
          <w:lang w:bidi="ar-SA"/>
        </w:rPr>
        <w:t xml:space="preserve"> </w:t>
      </w: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>contenenti segreti tecnici o commerciali, ove presenti, da segretare, saranno indicate, nel caso, nei</w:t>
      </w:r>
      <w:r>
        <w:rPr>
          <w:rFonts w:ascii="Times New Roman" w:eastAsia="Times New Roman" w:hAnsi="Times New Roman" w:cs="Times New Roman"/>
          <w:color w:val="auto"/>
          <w:kern w:val="3"/>
          <w:lang w:bidi="ar-SA"/>
        </w:rPr>
        <w:t xml:space="preserve"> </w:t>
      </w: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>giustificativi stessi.</w:t>
      </w:r>
    </w:p>
    <w:p w:rsidR="001A712D" w:rsidRDefault="001A712D" w:rsidP="003D463A">
      <w:pPr>
        <w:jc w:val="both"/>
        <w:rPr>
          <w:rFonts w:ascii="Times New Roman" w:eastAsia="Times New Roman" w:hAnsi="Times New Roman" w:cs="Times New Roman"/>
          <w:color w:val="auto"/>
          <w:kern w:val="3"/>
          <w:lang w:bidi="ar-SA"/>
        </w:rPr>
      </w:pPr>
    </w:p>
    <w:p w:rsidR="003D463A" w:rsidRPr="003D463A" w:rsidRDefault="003D463A" w:rsidP="003D463A">
      <w:pPr>
        <w:jc w:val="both"/>
        <w:rPr>
          <w:rFonts w:ascii="Times New Roman" w:eastAsia="Times New Roman" w:hAnsi="Times New Roman" w:cs="Times New Roman"/>
          <w:color w:val="auto"/>
          <w:kern w:val="3"/>
          <w:lang w:bidi="ar-SA"/>
        </w:rPr>
      </w:pPr>
    </w:p>
    <w:p w:rsidR="007A7602" w:rsidRPr="003D463A" w:rsidRDefault="003D463A" w:rsidP="001A712D">
      <w:pPr>
        <w:jc w:val="both"/>
        <w:rPr>
          <w:rFonts w:ascii="Times New Roman" w:eastAsia="Times New Roman" w:hAnsi="Times New Roman" w:cs="Times New Roman"/>
          <w:color w:val="auto"/>
          <w:kern w:val="3"/>
          <w:lang w:bidi="ar-SA"/>
        </w:rPr>
      </w:pP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>______, li ________</w:t>
      </w:r>
      <w:r w:rsidR="001A712D">
        <w:rPr>
          <w:rFonts w:ascii="Times New Roman" w:eastAsia="Times New Roman" w:hAnsi="Times New Roman" w:cs="Times New Roman"/>
          <w:color w:val="auto"/>
          <w:kern w:val="3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kern w:val="3"/>
          <w:lang w:bidi="ar-SA"/>
        </w:rPr>
        <w:t xml:space="preserve">    </w:t>
      </w:r>
      <w:r w:rsidR="001A712D">
        <w:rPr>
          <w:rFonts w:ascii="Times New Roman" w:eastAsia="Times New Roman" w:hAnsi="Times New Roman" w:cs="Times New Roman"/>
          <w:color w:val="auto"/>
          <w:kern w:val="3"/>
          <w:lang w:bidi="ar-SA"/>
        </w:rPr>
        <w:t xml:space="preserve">                             </w:t>
      </w:r>
      <w:r>
        <w:rPr>
          <w:rFonts w:ascii="Times New Roman" w:eastAsia="Times New Roman" w:hAnsi="Times New Roman" w:cs="Times New Roman"/>
          <w:color w:val="auto"/>
          <w:kern w:val="3"/>
          <w:lang w:bidi="ar-SA"/>
        </w:rPr>
        <w:t xml:space="preserve"> </w:t>
      </w:r>
      <w:r w:rsidR="001A712D">
        <w:rPr>
          <w:rFonts w:ascii="Times New Roman" w:eastAsia="Times New Roman" w:hAnsi="Times New Roman" w:cs="Times New Roman"/>
          <w:color w:val="auto"/>
          <w:kern w:val="3"/>
          <w:lang w:bidi="ar-SA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auto"/>
          <w:kern w:val="3"/>
          <w:lang w:bidi="ar-SA"/>
        </w:rPr>
        <w:t xml:space="preserve">  </w:t>
      </w: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>Firma</w:t>
      </w:r>
      <w:r w:rsidR="001A712D">
        <w:rPr>
          <w:rFonts w:ascii="Times New Roman" w:eastAsia="Times New Roman" w:hAnsi="Times New Roman" w:cs="Times New Roman"/>
          <w:color w:val="auto"/>
          <w:kern w:val="3"/>
          <w:lang w:bidi="ar-SA"/>
        </w:rPr>
        <w:t xml:space="preserve"> </w:t>
      </w:r>
      <w:r w:rsidRPr="003D463A">
        <w:rPr>
          <w:rFonts w:ascii="Times New Roman" w:eastAsia="Times New Roman" w:hAnsi="Times New Roman" w:cs="Times New Roman"/>
          <w:color w:val="auto"/>
          <w:kern w:val="3"/>
          <w:lang w:bidi="ar-SA"/>
        </w:rPr>
        <w:t>(firmato digitalmente)</w:t>
      </w:r>
      <w:r w:rsidR="001A712D">
        <w:rPr>
          <w:rFonts w:ascii="Times New Roman" w:eastAsia="Times New Roman" w:hAnsi="Times New Roman" w:cs="Times New Roman"/>
          <w:color w:val="auto"/>
          <w:kern w:val="3"/>
          <w:lang w:bidi="ar-SA"/>
        </w:rPr>
        <w:t xml:space="preserve"> </w:t>
      </w:r>
    </w:p>
    <w:sectPr w:rsidR="007A7602" w:rsidRPr="003D463A" w:rsidSect="00967C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839" w:rsidRDefault="00B36839" w:rsidP="003D463A">
      <w:r>
        <w:separator/>
      </w:r>
    </w:p>
  </w:endnote>
  <w:endnote w:type="continuationSeparator" w:id="0">
    <w:p w:rsidR="00B36839" w:rsidRDefault="00B36839" w:rsidP="003D4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839" w:rsidRDefault="00B36839" w:rsidP="003D463A">
      <w:r>
        <w:separator/>
      </w:r>
    </w:p>
  </w:footnote>
  <w:footnote w:type="continuationSeparator" w:id="0">
    <w:p w:rsidR="00B36839" w:rsidRDefault="00B36839" w:rsidP="003D463A">
      <w:r>
        <w:continuationSeparator/>
      </w:r>
    </w:p>
  </w:footnote>
  <w:footnote w:id="1">
    <w:p w:rsidR="003D463A" w:rsidRDefault="003D463A" w:rsidP="003D463A">
      <w:pPr>
        <w:pStyle w:val="Notaapidipagina0"/>
        <w:numPr>
          <w:ilvl w:val="0"/>
          <w:numId w:val="1"/>
        </w:numPr>
        <w:shd w:val="clear" w:color="auto" w:fill="auto"/>
      </w:pPr>
      <w:r>
        <w:t>Titolare, legale rappresentante, procuratore speciale, procuratore generale, institore.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8305B"/>
    <w:multiLevelType w:val="hybridMultilevel"/>
    <w:tmpl w:val="DF2EA536"/>
    <w:lvl w:ilvl="0" w:tplc="C158D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63A"/>
    <w:rsid w:val="00072F70"/>
    <w:rsid w:val="000B3732"/>
    <w:rsid w:val="000C7868"/>
    <w:rsid w:val="001A712D"/>
    <w:rsid w:val="001E365E"/>
    <w:rsid w:val="00301A3F"/>
    <w:rsid w:val="003134FE"/>
    <w:rsid w:val="003D463A"/>
    <w:rsid w:val="004972B1"/>
    <w:rsid w:val="004A538B"/>
    <w:rsid w:val="004C0CA6"/>
    <w:rsid w:val="00531B97"/>
    <w:rsid w:val="006C0BEC"/>
    <w:rsid w:val="00790C97"/>
    <w:rsid w:val="007A7602"/>
    <w:rsid w:val="007B3767"/>
    <w:rsid w:val="00967C32"/>
    <w:rsid w:val="009B4060"/>
    <w:rsid w:val="00AE6AE7"/>
    <w:rsid w:val="00B07FFB"/>
    <w:rsid w:val="00B36839"/>
    <w:rsid w:val="00B801E7"/>
    <w:rsid w:val="00B934C0"/>
    <w:rsid w:val="00CF26E6"/>
    <w:rsid w:val="00D75633"/>
    <w:rsid w:val="00D90DD8"/>
    <w:rsid w:val="00EC29B2"/>
    <w:rsid w:val="00F41C21"/>
    <w:rsid w:val="00F528AD"/>
    <w:rsid w:val="00FB1079"/>
    <w:rsid w:val="00FD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95907"/>
  <w15:docId w15:val="{C81F56FF-24F1-484B-BF67-D7E4398F6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sid w:val="003D463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taapidipagina">
    <w:name w:val="Nota a piè di pagina_"/>
    <w:basedOn w:val="Carpredefinitoparagrafo"/>
    <w:link w:val="Notaapidipagina0"/>
    <w:rsid w:val="003D463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orpodeltesto2">
    <w:name w:val="Corpo del testo (2)_"/>
    <w:basedOn w:val="Carpredefinitoparagrafo"/>
    <w:link w:val="Corpodeltesto20"/>
    <w:rsid w:val="003D463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orpodeltesto5">
    <w:name w:val="Corpo del testo (5)_"/>
    <w:basedOn w:val="Carpredefinitoparagrafo"/>
    <w:link w:val="Corpodeltesto50"/>
    <w:rsid w:val="003D463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Titolo32">
    <w:name w:val="Titolo #3 (2)_"/>
    <w:basedOn w:val="Carpredefinitoparagrafo"/>
    <w:link w:val="Titolo320"/>
    <w:rsid w:val="003D463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Notaapidipagina0">
    <w:name w:val="Nota a piè di pagina"/>
    <w:basedOn w:val="Normale"/>
    <w:link w:val="Notaapidipagina"/>
    <w:rsid w:val="003D463A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Corpodeltesto20">
    <w:name w:val="Corpo del testo (2)"/>
    <w:basedOn w:val="Normale"/>
    <w:link w:val="Corpodeltesto2"/>
    <w:rsid w:val="003D463A"/>
    <w:pPr>
      <w:shd w:val="clear" w:color="auto" w:fill="FFFFFF"/>
      <w:spacing w:before="540" w:line="413" w:lineRule="exact"/>
      <w:ind w:hanging="500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Corpodeltesto50">
    <w:name w:val="Corpo del testo (5)"/>
    <w:basedOn w:val="Normale"/>
    <w:link w:val="Corpodeltesto5"/>
    <w:rsid w:val="003D463A"/>
    <w:pPr>
      <w:shd w:val="clear" w:color="auto" w:fill="FFFFFF"/>
      <w:spacing w:before="660" w:after="240" w:line="298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Titolo320">
    <w:name w:val="Titolo #3 (2)"/>
    <w:basedOn w:val="Normale"/>
    <w:link w:val="Titolo32"/>
    <w:rsid w:val="003D463A"/>
    <w:pPr>
      <w:shd w:val="clear" w:color="auto" w:fill="FFFFFF"/>
      <w:spacing w:before="24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FB10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1079"/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FB10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1079"/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89AF7-D015-4AD8-8217-D4B66674C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dell'Interno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palma.guglielmo@dippp.interno.it</dc:creator>
  <cp:lastModifiedBy>Francesco Gianfreda (dpp1061467)</cp:lastModifiedBy>
  <cp:revision>4</cp:revision>
  <dcterms:created xsi:type="dcterms:W3CDTF">2024-06-13T07:55:00Z</dcterms:created>
  <dcterms:modified xsi:type="dcterms:W3CDTF">2024-07-10T11:54:00Z</dcterms:modified>
</cp:coreProperties>
</file>