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DA" w:rsidRPr="001402D1" w:rsidRDefault="00FA40DA" w:rsidP="00FA40DA">
      <w:pPr>
        <w:pStyle w:val="Intestazione"/>
        <w:jc w:val="center"/>
      </w:pPr>
      <w:r w:rsidRPr="001402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3.2pt">
            <v:imagedata r:id="rId7" o:title="stemma repubblica"/>
          </v:shape>
        </w:pict>
      </w:r>
    </w:p>
    <w:p w:rsidR="00FA40DA" w:rsidRPr="001402D1" w:rsidRDefault="00FA40DA" w:rsidP="00FA40DA">
      <w:pPr>
        <w:pStyle w:val="Intestazione"/>
        <w:jc w:val="center"/>
        <w:rPr>
          <w:sz w:val="52"/>
          <w:szCs w:val="52"/>
        </w:rPr>
      </w:pPr>
      <w:r w:rsidRPr="001402D1">
        <w:rPr>
          <w:sz w:val="52"/>
          <w:szCs w:val="52"/>
        </w:rPr>
        <w:t>Prefettura di Reggio Emilia</w:t>
      </w:r>
    </w:p>
    <w:p w:rsidR="00FA40DA" w:rsidRPr="001402D1" w:rsidRDefault="00FA40DA" w:rsidP="00FA40DA">
      <w:pPr>
        <w:pStyle w:val="Intestazione"/>
        <w:jc w:val="center"/>
        <w:rPr>
          <w:sz w:val="52"/>
          <w:szCs w:val="52"/>
        </w:rPr>
      </w:pPr>
      <w:r w:rsidRPr="001402D1">
        <w:rPr>
          <w:sz w:val="52"/>
          <w:szCs w:val="52"/>
        </w:rPr>
        <w:t>Ufficio Territoriale del Governo</w:t>
      </w:r>
    </w:p>
    <w:p w:rsidR="00FA40DA" w:rsidRPr="001402D1" w:rsidRDefault="00FA40DA" w:rsidP="00FA40DA">
      <w:pPr>
        <w:jc w:val="center"/>
        <w:rPr>
          <w:sz w:val="36"/>
          <w:szCs w:val="28"/>
        </w:rPr>
      </w:pPr>
      <w:r w:rsidRPr="001402D1">
        <w:rPr>
          <w:sz w:val="36"/>
          <w:szCs w:val="28"/>
        </w:rPr>
        <w:t xml:space="preserve">Polizia Amministrativa </w:t>
      </w:r>
      <w:r>
        <w:rPr>
          <w:sz w:val="36"/>
          <w:szCs w:val="28"/>
        </w:rPr>
        <w:t>– Ufficio P</w:t>
      </w:r>
      <w:r w:rsidRPr="001402D1">
        <w:rPr>
          <w:sz w:val="36"/>
          <w:szCs w:val="28"/>
        </w:rPr>
        <w:t>orto d’</w:t>
      </w:r>
      <w:r>
        <w:rPr>
          <w:sz w:val="36"/>
          <w:szCs w:val="28"/>
        </w:rPr>
        <w:t>A</w:t>
      </w:r>
      <w:r w:rsidRPr="001402D1">
        <w:rPr>
          <w:sz w:val="36"/>
          <w:szCs w:val="28"/>
        </w:rPr>
        <w:t>rmi</w:t>
      </w:r>
    </w:p>
    <w:p w:rsidR="007B4C46" w:rsidRDefault="007B4C46" w:rsidP="007B4C46">
      <w:pPr>
        <w:jc w:val="center"/>
        <w:rPr>
          <w:sz w:val="26"/>
          <w:szCs w:val="20"/>
          <w:lang w:val="en-US"/>
        </w:rPr>
      </w:pPr>
      <w:r>
        <w:rPr>
          <w:sz w:val="26"/>
          <w:szCs w:val="20"/>
          <w:lang w:val="en-US"/>
        </w:rPr>
        <w:t>Tel. 0522/458490  -  email: caterina.arcola@interno.it</w:t>
      </w:r>
    </w:p>
    <w:p w:rsidR="007B4C46" w:rsidRDefault="007B4C46" w:rsidP="007B4C46">
      <w:pPr>
        <w:jc w:val="center"/>
        <w:rPr>
          <w:szCs w:val="20"/>
        </w:rPr>
      </w:pPr>
      <w:r>
        <w:rPr>
          <w:szCs w:val="20"/>
        </w:rPr>
        <w:t>Orario di apertura al pubblico:</w:t>
      </w:r>
    </w:p>
    <w:p w:rsidR="00811653" w:rsidRDefault="007B4C46" w:rsidP="007B4C46">
      <w:pPr>
        <w:jc w:val="center"/>
        <w:rPr>
          <w:szCs w:val="20"/>
        </w:rPr>
      </w:pPr>
      <w:r>
        <w:rPr>
          <w:szCs w:val="20"/>
        </w:rPr>
        <w:t>martedì e giovedì dalle ore 10.00 alle ore 12.00</w:t>
      </w:r>
    </w:p>
    <w:p w:rsidR="007B4C46" w:rsidRPr="00C072AD" w:rsidRDefault="007B4C46" w:rsidP="007B4C46">
      <w:pPr>
        <w:jc w:val="center"/>
      </w:pPr>
    </w:p>
    <w:p w:rsidR="00367CB5" w:rsidRPr="00BE6B02" w:rsidRDefault="00367CB5" w:rsidP="00367CB5">
      <w:pPr>
        <w:tabs>
          <w:tab w:val="left" w:pos="1080"/>
          <w:tab w:val="center" w:pos="702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RILASCIO</w:t>
      </w:r>
    </w:p>
    <w:p w:rsidR="00367CB5" w:rsidRDefault="00367CB5" w:rsidP="00367CB5">
      <w:pPr>
        <w:tabs>
          <w:tab w:val="left" w:pos="1080"/>
          <w:tab w:val="center" w:pos="7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DELLA LICENZA PER IL </w:t>
      </w:r>
      <w:r w:rsidRPr="001402D1">
        <w:rPr>
          <w:sz w:val="28"/>
          <w:szCs w:val="28"/>
        </w:rPr>
        <w:t>PORTO DI PISTOLA PER DIFESA PERSONALE</w:t>
      </w:r>
    </w:p>
    <w:p w:rsidR="00367CB5" w:rsidRPr="00BE6B02" w:rsidRDefault="00367CB5" w:rsidP="00367CB5">
      <w:pPr>
        <w:tabs>
          <w:tab w:val="left" w:pos="1080"/>
          <w:tab w:val="center" w:pos="7020"/>
        </w:tabs>
        <w:jc w:val="center"/>
        <w:rPr>
          <w:szCs w:val="28"/>
          <w:lang w:val="en-GB"/>
        </w:rPr>
      </w:pPr>
      <w:r>
        <w:rPr>
          <w:szCs w:val="28"/>
          <w:lang w:val="en-GB"/>
        </w:rPr>
        <w:t>(</w:t>
      </w:r>
      <w:r w:rsidRPr="00BE6B02">
        <w:rPr>
          <w:szCs w:val="28"/>
          <w:lang w:val="en-GB"/>
        </w:rPr>
        <w:t xml:space="preserve">Art. 42 </w:t>
      </w:r>
      <w:smartTag w:uri="urn:schemas-microsoft-com:office:smarttags" w:element="State">
        <w:smartTag w:uri="urn:schemas-microsoft-com:office:smarttags" w:element="place">
          <w:r w:rsidRPr="00BE6B02">
            <w:rPr>
              <w:szCs w:val="28"/>
              <w:lang w:val="en-GB"/>
            </w:rPr>
            <w:t>del</w:t>
          </w:r>
        </w:smartTag>
      </w:smartTag>
      <w:r w:rsidRPr="00BE6B02">
        <w:rPr>
          <w:szCs w:val="28"/>
          <w:lang w:val="en-GB"/>
        </w:rPr>
        <w:t xml:space="preserve"> T.U.L.P.S.</w:t>
      </w:r>
      <w:r>
        <w:rPr>
          <w:szCs w:val="28"/>
          <w:lang w:val="en-GB"/>
        </w:rPr>
        <w:t>)</w:t>
      </w:r>
    </w:p>
    <w:p w:rsidR="00FE3755" w:rsidRPr="00367CB5" w:rsidRDefault="00FE3755" w:rsidP="00FE3755">
      <w:pPr>
        <w:tabs>
          <w:tab w:val="left" w:pos="1080"/>
          <w:tab w:val="center" w:pos="7020"/>
        </w:tabs>
        <w:rPr>
          <w:lang w:val="en-GB"/>
        </w:rPr>
      </w:pPr>
    </w:p>
    <w:p w:rsidR="007704B9" w:rsidRPr="003D5AC7" w:rsidRDefault="002257CC" w:rsidP="00900FCE">
      <w:pPr>
        <w:tabs>
          <w:tab w:val="left" w:pos="1080"/>
        </w:tabs>
        <w:rPr>
          <w:b/>
          <w:sz w:val="28"/>
          <w:szCs w:val="28"/>
        </w:rPr>
      </w:pPr>
      <w:r w:rsidRPr="003D5AC7">
        <w:rPr>
          <w:b/>
          <w:sz w:val="28"/>
          <w:szCs w:val="28"/>
        </w:rPr>
        <w:t>E</w:t>
      </w:r>
      <w:r w:rsidR="007704B9" w:rsidRPr="003D5AC7">
        <w:rPr>
          <w:b/>
          <w:sz w:val="28"/>
          <w:szCs w:val="28"/>
        </w:rPr>
        <w:t>lenco documenti:</w:t>
      </w:r>
    </w:p>
    <w:p w:rsidR="0054209B" w:rsidRPr="00367CB5" w:rsidRDefault="00CA17EA" w:rsidP="00900FCE">
      <w:pPr>
        <w:numPr>
          <w:ilvl w:val="0"/>
          <w:numId w:val="6"/>
        </w:numPr>
        <w:jc w:val="both"/>
        <w:rPr>
          <w:sz w:val="28"/>
          <w:szCs w:val="28"/>
        </w:rPr>
      </w:pPr>
      <w:r w:rsidRPr="00C40FE9">
        <w:rPr>
          <w:sz w:val="28"/>
          <w:szCs w:val="28"/>
        </w:rPr>
        <w:t>d</w:t>
      </w:r>
      <w:r>
        <w:rPr>
          <w:sz w:val="28"/>
          <w:szCs w:val="28"/>
        </w:rPr>
        <w:t xml:space="preserve">omanda con marca </w:t>
      </w:r>
      <w:r w:rsidRPr="00C40FE9">
        <w:rPr>
          <w:sz w:val="28"/>
          <w:szCs w:val="28"/>
        </w:rPr>
        <w:t>da</w:t>
      </w:r>
      <w:r>
        <w:rPr>
          <w:sz w:val="28"/>
          <w:szCs w:val="28"/>
        </w:rPr>
        <w:t xml:space="preserve"> bollo</w:t>
      </w:r>
      <w:r w:rsidRPr="00C40FE9">
        <w:rPr>
          <w:sz w:val="28"/>
          <w:szCs w:val="28"/>
        </w:rPr>
        <w:t xml:space="preserve"> € 16,00</w:t>
      </w:r>
      <w:r w:rsidRPr="001402D1">
        <w:rPr>
          <w:sz w:val="28"/>
          <w:szCs w:val="28"/>
        </w:rPr>
        <w:t xml:space="preserve"> </w:t>
      </w:r>
      <w:r w:rsidRPr="00C40FE9">
        <w:rPr>
          <w:sz w:val="28"/>
          <w:szCs w:val="28"/>
        </w:rPr>
        <w:t>da versare in modalità telematica tramite modello F24 - sezione Erario - causale tributo n. 1552</w:t>
      </w:r>
      <w:r w:rsidRPr="001402D1">
        <w:rPr>
          <w:sz w:val="28"/>
          <w:szCs w:val="28"/>
        </w:rPr>
        <w:t xml:space="preserve"> </w:t>
      </w:r>
      <w:r w:rsidR="007704B9" w:rsidRPr="00367CB5">
        <w:rPr>
          <w:sz w:val="28"/>
          <w:szCs w:val="28"/>
        </w:rPr>
        <w:t>diretta al Sig. Prefetto di Reggio Emilia</w:t>
      </w:r>
      <w:r w:rsidR="00367CB5">
        <w:rPr>
          <w:sz w:val="28"/>
          <w:szCs w:val="28"/>
        </w:rPr>
        <w:t>,</w:t>
      </w:r>
      <w:r w:rsidR="007704B9" w:rsidRPr="00367CB5">
        <w:rPr>
          <w:sz w:val="28"/>
          <w:szCs w:val="28"/>
        </w:rPr>
        <w:t xml:space="preserve"> autocertificando le proprie generalità</w:t>
      </w:r>
      <w:r w:rsidR="00367CB5">
        <w:rPr>
          <w:sz w:val="28"/>
          <w:szCs w:val="28"/>
        </w:rPr>
        <w:t xml:space="preserve"> e</w:t>
      </w:r>
      <w:r w:rsidR="007704B9" w:rsidRPr="00367CB5">
        <w:rPr>
          <w:sz w:val="28"/>
          <w:szCs w:val="28"/>
        </w:rPr>
        <w:t xml:space="preserve"> professione</w:t>
      </w:r>
      <w:r w:rsidR="00900FCE">
        <w:rPr>
          <w:sz w:val="28"/>
          <w:szCs w:val="28"/>
        </w:rPr>
        <w:t>, indicando, altresì, in modo dettagliato e circostanziato</w:t>
      </w:r>
      <w:r w:rsidR="00F839DE" w:rsidRPr="00367CB5">
        <w:rPr>
          <w:sz w:val="28"/>
          <w:szCs w:val="28"/>
        </w:rPr>
        <w:t xml:space="preserve"> i motivi che giustificano la richiesta, ai sensi dell’art.</w:t>
      </w:r>
      <w:r w:rsidR="00900FCE">
        <w:rPr>
          <w:sz w:val="28"/>
          <w:szCs w:val="28"/>
        </w:rPr>
        <w:t xml:space="preserve"> </w:t>
      </w:r>
      <w:r w:rsidR="00F839DE" w:rsidRPr="00367CB5">
        <w:rPr>
          <w:sz w:val="28"/>
          <w:szCs w:val="28"/>
        </w:rPr>
        <w:t>42 del T.U.L.P.S.;</w:t>
      </w:r>
    </w:p>
    <w:p w:rsidR="000A60E2" w:rsidRPr="00367CB5" w:rsidRDefault="000A60E2" w:rsidP="00900FCE">
      <w:pPr>
        <w:numPr>
          <w:ilvl w:val="0"/>
          <w:numId w:val="6"/>
        </w:numPr>
        <w:jc w:val="both"/>
        <w:rPr>
          <w:sz w:val="28"/>
          <w:szCs w:val="28"/>
        </w:rPr>
      </w:pPr>
      <w:r w:rsidRPr="00367CB5">
        <w:rPr>
          <w:sz w:val="28"/>
          <w:szCs w:val="28"/>
        </w:rPr>
        <w:t>Eventuale attestazione della Ditta da</w:t>
      </w:r>
      <w:r w:rsidR="008F5603" w:rsidRPr="00367CB5">
        <w:rPr>
          <w:sz w:val="28"/>
          <w:szCs w:val="28"/>
        </w:rPr>
        <w:t xml:space="preserve"> </w:t>
      </w:r>
      <w:r w:rsidRPr="00367CB5">
        <w:rPr>
          <w:sz w:val="28"/>
          <w:szCs w:val="28"/>
        </w:rPr>
        <w:t>cui dipende il richiedente e ogni altro documento che giustifichi la richiesta</w:t>
      </w:r>
      <w:r w:rsidR="004C7223">
        <w:rPr>
          <w:sz w:val="28"/>
          <w:szCs w:val="28"/>
        </w:rPr>
        <w:t xml:space="preserve"> o visura camerale non anteriore a 3 mesi</w:t>
      </w:r>
      <w:r w:rsidRPr="00367CB5">
        <w:rPr>
          <w:sz w:val="28"/>
          <w:szCs w:val="28"/>
        </w:rPr>
        <w:t>;</w:t>
      </w:r>
    </w:p>
    <w:p w:rsidR="00900FCE" w:rsidRPr="00900FCE" w:rsidRDefault="00900FCE" w:rsidP="00900FCE">
      <w:pPr>
        <w:ind w:left="360"/>
        <w:jc w:val="both"/>
        <w:rPr>
          <w:sz w:val="16"/>
          <w:szCs w:val="28"/>
        </w:rPr>
      </w:pPr>
    </w:p>
    <w:p w:rsidR="000A60E2" w:rsidRDefault="000A60E2" w:rsidP="00900FCE">
      <w:pPr>
        <w:ind w:left="360"/>
        <w:jc w:val="both"/>
        <w:rPr>
          <w:b/>
          <w:sz w:val="28"/>
          <w:szCs w:val="28"/>
        </w:rPr>
      </w:pPr>
      <w:r w:rsidRPr="003D5AC7">
        <w:rPr>
          <w:b/>
          <w:sz w:val="28"/>
          <w:szCs w:val="28"/>
          <w:u w:val="single"/>
        </w:rPr>
        <w:t>Dopo l’istruzione della pratica, se nulla osta al rilascio, occorre presentare i sotto</w:t>
      </w:r>
      <w:r w:rsidR="00900FCE" w:rsidRPr="003D5AC7">
        <w:rPr>
          <w:b/>
          <w:sz w:val="28"/>
          <w:szCs w:val="28"/>
          <w:u w:val="single"/>
        </w:rPr>
        <w:t xml:space="preserve"> </w:t>
      </w:r>
      <w:r w:rsidRPr="003D5AC7">
        <w:rPr>
          <w:b/>
          <w:sz w:val="28"/>
          <w:szCs w:val="28"/>
          <w:u w:val="single"/>
        </w:rPr>
        <w:t>elencati</w:t>
      </w:r>
      <w:r w:rsidR="00900FCE" w:rsidRPr="003D5AC7">
        <w:rPr>
          <w:b/>
          <w:sz w:val="28"/>
          <w:szCs w:val="28"/>
          <w:u w:val="single"/>
        </w:rPr>
        <w:t xml:space="preserve"> </w:t>
      </w:r>
      <w:r w:rsidRPr="003D5AC7">
        <w:rPr>
          <w:b/>
          <w:sz w:val="28"/>
          <w:szCs w:val="28"/>
          <w:u w:val="single"/>
        </w:rPr>
        <w:t>documenti</w:t>
      </w:r>
      <w:r w:rsidRPr="003D5AC7">
        <w:rPr>
          <w:b/>
          <w:sz w:val="28"/>
          <w:szCs w:val="28"/>
        </w:rPr>
        <w:t>:</w:t>
      </w:r>
    </w:p>
    <w:p w:rsidR="00416223" w:rsidRPr="003D5AC7" w:rsidRDefault="00416223" w:rsidP="00900FCE">
      <w:pPr>
        <w:ind w:left="360"/>
        <w:jc w:val="both"/>
        <w:rPr>
          <w:b/>
          <w:sz w:val="28"/>
          <w:szCs w:val="28"/>
        </w:rPr>
      </w:pPr>
    </w:p>
    <w:p w:rsidR="00416223" w:rsidRDefault="00416223" w:rsidP="00416223">
      <w:pPr>
        <w:numPr>
          <w:ilvl w:val="0"/>
          <w:numId w:val="6"/>
        </w:numPr>
        <w:jc w:val="both"/>
        <w:rPr>
          <w:sz w:val="28"/>
          <w:szCs w:val="28"/>
        </w:rPr>
      </w:pPr>
      <w:r w:rsidRPr="00367CB5">
        <w:rPr>
          <w:sz w:val="28"/>
          <w:szCs w:val="28"/>
        </w:rPr>
        <w:t>Certificato medico in bollo rilasciato dall’A.U.S.L. competente o da un medico militare</w:t>
      </w:r>
      <w:r>
        <w:rPr>
          <w:sz w:val="28"/>
          <w:szCs w:val="28"/>
        </w:rPr>
        <w:t xml:space="preserve"> o della Polizia di Stato</w:t>
      </w:r>
      <w:r w:rsidRPr="00367CB5">
        <w:rPr>
          <w:sz w:val="28"/>
          <w:szCs w:val="28"/>
        </w:rPr>
        <w:t xml:space="preserve"> (dietro presentazione di un certificato anamnestico del medico curante);</w:t>
      </w:r>
    </w:p>
    <w:p w:rsidR="007423E7" w:rsidRDefault="007423E7" w:rsidP="007423E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67CB5">
        <w:rPr>
          <w:sz w:val="28"/>
          <w:szCs w:val="28"/>
        </w:rPr>
        <w:t xml:space="preserve">ertificato di abilitazione all’uso delle armi rilasciato da una sezione del </w:t>
      </w:r>
      <w:r>
        <w:rPr>
          <w:sz w:val="28"/>
          <w:szCs w:val="28"/>
        </w:rPr>
        <w:t>T</w:t>
      </w:r>
      <w:r w:rsidRPr="00367CB5">
        <w:rPr>
          <w:sz w:val="28"/>
          <w:szCs w:val="28"/>
        </w:rPr>
        <w:t xml:space="preserve">iro a </w:t>
      </w:r>
      <w:r>
        <w:rPr>
          <w:sz w:val="28"/>
          <w:szCs w:val="28"/>
        </w:rPr>
        <w:t>Segno N</w:t>
      </w:r>
      <w:r w:rsidRPr="00367CB5">
        <w:rPr>
          <w:sz w:val="28"/>
          <w:szCs w:val="28"/>
        </w:rPr>
        <w:t>azionale;</w:t>
      </w:r>
    </w:p>
    <w:p w:rsidR="00843B37" w:rsidRPr="00367CB5" w:rsidRDefault="00843B37" w:rsidP="00900FCE">
      <w:pPr>
        <w:numPr>
          <w:ilvl w:val="0"/>
          <w:numId w:val="6"/>
        </w:numPr>
        <w:jc w:val="both"/>
        <w:rPr>
          <w:sz w:val="28"/>
          <w:szCs w:val="28"/>
        </w:rPr>
      </w:pPr>
      <w:r w:rsidRPr="00367CB5">
        <w:rPr>
          <w:sz w:val="28"/>
          <w:szCs w:val="28"/>
        </w:rPr>
        <w:t>Attestazione del versamento di € 115.00 sul c</w:t>
      </w:r>
      <w:r w:rsidR="00900FCE">
        <w:rPr>
          <w:sz w:val="28"/>
          <w:szCs w:val="28"/>
        </w:rPr>
        <w:t>.</w:t>
      </w:r>
      <w:r w:rsidRPr="00367CB5">
        <w:rPr>
          <w:sz w:val="28"/>
          <w:szCs w:val="28"/>
        </w:rPr>
        <w:t>c.p. n.</w:t>
      </w:r>
      <w:r w:rsidR="00900FCE">
        <w:rPr>
          <w:sz w:val="28"/>
          <w:szCs w:val="28"/>
        </w:rPr>
        <w:t xml:space="preserve"> </w:t>
      </w:r>
      <w:r w:rsidRPr="00367CB5">
        <w:rPr>
          <w:sz w:val="28"/>
          <w:szCs w:val="28"/>
        </w:rPr>
        <w:t>8003</w:t>
      </w:r>
      <w:r w:rsidR="00B86BCC">
        <w:rPr>
          <w:sz w:val="28"/>
          <w:szCs w:val="28"/>
        </w:rPr>
        <w:t>,</w:t>
      </w:r>
      <w:r w:rsidRPr="00367CB5">
        <w:rPr>
          <w:sz w:val="28"/>
          <w:szCs w:val="28"/>
        </w:rPr>
        <w:t xml:space="preserve"> intestato a </w:t>
      </w:r>
      <w:r w:rsidR="00B86BCC" w:rsidRPr="00B86BCC">
        <w:rPr>
          <w:sz w:val="28"/>
          <w:szCs w:val="28"/>
        </w:rPr>
        <w:t>Tasse e Concessioni Governative</w:t>
      </w:r>
      <w:r w:rsidR="00B86BCC">
        <w:rPr>
          <w:sz w:val="28"/>
          <w:szCs w:val="28"/>
        </w:rPr>
        <w:t xml:space="preserve"> </w:t>
      </w:r>
      <w:r w:rsidR="00B86BCC" w:rsidRPr="00B86BCC">
        <w:rPr>
          <w:sz w:val="28"/>
          <w:szCs w:val="28"/>
        </w:rPr>
        <w:t>- Ufficio Registro di Roma</w:t>
      </w:r>
      <w:r w:rsidR="00B86BCC">
        <w:rPr>
          <w:sz w:val="28"/>
          <w:szCs w:val="28"/>
        </w:rPr>
        <w:t xml:space="preserve"> (richiedere il bollettino </w:t>
      </w:r>
      <w:r w:rsidR="00B86BCC" w:rsidRPr="00B86BCC">
        <w:rPr>
          <w:sz w:val="28"/>
          <w:szCs w:val="28"/>
        </w:rPr>
        <w:t xml:space="preserve">prestampato </w:t>
      </w:r>
      <w:r w:rsidR="00B86BCC">
        <w:rPr>
          <w:sz w:val="28"/>
          <w:szCs w:val="28"/>
        </w:rPr>
        <w:t>all’</w:t>
      </w:r>
      <w:r w:rsidR="00B86BCC" w:rsidRPr="00B86BCC">
        <w:rPr>
          <w:sz w:val="28"/>
          <w:szCs w:val="28"/>
        </w:rPr>
        <w:t>uffici</w:t>
      </w:r>
      <w:r w:rsidR="00B86BCC">
        <w:rPr>
          <w:sz w:val="28"/>
          <w:szCs w:val="28"/>
        </w:rPr>
        <w:t>o postale</w:t>
      </w:r>
      <w:r w:rsidR="00B86BCC" w:rsidRPr="00B86BCC">
        <w:rPr>
          <w:sz w:val="28"/>
          <w:szCs w:val="28"/>
        </w:rPr>
        <w:t>)</w:t>
      </w:r>
      <w:r w:rsidRPr="00367CB5">
        <w:rPr>
          <w:sz w:val="28"/>
          <w:szCs w:val="28"/>
        </w:rPr>
        <w:t>;</w:t>
      </w:r>
    </w:p>
    <w:p w:rsidR="00CA17EA" w:rsidRPr="001402D1" w:rsidRDefault="00CA17EA" w:rsidP="00CA17EA">
      <w:pPr>
        <w:numPr>
          <w:ilvl w:val="0"/>
          <w:numId w:val="6"/>
        </w:numPr>
        <w:tabs>
          <w:tab w:val="left" w:pos="1080"/>
          <w:tab w:val="center" w:pos="7020"/>
        </w:tabs>
        <w:jc w:val="both"/>
        <w:rPr>
          <w:sz w:val="28"/>
          <w:szCs w:val="28"/>
        </w:rPr>
      </w:pPr>
      <w:r w:rsidRPr="00C40FE9">
        <w:rPr>
          <w:sz w:val="28"/>
          <w:szCs w:val="28"/>
        </w:rPr>
        <w:t>1 marca da bollo da € 16,00</w:t>
      </w:r>
      <w:r w:rsidRPr="001402D1">
        <w:rPr>
          <w:sz w:val="28"/>
          <w:szCs w:val="28"/>
        </w:rPr>
        <w:t xml:space="preserve"> </w:t>
      </w:r>
      <w:r w:rsidRPr="00C40FE9">
        <w:rPr>
          <w:sz w:val="28"/>
          <w:szCs w:val="28"/>
        </w:rPr>
        <w:t>da versare in modalità telematica tramite modello F24 - sezione Erario - causale tributo n. 1552</w:t>
      </w:r>
      <w:r w:rsidRPr="001402D1">
        <w:rPr>
          <w:sz w:val="28"/>
          <w:szCs w:val="28"/>
        </w:rPr>
        <w:t xml:space="preserve"> </w:t>
      </w:r>
      <w:r>
        <w:rPr>
          <w:sz w:val="28"/>
          <w:szCs w:val="28"/>
        </w:rPr>
        <w:t>(per la licenza);</w:t>
      </w:r>
    </w:p>
    <w:p w:rsidR="009A63AD" w:rsidRDefault="009A63AD" w:rsidP="009A63AD">
      <w:pPr>
        <w:numPr>
          <w:ilvl w:val="0"/>
          <w:numId w:val="6"/>
        </w:numPr>
        <w:tabs>
          <w:tab w:val="left" w:pos="1080"/>
          <w:tab w:val="center" w:pos="7020"/>
        </w:tabs>
        <w:jc w:val="both"/>
        <w:rPr>
          <w:sz w:val="28"/>
          <w:szCs w:val="28"/>
        </w:rPr>
      </w:pPr>
      <w:r w:rsidRPr="001402D1">
        <w:rPr>
          <w:sz w:val="28"/>
          <w:szCs w:val="28"/>
        </w:rPr>
        <w:t xml:space="preserve">2 fotografie </w:t>
      </w:r>
      <w:r>
        <w:rPr>
          <w:sz w:val="28"/>
          <w:szCs w:val="28"/>
        </w:rPr>
        <w:t>formato tessera</w:t>
      </w:r>
      <w:r w:rsidRPr="001402D1">
        <w:rPr>
          <w:sz w:val="28"/>
          <w:szCs w:val="28"/>
        </w:rPr>
        <w:t xml:space="preserve"> </w:t>
      </w:r>
      <w:r>
        <w:rPr>
          <w:sz w:val="28"/>
          <w:szCs w:val="28"/>
        </w:rPr>
        <w:t>(a sfondo bianco e capo scoperto), di cui una legalizzata</w:t>
      </w:r>
      <w:r w:rsidRPr="001402D1">
        <w:rPr>
          <w:sz w:val="28"/>
          <w:szCs w:val="28"/>
        </w:rPr>
        <w:t xml:space="preserve"> (</w:t>
      </w:r>
      <w:r>
        <w:rPr>
          <w:sz w:val="28"/>
          <w:szCs w:val="28"/>
        </w:rPr>
        <w:t>l</w:t>
      </w:r>
      <w:r w:rsidRPr="001402D1">
        <w:rPr>
          <w:sz w:val="28"/>
          <w:szCs w:val="28"/>
        </w:rPr>
        <w:t xml:space="preserve">a legalizzazione può essere </w:t>
      </w:r>
      <w:r>
        <w:rPr>
          <w:sz w:val="28"/>
          <w:szCs w:val="28"/>
        </w:rPr>
        <w:t xml:space="preserve">effettuata </w:t>
      </w:r>
      <w:r w:rsidRPr="001402D1">
        <w:rPr>
          <w:sz w:val="28"/>
          <w:szCs w:val="28"/>
        </w:rPr>
        <w:t xml:space="preserve">presso </w:t>
      </w:r>
      <w:r>
        <w:rPr>
          <w:sz w:val="28"/>
          <w:szCs w:val="28"/>
        </w:rPr>
        <w:t>quest’</w:t>
      </w:r>
      <w:r w:rsidRPr="001402D1">
        <w:rPr>
          <w:sz w:val="28"/>
          <w:szCs w:val="28"/>
        </w:rPr>
        <w:t xml:space="preserve">Ufficio </w:t>
      </w:r>
      <w:r>
        <w:rPr>
          <w:sz w:val="28"/>
          <w:szCs w:val="28"/>
        </w:rPr>
        <w:t>Porto d’Armi</w:t>
      </w:r>
      <w:r w:rsidRPr="001402D1">
        <w:rPr>
          <w:sz w:val="28"/>
          <w:szCs w:val="28"/>
        </w:rPr>
        <w:t xml:space="preserve">, presentandosi personalmente o allegando </w:t>
      </w:r>
      <w:r>
        <w:rPr>
          <w:sz w:val="28"/>
          <w:szCs w:val="28"/>
        </w:rPr>
        <w:t xml:space="preserve">la </w:t>
      </w:r>
      <w:r w:rsidRPr="001402D1">
        <w:rPr>
          <w:sz w:val="28"/>
          <w:szCs w:val="28"/>
        </w:rPr>
        <w:t xml:space="preserve">fotocopia </w:t>
      </w:r>
      <w:r>
        <w:rPr>
          <w:sz w:val="28"/>
          <w:szCs w:val="28"/>
        </w:rPr>
        <w:t xml:space="preserve">della </w:t>
      </w:r>
      <w:r w:rsidRPr="001402D1">
        <w:rPr>
          <w:sz w:val="28"/>
          <w:szCs w:val="28"/>
        </w:rPr>
        <w:t xml:space="preserve">carta </w:t>
      </w:r>
      <w:r>
        <w:rPr>
          <w:sz w:val="28"/>
          <w:szCs w:val="28"/>
        </w:rPr>
        <w:t>d’</w:t>
      </w:r>
      <w:r w:rsidRPr="001402D1">
        <w:rPr>
          <w:sz w:val="28"/>
          <w:szCs w:val="28"/>
        </w:rPr>
        <w:t>identità)</w:t>
      </w:r>
      <w:r>
        <w:rPr>
          <w:sz w:val="28"/>
          <w:szCs w:val="28"/>
        </w:rPr>
        <w:t>;</w:t>
      </w:r>
    </w:p>
    <w:p w:rsidR="009A63AD" w:rsidRPr="001402D1" w:rsidRDefault="00CA17EA" w:rsidP="009A63AD">
      <w:pPr>
        <w:numPr>
          <w:ilvl w:val="0"/>
          <w:numId w:val="6"/>
        </w:numPr>
        <w:tabs>
          <w:tab w:val="left" w:pos="1080"/>
          <w:tab w:val="center" w:pos="7020"/>
        </w:tabs>
        <w:jc w:val="both"/>
        <w:rPr>
          <w:sz w:val="28"/>
          <w:szCs w:val="28"/>
        </w:rPr>
      </w:pPr>
      <w:r w:rsidRPr="00367CB5">
        <w:rPr>
          <w:sz w:val="28"/>
          <w:szCs w:val="28"/>
        </w:rPr>
        <w:t xml:space="preserve">Attestazione del </w:t>
      </w:r>
      <w:r w:rsidRPr="00C40FE9">
        <w:rPr>
          <w:sz w:val="28"/>
          <w:szCs w:val="28"/>
        </w:rPr>
        <w:t xml:space="preserve">versamento di versamento di € 1,27 sul seguente IBAN: IT93M0760112800000000003434 intestato alla Tesoreria dello Stato - Sezione di Reggio Emilia </w:t>
      </w:r>
      <w:r w:rsidR="009A63AD" w:rsidRPr="001402D1">
        <w:rPr>
          <w:sz w:val="28"/>
          <w:szCs w:val="28"/>
        </w:rPr>
        <w:t>con la seguente causale: “</w:t>
      </w:r>
      <w:r w:rsidR="009A63AD" w:rsidRPr="008D5257">
        <w:rPr>
          <w:sz w:val="28"/>
          <w:szCs w:val="28"/>
          <w:u w:val="single"/>
        </w:rPr>
        <w:t xml:space="preserve">costo libretto </w:t>
      </w:r>
      <w:r w:rsidR="009A63AD">
        <w:rPr>
          <w:sz w:val="28"/>
          <w:szCs w:val="28"/>
          <w:u w:val="single"/>
        </w:rPr>
        <w:t xml:space="preserve">per </w:t>
      </w:r>
      <w:r w:rsidR="009A63AD" w:rsidRPr="008D5257">
        <w:rPr>
          <w:sz w:val="28"/>
          <w:szCs w:val="28"/>
          <w:u w:val="single"/>
        </w:rPr>
        <w:t xml:space="preserve">arma corta </w:t>
      </w:r>
      <w:r w:rsidR="009A63AD">
        <w:rPr>
          <w:sz w:val="28"/>
          <w:szCs w:val="28"/>
          <w:u w:val="single"/>
        </w:rPr>
        <w:t xml:space="preserve">per </w:t>
      </w:r>
      <w:r w:rsidR="009A63AD" w:rsidRPr="008D5257">
        <w:rPr>
          <w:sz w:val="28"/>
          <w:szCs w:val="28"/>
          <w:u w:val="single"/>
        </w:rPr>
        <w:t>difesa</w:t>
      </w:r>
      <w:r w:rsidR="009A63AD">
        <w:rPr>
          <w:sz w:val="28"/>
          <w:szCs w:val="28"/>
          <w:u w:val="single"/>
        </w:rPr>
        <w:t xml:space="preserve"> p</w:t>
      </w:r>
      <w:r w:rsidR="009A63AD" w:rsidRPr="008D5257">
        <w:rPr>
          <w:sz w:val="28"/>
          <w:szCs w:val="28"/>
          <w:u w:val="single"/>
        </w:rPr>
        <w:t>ersonale – Prefettura</w:t>
      </w:r>
      <w:r w:rsidR="009A63AD" w:rsidRPr="001402D1">
        <w:rPr>
          <w:sz w:val="28"/>
          <w:szCs w:val="28"/>
        </w:rPr>
        <w:t>”</w:t>
      </w:r>
      <w:r w:rsidR="009A63AD">
        <w:rPr>
          <w:sz w:val="28"/>
          <w:szCs w:val="28"/>
        </w:rPr>
        <w:t>.</w:t>
      </w:r>
    </w:p>
    <w:sectPr w:rsidR="009A63AD" w:rsidRPr="001402D1" w:rsidSect="00FA40DA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73" w:rsidRDefault="00951C73">
      <w:r>
        <w:separator/>
      </w:r>
    </w:p>
  </w:endnote>
  <w:endnote w:type="continuationSeparator" w:id="1">
    <w:p w:rsidR="00951C73" w:rsidRDefault="0095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73" w:rsidRDefault="00951C73">
      <w:r>
        <w:separator/>
      </w:r>
    </w:p>
  </w:footnote>
  <w:footnote w:type="continuationSeparator" w:id="1">
    <w:p w:rsidR="00951C73" w:rsidRDefault="00951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C8C"/>
    <w:multiLevelType w:val="hybridMultilevel"/>
    <w:tmpl w:val="4E06C7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A0EB0"/>
    <w:multiLevelType w:val="hybridMultilevel"/>
    <w:tmpl w:val="370C0EC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4065B"/>
    <w:multiLevelType w:val="hybridMultilevel"/>
    <w:tmpl w:val="1F78B48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ABB317C"/>
    <w:multiLevelType w:val="hybridMultilevel"/>
    <w:tmpl w:val="5660306C"/>
    <w:lvl w:ilvl="0" w:tplc="0410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17632CE"/>
    <w:multiLevelType w:val="hybridMultilevel"/>
    <w:tmpl w:val="899498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45DC"/>
    <w:multiLevelType w:val="hybridMultilevel"/>
    <w:tmpl w:val="A21227A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00E0943"/>
    <w:multiLevelType w:val="hybridMultilevel"/>
    <w:tmpl w:val="F88A91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95528D"/>
    <w:multiLevelType w:val="hybridMultilevel"/>
    <w:tmpl w:val="4390582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C059EE"/>
    <w:multiLevelType w:val="hybridMultilevel"/>
    <w:tmpl w:val="9030E8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C44489"/>
    <w:multiLevelType w:val="multilevel"/>
    <w:tmpl w:val="F88A91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9E3"/>
    <w:rsid w:val="000669E7"/>
    <w:rsid w:val="00097F32"/>
    <w:rsid w:val="000A60E2"/>
    <w:rsid w:val="000E31D4"/>
    <w:rsid w:val="00115C12"/>
    <w:rsid w:val="00214538"/>
    <w:rsid w:val="00216750"/>
    <w:rsid w:val="002257CC"/>
    <w:rsid w:val="00314161"/>
    <w:rsid w:val="00367CB5"/>
    <w:rsid w:val="003B67BD"/>
    <w:rsid w:val="003D2E2C"/>
    <w:rsid w:val="003D5AC7"/>
    <w:rsid w:val="00416223"/>
    <w:rsid w:val="00451104"/>
    <w:rsid w:val="004C7223"/>
    <w:rsid w:val="004F757B"/>
    <w:rsid w:val="00525375"/>
    <w:rsid w:val="005373C2"/>
    <w:rsid w:val="005418B7"/>
    <w:rsid w:val="0054209B"/>
    <w:rsid w:val="0056700B"/>
    <w:rsid w:val="0058401D"/>
    <w:rsid w:val="005B157F"/>
    <w:rsid w:val="005C4838"/>
    <w:rsid w:val="00604DE1"/>
    <w:rsid w:val="006174F8"/>
    <w:rsid w:val="00623B84"/>
    <w:rsid w:val="0063258A"/>
    <w:rsid w:val="006A5C8C"/>
    <w:rsid w:val="007309E3"/>
    <w:rsid w:val="007423E7"/>
    <w:rsid w:val="007704B9"/>
    <w:rsid w:val="007A1A4D"/>
    <w:rsid w:val="007B4726"/>
    <w:rsid w:val="007B4C46"/>
    <w:rsid w:val="007C09B1"/>
    <w:rsid w:val="00811653"/>
    <w:rsid w:val="00843B37"/>
    <w:rsid w:val="0087048E"/>
    <w:rsid w:val="008F5603"/>
    <w:rsid w:val="00900FCE"/>
    <w:rsid w:val="00951C73"/>
    <w:rsid w:val="00986ABD"/>
    <w:rsid w:val="009904D9"/>
    <w:rsid w:val="009A63AD"/>
    <w:rsid w:val="009B6768"/>
    <w:rsid w:val="00B059C2"/>
    <w:rsid w:val="00B17F51"/>
    <w:rsid w:val="00B26347"/>
    <w:rsid w:val="00B86980"/>
    <w:rsid w:val="00B86BCC"/>
    <w:rsid w:val="00BE1614"/>
    <w:rsid w:val="00C072AD"/>
    <w:rsid w:val="00C62143"/>
    <w:rsid w:val="00CA17EA"/>
    <w:rsid w:val="00D33B59"/>
    <w:rsid w:val="00D65BA7"/>
    <w:rsid w:val="00DE23DE"/>
    <w:rsid w:val="00DF5619"/>
    <w:rsid w:val="00E032F5"/>
    <w:rsid w:val="00EF3239"/>
    <w:rsid w:val="00F136A4"/>
    <w:rsid w:val="00F23CFA"/>
    <w:rsid w:val="00F56556"/>
    <w:rsid w:val="00F839DE"/>
    <w:rsid w:val="00FA347C"/>
    <w:rsid w:val="00FA40DA"/>
    <w:rsid w:val="00FE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2257CC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54209B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54209B"/>
    <w:rPr>
      <w:vertAlign w:val="superscript"/>
    </w:rPr>
  </w:style>
  <w:style w:type="paragraph" w:styleId="Intestazione">
    <w:name w:val="header"/>
    <w:basedOn w:val="Normale"/>
    <w:rsid w:val="00FA40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07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REGGIO EMILIA</vt:lpstr>
    </vt:vector>
  </TitlesOfParts>
  <Company>Siemens Inf. - CONSIP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REGGIO EMILIA</dc:title>
  <dc:creator>Siemens Inf. - CONSIP</dc:creator>
  <cp:lastModifiedBy>dpp1056121</cp:lastModifiedBy>
  <cp:revision>2</cp:revision>
  <cp:lastPrinted>2015-02-02T13:53:00Z</cp:lastPrinted>
  <dcterms:created xsi:type="dcterms:W3CDTF">2024-01-29T14:18:00Z</dcterms:created>
  <dcterms:modified xsi:type="dcterms:W3CDTF">2024-01-29T14:18:00Z</dcterms:modified>
</cp:coreProperties>
</file>